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C9345" w14:textId="77777777" w:rsidR="004C3916" w:rsidRPr="00A33EF5" w:rsidRDefault="004C3916" w:rsidP="00AF64A3">
      <w:pPr>
        <w:pStyle w:val="Mgrstronatytulowa"/>
        <w:jc w:val="left"/>
        <w:rPr>
          <w:sz w:val="28"/>
          <w:szCs w:val="28"/>
        </w:rPr>
      </w:pPr>
    </w:p>
    <w:p w14:paraId="483E1418" w14:textId="08CC5AED" w:rsidR="00887E62" w:rsidRDefault="00887E62" w:rsidP="00887E62">
      <w:pPr>
        <w:spacing w:line="360" w:lineRule="auto"/>
        <w:jc w:val="center"/>
        <w:rPr>
          <w:rFonts w:ascii="Times New Roman" w:hAnsi="Times New Roman" w:cs="Times New Roman"/>
          <w:b/>
          <w:bCs/>
          <w:sz w:val="48"/>
          <w:szCs w:val="48"/>
        </w:rPr>
      </w:pPr>
    </w:p>
    <w:p w14:paraId="703589C1" w14:textId="50F2B43D" w:rsidR="00887E62" w:rsidRDefault="00887E62" w:rsidP="00887E62">
      <w:pPr>
        <w:spacing w:line="360" w:lineRule="auto"/>
        <w:jc w:val="center"/>
        <w:rPr>
          <w:rFonts w:ascii="Times New Roman" w:hAnsi="Times New Roman" w:cs="Times New Roman"/>
          <w:b/>
          <w:bCs/>
          <w:sz w:val="48"/>
          <w:szCs w:val="48"/>
        </w:rPr>
      </w:pPr>
    </w:p>
    <w:p w14:paraId="5AC5BAE7" w14:textId="77777777" w:rsidR="00887E62" w:rsidRDefault="00887E62" w:rsidP="00887E62">
      <w:pPr>
        <w:spacing w:line="360" w:lineRule="auto"/>
        <w:jc w:val="center"/>
        <w:rPr>
          <w:rFonts w:ascii="Times New Roman" w:hAnsi="Times New Roman" w:cs="Times New Roman"/>
          <w:b/>
          <w:bCs/>
          <w:sz w:val="48"/>
          <w:szCs w:val="48"/>
        </w:rPr>
      </w:pPr>
    </w:p>
    <w:p w14:paraId="6347EFAD" w14:textId="6EA025DA" w:rsidR="00415B9D" w:rsidRPr="00887E62" w:rsidRDefault="00A33EF5" w:rsidP="00887E62">
      <w:pPr>
        <w:spacing w:line="360" w:lineRule="auto"/>
        <w:jc w:val="center"/>
        <w:rPr>
          <w:rFonts w:ascii="Times New Roman" w:hAnsi="Times New Roman" w:cs="Times New Roman"/>
          <w:b/>
          <w:bCs/>
          <w:sz w:val="48"/>
          <w:szCs w:val="48"/>
        </w:rPr>
      </w:pPr>
      <w:r w:rsidRPr="00887E62">
        <w:rPr>
          <w:rFonts w:ascii="Times New Roman" w:hAnsi="Times New Roman" w:cs="Times New Roman"/>
          <w:b/>
          <w:bCs/>
          <w:sz w:val="48"/>
          <w:szCs w:val="48"/>
        </w:rPr>
        <w:t xml:space="preserve">ŻYCIE BEZ LĘKU </w:t>
      </w:r>
      <w:r w:rsidR="00887E62">
        <w:rPr>
          <w:rFonts w:ascii="Times New Roman" w:hAnsi="Times New Roman" w:cs="Times New Roman"/>
          <w:b/>
          <w:bCs/>
          <w:sz w:val="48"/>
          <w:szCs w:val="48"/>
        </w:rPr>
        <w:br/>
      </w:r>
      <w:r w:rsidRPr="00887E62">
        <w:rPr>
          <w:rFonts w:ascii="Times New Roman" w:hAnsi="Times New Roman" w:cs="Times New Roman"/>
          <w:b/>
          <w:bCs/>
          <w:sz w:val="48"/>
          <w:szCs w:val="48"/>
        </w:rPr>
        <w:t>W DOŚWIADCZENIU CIERPIENI</w:t>
      </w:r>
      <w:r w:rsidR="00C174CE" w:rsidRPr="00887E62">
        <w:rPr>
          <w:rFonts w:ascii="Times New Roman" w:hAnsi="Times New Roman" w:cs="Times New Roman"/>
          <w:b/>
          <w:bCs/>
          <w:sz w:val="48"/>
          <w:szCs w:val="48"/>
        </w:rPr>
        <w:t>A</w:t>
      </w:r>
    </w:p>
    <w:p w14:paraId="3CC13A0E" w14:textId="77777777" w:rsidR="00E336F9" w:rsidRDefault="00E336F9" w:rsidP="00415B9D">
      <w:pPr>
        <w:spacing w:line="360" w:lineRule="auto"/>
        <w:rPr>
          <w:rFonts w:ascii="Times New Roman" w:hAnsi="Times New Roman" w:cs="Times New Roman"/>
          <w:b/>
          <w:bCs/>
          <w:sz w:val="28"/>
          <w:szCs w:val="28"/>
        </w:rPr>
      </w:pPr>
    </w:p>
    <w:p w14:paraId="39DF3C9C" w14:textId="428E3E9F" w:rsidR="00D56F5B" w:rsidRDefault="00887E62" w:rsidP="00887E62">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KSIĘDZA ALEKSANDRA WOŹNEGO</w:t>
      </w:r>
    </w:p>
    <w:p w14:paraId="4B2971B7" w14:textId="7309308D" w:rsidR="00E336F9" w:rsidRPr="00D56F5B" w:rsidRDefault="00887E62" w:rsidP="00887E62">
      <w:pPr>
        <w:spacing w:line="360" w:lineRule="auto"/>
        <w:jc w:val="center"/>
        <w:rPr>
          <w:rFonts w:ascii="Times New Roman" w:hAnsi="Times New Roman" w:cs="Times New Roman"/>
          <w:b/>
          <w:bCs/>
          <w:sz w:val="28"/>
          <w:szCs w:val="28"/>
        </w:rPr>
      </w:pPr>
      <w:r w:rsidRPr="00D56F5B">
        <w:rPr>
          <w:rFonts w:ascii="Times New Roman" w:hAnsi="Times New Roman" w:cs="Times New Roman"/>
          <w:b/>
          <w:bCs/>
          <w:sz w:val="28"/>
          <w:szCs w:val="28"/>
        </w:rPr>
        <w:t>PRAKTYCZNY PRZEWODNIK RADZENIA SOBIE Z LĘKIEM</w:t>
      </w:r>
    </w:p>
    <w:p w14:paraId="67C8F111" w14:textId="77777777" w:rsidR="00EF60F8" w:rsidRDefault="00EF60F8" w:rsidP="00415B9D">
      <w:pPr>
        <w:spacing w:line="360" w:lineRule="auto"/>
        <w:rPr>
          <w:rFonts w:ascii="Times New Roman" w:hAnsi="Times New Roman" w:cs="Times New Roman"/>
          <w:b/>
          <w:bCs/>
          <w:sz w:val="28"/>
          <w:szCs w:val="28"/>
        </w:rPr>
      </w:pPr>
    </w:p>
    <w:p w14:paraId="603C1DF3" w14:textId="77777777" w:rsidR="00EF60F8" w:rsidRDefault="00EF60F8" w:rsidP="00415B9D">
      <w:pPr>
        <w:spacing w:line="360" w:lineRule="auto"/>
        <w:rPr>
          <w:rFonts w:ascii="Times New Roman" w:hAnsi="Times New Roman" w:cs="Times New Roman"/>
          <w:b/>
          <w:bCs/>
          <w:sz w:val="28"/>
          <w:szCs w:val="28"/>
        </w:rPr>
      </w:pPr>
    </w:p>
    <w:p w14:paraId="60FDFA4F" w14:textId="77777777" w:rsidR="00EF60F8" w:rsidRDefault="00EF60F8" w:rsidP="00415B9D">
      <w:pPr>
        <w:spacing w:line="360" w:lineRule="auto"/>
        <w:rPr>
          <w:rFonts w:ascii="Times New Roman" w:hAnsi="Times New Roman" w:cs="Times New Roman"/>
          <w:b/>
          <w:bCs/>
          <w:sz w:val="28"/>
          <w:szCs w:val="28"/>
        </w:rPr>
      </w:pPr>
    </w:p>
    <w:p w14:paraId="4E00A51D" w14:textId="77777777" w:rsidR="00EF60F8" w:rsidRDefault="00EF60F8" w:rsidP="00415B9D">
      <w:pPr>
        <w:spacing w:line="360" w:lineRule="auto"/>
        <w:rPr>
          <w:rFonts w:ascii="Times New Roman" w:hAnsi="Times New Roman" w:cs="Times New Roman"/>
          <w:b/>
          <w:bCs/>
          <w:sz w:val="28"/>
          <w:szCs w:val="28"/>
        </w:rPr>
      </w:pPr>
    </w:p>
    <w:p w14:paraId="4FF3B8BD" w14:textId="77777777" w:rsidR="00EF60F8" w:rsidRDefault="00EF60F8" w:rsidP="00415B9D">
      <w:pPr>
        <w:spacing w:line="360" w:lineRule="auto"/>
        <w:rPr>
          <w:rFonts w:ascii="Times New Roman" w:hAnsi="Times New Roman" w:cs="Times New Roman"/>
          <w:b/>
          <w:bCs/>
          <w:sz w:val="28"/>
          <w:szCs w:val="28"/>
        </w:rPr>
      </w:pPr>
    </w:p>
    <w:p w14:paraId="127FF7CC" w14:textId="77777777" w:rsidR="00EF60F8" w:rsidRDefault="00EF60F8" w:rsidP="00415B9D">
      <w:pPr>
        <w:spacing w:line="360" w:lineRule="auto"/>
        <w:rPr>
          <w:rFonts w:ascii="Times New Roman" w:hAnsi="Times New Roman" w:cs="Times New Roman"/>
          <w:b/>
          <w:bCs/>
          <w:sz w:val="28"/>
          <w:szCs w:val="28"/>
        </w:rPr>
      </w:pPr>
    </w:p>
    <w:p w14:paraId="2EE78C6D" w14:textId="77777777" w:rsidR="00EF60F8" w:rsidRDefault="00EF60F8" w:rsidP="00415B9D">
      <w:pPr>
        <w:spacing w:line="360" w:lineRule="auto"/>
        <w:rPr>
          <w:rFonts w:ascii="Times New Roman" w:hAnsi="Times New Roman" w:cs="Times New Roman"/>
          <w:b/>
          <w:bCs/>
          <w:sz w:val="28"/>
          <w:szCs w:val="28"/>
        </w:rPr>
      </w:pPr>
    </w:p>
    <w:p w14:paraId="7F45CE1F" w14:textId="77777777" w:rsidR="00EF60F8" w:rsidRDefault="00EF60F8" w:rsidP="00415B9D">
      <w:pPr>
        <w:spacing w:line="360" w:lineRule="auto"/>
        <w:rPr>
          <w:rFonts w:ascii="Times New Roman" w:hAnsi="Times New Roman" w:cs="Times New Roman"/>
          <w:b/>
          <w:bCs/>
          <w:sz w:val="28"/>
          <w:szCs w:val="28"/>
        </w:rPr>
      </w:pPr>
    </w:p>
    <w:p w14:paraId="36DC2222" w14:textId="77777777" w:rsidR="00EF60F8" w:rsidRDefault="00EF60F8" w:rsidP="00415B9D">
      <w:pPr>
        <w:spacing w:line="360" w:lineRule="auto"/>
        <w:rPr>
          <w:rFonts w:ascii="Times New Roman" w:hAnsi="Times New Roman" w:cs="Times New Roman"/>
          <w:b/>
          <w:bCs/>
          <w:sz w:val="28"/>
          <w:szCs w:val="28"/>
        </w:rPr>
      </w:pPr>
    </w:p>
    <w:p w14:paraId="11FF93C2" w14:textId="12B91381" w:rsidR="00EF60F8" w:rsidRDefault="004D069D" w:rsidP="00415B9D">
      <w:pPr>
        <w:spacing w:line="360" w:lineRule="auto"/>
        <w:rPr>
          <w:rFonts w:ascii="Times New Roman" w:hAnsi="Times New Roman" w:cs="Times New Roman"/>
          <w:b/>
          <w:bCs/>
          <w:sz w:val="28"/>
          <w:szCs w:val="28"/>
        </w:rPr>
      </w:pPr>
      <w:r>
        <w:rPr>
          <w:rFonts w:ascii="Times New Roman" w:hAnsi="Times New Roman" w:cs="Times New Roman"/>
          <w:b/>
          <w:bCs/>
          <w:sz w:val="28"/>
          <w:szCs w:val="28"/>
        </w:rPr>
        <w:t xml:space="preserve">                                                                                             Anna Łagodzińska</w:t>
      </w:r>
    </w:p>
    <w:p w14:paraId="2C5CEC56" w14:textId="3EC71617" w:rsidR="00EF60F8" w:rsidRDefault="00EF60F8" w:rsidP="00415B9D">
      <w:pPr>
        <w:spacing w:line="360" w:lineRule="auto"/>
        <w:rPr>
          <w:rFonts w:ascii="Times New Roman" w:hAnsi="Times New Roman" w:cs="Times New Roman"/>
          <w:b/>
          <w:bCs/>
          <w:sz w:val="28"/>
          <w:szCs w:val="28"/>
        </w:rPr>
      </w:pPr>
    </w:p>
    <w:p w14:paraId="48FC488D" w14:textId="222FDEB3" w:rsidR="00EF60F8" w:rsidRDefault="00EF60F8" w:rsidP="00415B9D">
      <w:pPr>
        <w:spacing w:line="360" w:lineRule="auto"/>
        <w:rPr>
          <w:rFonts w:ascii="Times New Roman" w:hAnsi="Times New Roman" w:cs="Times New Roman"/>
          <w:b/>
          <w:bCs/>
          <w:sz w:val="28"/>
          <w:szCs w:val="28"/>
        </w:rPr>
      </w:pPr>
    </w:p>
    <w:p w14:paraId="482B16E4" w14:textId="6AAB5345" w:rsidR="00EF60F8" w:rsidRDefault="00EF60F8" w:rsidP="00415B9D">
      <w:pPr>
        <w:spacing w:line="360" w:lineRule="auto"/>
        <w:rPr>
          <w:rFonts w:ascii="Times New Roman" w:hAnsi="Times New Roman" w:cs="Times New Roman"/>
          <w:b/>
          <w:bCs/>
          <w:sz w:val="28"/>
          <w:szCs w:val="28"/>
        </w:rPr>
      </w:pPr>
    </w:p>
    <w:p w14:paraId="58BA0DBB" w14:textId="3A43E382" w:rsidR="00EF60F8" w:rsidRDefault="00EF60F8" w:rsidP="00415B9D">
      <w:pPr>
        <w:spacing w:line="360" w:lineRule="auto"/>
        <w:rPr>
          <w:rFonts w:ascii="Times New Roman" w:hAnsi="Times New Roman" w:cs="Times New Roman"/>
          <w:b/>
          <w:bCs/>
          <w:sz w:val="28"/>
          <w:szCs w:val="28"/>
        </w:rPr>
      </w:pPr>
    </w:p>
    <w:p w14:paraId="463D2DE6" w14:textId="6B67E13F" w:rsidR="00EF60F8" w:rsidRDefault="00EF60F8" w:rsidP="00415B9D">
      <w:pPr>
        <w:spacing w:line="360" w:lineRule="auto"/>
        <w:rPr>
          <w:rFonts w:ascii="Times New Roman" w:hAnsi="Times New Roman" w:cs="Times New Roman"/>
          <w:b/>
          <w:bCs/>
          <w:sz w:val="28"/>
          <w:szCs w:val="28"/>
        </w:rPr>
      </w:pPr>
    </w:p>
    <w:p w14:paraId="64A4F596" w14:textId="794B21F0" w:rsidR="00EF60F8" w:rsidRDefault="00EF60F8" w:rsidP="00415B9D">
      <w:pPr>
        <w:spacing w:line="360" w:lineRule="auto"/>
        <w:rPr>
          <w:rFonts w:ascii="Times New Roman" w:hAnsi="Times New Roman" w:cs="Times New Roman"/>
          <w:b/>
          <w:bCs/>
          <w:sz w:val="28"/>
          <w:szCs w:val="28"/>
        </w:rPr>
      </w:pPr>
    </w:p>
    <w:p w14:paraId="50C658CA" w14:textId="5261E0C2" w:rsidR="00EF60F8" w:rsidRDefault="005917B9" w:rsidP="00415B9D">
      <w:pPr>
        <w:spacing w:line="360" w:lineRule="auto"/>
        <w:rPr>
          <w:rFonts w:ascii="Times New Roman" w:hAnsi="Times New Roman" w:cs="Times New Roman"/>
          <w:b/>
          <w:bCs/>
          <w:sz w:val="28"/>
          <w:szCs w:val="28"/>
        </w:rPr>
      </w:pPr>
      <w:r>
        <w:rPr>
          <w:rFonts w:ascii="Times New Roman" w:hAnsi="Times New Roman" w:cs="Times New Roman"/>
          <w:b/>
          <w:bCs/>
          <w:noProof/>
          <w:sz w:val="48"/>
          <w:szCs w:val="48"/>
        </w:rPr>
        <w:drawing>
          <wp:anchor distT="0" distB="0" distL="114300" distR="114300" simplePos="0" relativeHeight="251658240" behindDoc="0" locked="0" layoutInCell="1" allowOverlap="1" wp14:anchorId="751D799C" wp14:editId="4E352279">
            <wp:simplePos x="0" y="0"/>
            <wp:positionH relativeFrom="column">
              <wp:posOffset>1162685</wp:posOffset>
            </wp:positionH>
            <wp:positionV relativeFrom="paragraph">
              <wp:posOffset>197485</wp:posOffset>
            </wp:positionV>
            <wp:extent cx="2849880" cy="3831590"/>
            <wp:effectExtent l="0" t="0" r="762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880" cy="3831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571F2" w14:textId="77777777" w:rsidR="00EF60F8" w:rsidRDefault="00EF60F8" w:rsidP="00415B9D">
      <w:pPr>
        <w:spacing w:line="360" w:lineRule="auto"/>
        <w:rPr>
          <w:rFonts w:ascii="Times New Roman" w:hAnsi="Times New Roman" w:cs="Times New Roman"/>
          <w:b/>
          <w:bCs/>
          <w:sz w:val="28"/>
          <w:szCs w:val="28"/>
        </w:rPr>
      </w:pPr>
    </w:p>
    <w:p w14:paraId="403F603B" w14:textId="77777777" w:rsidR="00EF60F8" w:rsidRDefault="00EF60F8" w:rsidP="00415B9D">
      <w:pPr>
        <w:spacing w:line="360" w:lineRule="auto"/>
        <w:rPr>
          <w:rFonts w:ascii="Times New Roman" w:hAnsi="Times New Roman" w:cs="Times New Roman"/>
          <w:b/>
          <w:bCs/>
          <w:sz w:val="28"/>
          <w:szCs w:val="28"/>
        </w:rPr>
      </w:pPr>
    </w:p>
    <w:p w14:paraId="04994AD9" w14:textId="77777777" w:rsidR="00EF60F8" w:rsidRDefault="00EF60F8" w:rsidP="00415B9D">
      <w:pPr>
        <w:spacing w:line="360" w:lineRule="auto"/>
        <w:rPr>
          <w:rFonts w:ascii="Times New Roman" w:hAnsi="Times New Roman" w:cs="Times New Roman"/>
          <w:b/>
          <w:bCs/>
          <w:sz w:val="28"/>
          <w:szCs w:val="28"/>
        </w:rPr>
      </w:pPr>
    </w:p>
    <w:p w14:paraId="302C0ADA" w14:textId="77777777" w:rsidR="00EF60F8" w:rsidRDefault="00EF60F8" w:rsidP="00415B9D">
      <w:pPr>
        <w:spacing w:line="360" w:lineRule="auto"/>
        <w:rPr>
          <w:rFonts w:ascii="Times New Roman" w:hAnsi="Times New Roman" w:cs="Times New Roman"/>
          <w:b/>
          <w:bCs/>
          <w:sz w:val="28"/>
          <w:szCs w:val="28"/>
        </w:rPr>
      </w:pPr>
    </w:p>
    <w:p w14:paraId="08DB0F7B" w14:textId="77777777" w:rsidR="00EF60F8" w:rsidRDefault="00EF60F8" w:rsidP="00415B9D">
      <w:pPr>
        <w:spacing w:line="360" w:lineRule="auto"/>
        <w:rPr>
          <w:rFonts w:ascii="Times New Roman" w:hAnsi="Times New Roman" w:cs="Times New Roman"/>
          <w:b/>
          <w:bCs/>
          <w:sz w:val="28"/>
          <w:szCs w:val="28"/>
        </w:rPr>
      </w:pPr>
    </w:p>
    <w:p w14:paraId="714CB0E9" w14:textId="77777777" w:rsidR="00EF60F8" w:rsidRDefault="00EF60F8" w:rsidP="00415B9D">
      <w:pPr>
        <w:spacing w:line="360" w:lineRule="auto"/>
        <w:rPr>
          <w:rFonts w:ascii="Times New Roman" w:hAnsi="Times New Roman" w:cs="Times New Roman"/>
          <w:b/>
          <w:bCs/>
          <w:sz w:val="28"/>
          <w:szCs w:val="28"/>
        </w:rPr>
      </w:pPr>
    </w:p>
    <w:p w14:paraId="7BB6C5BB" w14:textId="77777777" w:rsidR="00EF60F8" w:rsidRDefault="00EF60F8" w:rsidP="00415B9D">
      <w:pPr>
        <w:spacing w:line="360" w:lineRule="auto"/>
        <w:rPr>
          <w:rFonts w:ascii="Times New Roman" w:hAnsi="Times New Roman" w:cs="Times New Roman"/>
          <w:b/>
          <w:bCs/>
          <w:sz w:val="28"/>
          <w:szCs w:val="28"/>
        </w:rPr>
      </w:pPr>
    </w:p>
    <w:p w14:paraId="1BB25831" w14:textId="77777777" w:rsidR="00EF60F8" w:rsidRDefault="00EF60F8" w:rsidP="00415B9D">
      <w:pPr>
        <w:spacing w:line="360" w:lineRule="auto"/>
        <w:rPr>
          <w:rFonts w:ascii="Times New Roman" w:hAnsi="Times New Roman" w:cs="Times New Roman"/>
          <w:b/>
          <w:bCs/>
          <w:sz w:val="28"/>
          <w:szCs w:val="28"/>
        </w:rPr>
      </w:pPr>
    </w:p>
    <w:p w14:paraId="00958337" w14:textId="77777777" w:rsidR="00EF60F8" w:rsidRDefault="00EF60F8" w:rsidP="00415B9D">
      <w:pPr>
        <w:spacing w:line="360" w:lineRule="auto"/>
        <w:rPr>
          <w:rFonts w:ascii="Times New Roman" w:hAnsi="Times New Roman" w:cs="Times New Roman"/>
          <w:b/>
          <w:bCs/>
          <w:sz w:val="28"/>
          <w:szCs w:val="28"/>
        </w:rPr>
      </w:pPr>
    </w:p>
    <w:p w14:paraId="1FFFB4AC" w14:textId="26B6A0A6" w:rsidR="00EF60F8" w:rsidRPr="005917B9" w:rsidRDefault="005917B9" w:rsidP="00415B9D">
      <w:pPr>
        <w:spacing w:line="360" w:lineRule="auto"/>
        <w:rPr>
          <w:rFonts w:ascii="Times New Roman" w:hAnsi="Times New Roman" w:cs="Times New Roman"/>
          <w:bCs/>
          <w:sz w:val="24"/>
          <w:szCs w:val="24"/>
        </w:rPr>
      </w:pPr>
      <w:r>
        <w:rPr>
          <w:rFonts w:ascii="Times New Roman" w:hAnsi="Times New Roman" w:cs="Times New Roman"/>
          <w:b/>
          <w:bCs/>
          <w:sz w:val="28"/>
          <w:szCs w:val="28"/>
        </w:rPr>
        <w:t xml:space="preserve">                                           </w:t>
      </w:r>
      <w:r w:rsidRPr="005917B9">
        <w:rPr>
          <w:rFonts w:ascii="Times New Roman" w:hAnsi="Times New Roman" w:cs="Times New Roman"/>
          <w:bCs/>
          <w:sz w:val="24"/>
          <w:szCs w:val="24"/>
        </w:rPr>
        <w:t>ks. Aleksander Woźny</w:t>
      </w:r>
    </w:p>
    <w:p w14:paraId="6585A609" w14:textId="77777777" w:rsidR="00EF60F8" w:rsidRDefault="00EF60F8" w:rsidP="00415B9D">
      <w:pPr>
        <w:spacing w:line="360" w:lineRule="auto"/>
        <w:rPr>
          <w:rFonts w:ascii="Times New Roman" w:hAnsi="Times New Roman" w:cs="Times New Roman"/>
          <w:b/>
          <w:bCs/>
          <w:sz w:val="28"/>
          <w:szCs w:val="28"/>
        </w:rPr>
      </w:pPr>
    </w:p>
    <w:p w14:paraId="4652F06E" w14:textId="7C300E16" w:rsidR="00EF60F8" w:rsidRDefault="00EF60F8" w:rsidP="00415B9D">
      <w:pPr>
        <w:spacing w:line="360" w:lineRule="auto"/>
        <w:rPr>
          <w:rFonts w:ascii="Times New Roman" w:hAnsi="Times New Roman" w:cs="Times New Roman"/>
          <w:b/>
          <w:bCs/>
          <w:sz w:val="28"/>
          <w:szCs w:val="28"/>
        </w:rPr>
      </w:pPr>
    </w:p>
    <w:p w14:paraId="500AEECD" w14:textId="77777777" w:rsidR="00EF60F8" w:rsidRDefault="00EF60F8" w:rsidP="00415B9D">
      <w:pPr>
        <w:spacing w:line="360" w:lineRule="auto"/>
        <w:rPr>
          <w:rFonts w:ascii="Times New Roman" w:hAnsi="Times New Roman" w:cs="Times New Roman"/>
          <w:b/>
          <w:bCs/>
          <w:sz w:val="28"/>
          <w:szCs w:val="28"/>
        </w:rPr>
      </w:pPr>
    </w:p>
    <w:p w14:paraId="574CCE7E" w14:textId="2607D5CC" w:rsidR="00F7480A" w:rsidRPr="001D01E5" w:rsidRDefault="00657766" w:rsidP="001D01E5">
      <w:pPr>
        <w:spacing w:line="360" w:lineRule="auto"/>
        <w:rPr>
          <w:rFonts w:ascii="Times New Roman" w:hAnsi="Times New Roman" w:cs="Times New Roman"/>
          <w:b/>
          <w:bCs/>
          <w:i/>
          <w:iCs/>
          <w:sz w:val="28"/>
          <w:szCs w:val="28"/>
        </w:rPr>
      </w:pPr>
      <w:r>
        <w:rPr>
          <w:rFonts w:ascii="Times New Roman" w:hAnsi="Times New Roman" w:cs="Times New Roman"/>
          <w:color w:val="000000"/>
          <w:sz w:val="24"/>
          <w:szCs w:val="24"/>
          <w:lang w:bidi="pl-PL"/>
        </w:rPr>
        <w:t xml:space="preserve">                 </w:t>
      </w:r>
      <w:r w:rsidR="002075BE">
        <w:rPr>
          <w:rFonts w:ascii="Times New Roman" w:hAnsi="Times New Roman" w:cs="Times New Roman"/>
          <w:color w:val="000000"/>
          <w:sz w:val="24"/>
          <w:szCs w:val="24"/>
          <w:lang w:bidi="pl-PL"/>
        </w:rPr>
        <w:t xml:space="preserve">                                                                                            </w:t>
      </w:r>
      <w:r w:rsidR="002075BE">
        <w:rPr>
          <w:rFonts w:ascii="Times New Roman" w:hAnsi="Times New Roman" w:cs="Times New Roman"/>
          <w:i/>
          <w:iCs/>
          <w:color w:val="000000"/>
          <w:sz w:val="24"/>
          <w:szCs w:val="24"/>
          <w:lang w:bidi="pl-PL"/>
        </w:rPr>
        <w:t>Lęk to choroba d</w:t>
      </w:r>
      <w:r w:rsidR="001D01E5">
        <w:rPr>
          <w:rFonts w:ascii="Times New Roman" w:hAnsi="Times New Roman" w:cs="Times New Roman"/>
          <w:i/>
          <w:iCs/>
          <w:color w:val="000000"/>
          <w:sz w:val="24"/>
          <w:szCs w:val="24"/>
          <w:lang w:bidi="pl-PL"/>
        </w:rPr>
        <w:t>uszy</w:t>
      </w:r>
    </w:p>
    <w:p w14:paraId="0E9BF6AE" w14:textId="3BD25D54" w:rsidR="00804213" w:rsidRDefault="00804213" w:rsidP="00F27FCF">
      <w:pPr>
        <w:pStyle w:val="Mgrstronatytulowa"/>
      </w:pPr>
      <w:r>
        <w:br w:type="page"/>
      </w:r>
    </w:p>
    <w:p w14:paraId="0B30A4DC" w14:textId="77777777" w:rsidR="00F652B9" w:rsidRDefault="00F652B9" w:rsidP="00F27FCF">
      <w:pPr>
        <w:pStyle w:val="Mgrstronatytulowa"/>
      </w:pPr>
    </w:p>
    <w:p w14:paraId="21F0FC8C" w14:textId="77777777" w:rsidR="00A45B6B" w:rsidRPr="00A33EF5" w:rsidRDefault="00A45B6B" w:rsidP="00076DDF">
      <w:pPr>
        <w:pStyle w:val="Mgrstronatytulowa"/>
      </w:pPr>
    </w:p>
    <w:sdt>
      <w:sdtPr>
        <w:rPr>
          <w:rFonts w:ascii="Times New Roman" w:eastAsiaTheme="minorHAnsi" w:hAnsi="Times New Roman" w:cs="Times New Roman"/>
          <w:b/>
          <w:color w:val="auto"/>
          <w:sz w:val="28"/>
          <w:szCs w:val="28"/>
          <w:lang w:eastAsia="en-US"/>
        </w:rPr>
        <w:id w:val="-752892077"/>
        <w:docPartObj>
          <w:docPartGallery w:val="Table of Contents"/>
          <w:docPartUnique/>
        </w:docPartObj>
      </w:sdtPr>
      <w:sdtEndPr>
        <w:rPr>
          <w:bCs/>
          <w:sz w:val="24"/>
          <w:szCs w:val="24"/>
        </w:rPr>
      </w:sdtEndPr>
      <w:sdtContent>
        <w:p w14:paraId="316B793A" w14:textId="707129C6" w:rsidR="00A45B6B" w:rsidRDefault="00A33EF5" w:rsidP="00C62C0A">
          <w:pPr>
            <w:pStyle w:val="Nagwekspisutreci"/>
            <w:jc w:val="center"/>
            <w:rPr>
              <w:rFonts w:ascii="Times New Roman" w:hAnsi="Times New Roman" w:cs="Times New Roman"/>
              <w:b/>
              <w:color w:val="auto"/>
              <w:sz w:val="28"/>
              <w:szCs w:val="28"/>
            </w:rPr>
          </w:pPr>
          <w:r w:rsidRPr="00A45B6B">
            <w:rPr>
              <w:rFonts w:ascii="Times New Roman" w:hAnsi="Times New Roman" w:cs="Times New Roman"/>
              <w:b/>
              <w:color w:val="auto"/>
              <w:sz w:val="28"/>
              <w:szCs w:val="28"/>
            </w:rPr>
            <w:t>SPIS TREŚCI</w:t>
          </w:r>
        </w:p>
        <w:p w14:paraId="24EAE914" w14:textId="08BEFCCE" w:rsidR="00076DDF" w:rsidRDefault="00076DDF" w:rsidP="00076DDF">
          <w:pPr>
            <w:rPr>
              <w:lang w:eastAsia="pl-PL"/>
            </w:rPr>
          </w:pPr>
        </w:p>
        <w:p w14:paraId="21F513C0" w14:textId="77777777" w:rsidR="00076DDF" w:rsidRPr="00076DDF" w:rsidRDefault="00076DDF" w:rsidP="00076DDF">
          <w:pPr>
            <w:rPr>
              <w:lang w:eastAsia="pl-PL"/>
            </w:rPr>
          </w:pPr>
        </w:p>
        <w:p w14:paraId="2E5CA5B9" w14:textId="77777777" w:rsidR="00A45B6B" w:rsidRPr="00A45B6B" w:rsidRDefault="00A45B6B" w:rsidP="00A85334">
          <w:pPr>
            <w:pStyle w:val="Spistreci1"/>
          </w:pPr>
        </w:p>
        <w:p w14:paraId="09986EFF" w14:textId="424AA2AE" w:rsidR="002D76EF" w:rsidRDefault="00A45B6B">
          <w:pPr>
            <w:pStyle w:val="Spistreci1"/>
            <w:rPr>
              <w:rFonts w:asciiTheme="minorHAnsi" w:eastAsiaTheme="minorEastAsia" w:hAnsiTheme="minorHAnsi" w:cstheme="minorBidi"/>
              <w:b w:val="0"/>
              <w:sz w:val="22"/>
              <w:szCs w:val="22"/>
              <w:lang w:eastAsia="pl-PL"/>
            </w:rPr>
          </w:pPr>
          <w:r w:rsidRPr="00076DDF">
            <w:rPr>
              <w:sz w:val="24"/>
              <w:szCs w:val="24"/>
            </w:rPr>
            <w:fldChar w:fldCharType="begin"/>
          </w:r>
          <w:r w:rsidRPr="00076DDF">
            <w:rPr>
              <w:sz w:val="24"/>
              <w:szCs w:val="24"/>
            </w:rPr>
            <w:instrText xml:space="preserve"> TOC \o "1-3" \h \z \u </w:instrText>
          </w:r>
          <w:r w:rsidRPr="00076DDF">
            <w:rPr>
              <w:sz w:val="24"/>
              <w:szCs w:val="24"/>
            </w:rPr>
            <w:fldChar w:fldCharType="separate"/>
          </w:r>
          <w:hyperlink w:anchor="_Toc222663010" w:history="1">
            <w:r w:rsidR="002D76EF" w:rsidRPr="00EE310E">
              <w:rPr>
                <w:rStyle w:val="Hipercze"/>
              </w:rPr>
              <w:t>SŁOWO ZACHĘTY</w:t>
            </w:r>
            <w:r w:rsidR="002D76EF">
              <w:rPr>
                <w:webHidden/>
              </w:rPr>
              <w:tab/>
            </w:r>
            <w:r w:rsidR="002D76EF">
              <w:rPr>
                <w:webHidden/>
              </w:rPr>
              <w:fldChar w:fldCharType="begin"/>
            </w:r>
            <w:r w:rsidR="002D76EF">
              <w:rPr>
                <w:webHidden/>
              </w:rPr>
              <w:instrText xml:space="preserve"> PAGEREF _Toc222663010 \h </w:instrText>
            </w:r>
            <w:r w:rsidR="002D76EF">
              <w:rPr>
                <w:webHidden/>
              </w:rPr>
            </w:r>
            <w:r w:rsidR="002D76EF">
              <w:rPr>
                <w:webHidden/>
              </w:rPr>
              <w:fldChar w:fldCharType="separate"/>
            </w:r>
            <w:r w:rsidR="00350572">
              <w:rPr>
                <w:webHidden/>
              </w:rPr>
              <w:t>4</w:t>
            </w:r>
            <w:r w:rsidR="002D76EF">
              <w:rPr>
                <w:webHidden/>
              </w:rPr>
              <w:fldChar w:fldCharType="end"/>
            </w:r>
          </w:hyperlink>
        </w:p>
        <w:p w14:paraId="37E6E49C" w14:textId="426EDC96" w:rsidR="002D76EF" w:rsidRDefault="002D76EF">
          <w:pPr>
            <w:pStyle w:val="Spistreci1"/>
            <w:rPr>
              <w:rFonts w:asciiTheme="minorHAnsi" w:eastAsiaTheme="minorEastAsia" w:hAnsiTheme="minorHAnsi" w:cstheme="minorBidi"/>
              <w:b w:val="0"/>
              <w:sz w:val="22"/>
              <w:szCs w:val="22"/>
              <w:lang w:eastAsia="pl-PL"/>
            </w:rPr>
          </w:pPr>
          <w:hyperlink w:anchor="_Toc222663011" w:history="1">
            <w:r w:rsidRPr="00EE310E">
              <w:rPr>
                <w:rStyle w:val="Hipercze"/>
              </w:rPr>
              <w:t>WSTĘP</w:t>
            </w:r>
            <w:r>
              <w:rPr>
                <w:webHidden/>
              </w:rPr>
              <w:tab/>
            </w:r>
            <w:r>
              <w:rPr>
                <w:webHidden/>
              </w:rPr>
              <w:fldChar w:fldCharType="begin"/>
            </w:r>
            <w:r>
              <w:rPr>
                <w:webHidden/>
              </w:rPr>
              <w:instrText xml:space="preserve"> PAGEREF _Toc222663011 \h </w:instrText>
            </w:r>
            <w:r>
              <w:rPr>
                <w:webHidden/>
              </w:rPr>
            </w:r>
            <w:r>
              <w:rPr>
                <w:webHidden/>
              </w:rPr>
              <w:fldChar w:fldCharType="separate"/>
            </w:r>
            <w:r w:rsidR="00350572">
              <w:rPr>
                <w:webHidden/>
              </w:rPr>
              <w:t>5</w:t>
            </w:r>
            <w:r>
              <w:rPr>
                <w:webHidden/>
              </w:rPr>
              <w:fldChar w:fldCharType="end"/>
            </w:r>
          </w:hyperlink>
        </w:p>
        <w:p w14:paraId="2FDD0273" w14:textId="5A8D522C" w:rsidR="002D76EF" w:rsidRDefault="002D76EF">
          <w:pPr>
            <w:pStyle w:val="Spistreci1"/>
            <w:rPr>
              <w:rFonts w:asciiTheme="minorHAnsi" w:eastAsiaTheme="minorEastAsia" w:hAnsiTheme="minorHAnsi" w:cstheme="minorBidi"/>
              <w:b w:val="0"/>
              <w:sz w:val="22"/>
              <w:szCs w:val="22"/>
              <w:lang w:eastAsia="pl-PL"/>
            </w:rPr>
          </w:pPr>
          <w:hyperlink w:anchor="_Toc222663012" w:history="1">
            <w:r w:rsidRPr="00EE310E">
              <w:rPr>
                <w:rStyle w:val="Hipercze"/>
              </w:rPr>
              <w:t>I ROZDZIAŁ  ŻYCIE I DUCHOWOŚĆ CZCIGODNEGO SŁUGI BOŻEGO KSIĘDZA ALEKSANDRA WOŹNEGO</w:t>
            </w:r>
            <w:r>
              <w:rPr>
                <w:webHidden/>
              </w:rPr>
              <w:tab/>
            </w:r>
            <w:r>
              <w:rPr>
                <w:webHidden/>
              </w:rPr>
              <w:fldChar w:fldCharType="begin"/>
            </w:r>
            <w:r>
              <w:rPr>
                <w:webHidden/>
              </w:rPr>
              <w:instrText xml:space="preserve"> PAGEREF _Toc222663012 \h </w:instrText>
            </w:r>
            <w:r>
              <w:rPr>
                <w:webHidden/>
              </w:rPr>
            </w:r>
            <w:r>
              <w:rPr>
                <w:webHidden/>
              </w:rPr>
              <w:fldChar w:fldCharType="separate"/>
            </w:r>
            <w:r w:rsidR="00350572">
              <w:rPr>
                <w:webHidden/>
              </w:rPr>
              <w:t>8</w:t>
            </w:r>
            <w:r>
              <w:rPr>
                <w:webHidden/>
              </w:rPr>
              <w:fldChar w:fldCharType="end"/>
            </w:r>
          </w:hyperlink>
        </w:p>
        <w:p w14:paraId="4CB3BE15" w14:textId="707C1F95" w:rsidR="002D76EF" w:rsidRDefault="002D76EF">
          <w:pPr>
            <w:pStyle w:val="Spistreci2"/>
            <w:rPr>
              <w:rFonts w:asciiTheme="minorHAnsi" w:eastAsiaTheme="minorEastAsia" w:hAnsiTheme="minorHAnsi" w:cstheme="minorBidi"/>
              <w:sz w:val="22"/>
              <w:szCs w:val="22"/>
              <w:lang w:eastAsia="pl-PL"/>
            </w:rPr>
          </w:pPr>
          <w:hyperlink w:anchor="_Toc222663013" w:history="1">
            <w:r w:rsidRPr="00EE310E">
              <w:rPr>
                <w:rStyle w:val="Hipercze"/>
                <w:b/>
              </w:rPr>
              <w:t>1.1.</w:t>
            </w:r>
            <w:r>
              <w:rPr>
                <w:rFonts w:asciiTheme="minorHAnsi" w:eastAsiaTheme="minorEastAsia" w:hAnsiTheme="minorHAnsi" w:cstheme="minorBidi"/>
                <w:sz w:val="22"/>
                <w:szCs w:val="22"/>
                <w:lang w:eastAsia="pl-PL"/>
              </w:rPr>
              <w:tab/>
            </w:r>
            <w:r w:rsidRPr="00EE310E">
              <w:rPr>
                <w:rStyle w:val="Hipercze"/>
                <w:b/>
              </w:rPr>
              <w:t>Droga do kapłaństwa i działalność duszpasterska</w:t>
            </w:r>
            <w:r>
              <w:rPr>
                <w:webHidden/>
              </w:rPr>
              <w:tab/>
            </w:r>
            <w:r>
              <w:rPr>
                <w:webHidden/>
              </w:rPr>
              <w:fldChar w:fldCharType="begin"/>
            </w:r>
            <w:r>
              <w:rPr>
                <w:webHidden/>
              </w:rPr>
              <w:instrText xml:space="preserve"> PAGEREF _Toc222663013 \h </w:instrText>
            </w:r>
            <w:r>
              <w:rPr>
                <w:webHidden/>
              </w:rPr>
            </w:r>
            <w:r>
              <w:rPr>
                <w:webHidden/>
              </w:rPr>
              <w:fldChar w:fldCharType="separate"/>
            </w:r>
            <w:r w:rsidR="00350572">
              <w:rPr>
                <w:webHidden/>
              </w:rPr>
              <w:t>8</w:t>
            </w:r>
            <w:r>
              <w:rPr>
                <w:webHidden/>
              </w:rPr>
              <w:fldChar w:fldCharType="end"/>
            </w:r>
          </w:hyperlink>
        </w:p>
        <w:p w14:paraId="26901056" w14:textId="46299E64" w:rsidR="002D76EF" w:rsidRDefault="002D76EF">
          <w:pPr>
            <w:pStyle w:val="Spistreci2"/>
            <w:rPr>
              <w:rFonts w:asciiTheme="minorHAnsi" w:eastAsiaTheme="minorEastAsia" w:hAnsiTheme="minorHAnsi" w:cstheme="minorBidi"/>
              <w:sz w:val="22"/>
              <w:szCs w:val="22"/>
              <w:lang w:eastAsia="pl-PL"/>
            </w:rPr>
          </w:pPr>
          <w:hyperlink w:anchor="_Toc222663014" w:history="1">
            <w:r w:rsidRPr="00EE310E">
              <w:rPr>
                <w:rStyle w:val="Hipercze"/>
                <w:b/>
              </w:rPr>
              <w:t>1.2.</w:t>
            </w:r>
            <w:r>
              <w:rPr>
                <w:rFonts w:asciiTheme="minorHAnsi" w:eastAsiaTheme="minorEastAsia" w:hAnsiTheme="minorHAnsi" w:cstheme="minorBidi"/>
                <w:sz w:val="22"/>
                <w:szCs w:val="22"/>
                <w:lang w:eastAsia="pl-PL"/>
              </w:rPr>
              <w:tab/>
            </w:r>
            <w:r w:rsidRPr="00EE310E">
              <w:rPr>
                <w:rStyle w:val="Hipercze"/>
                <w:b/>
                <w:bCs/>
              </w:rPr>
              <w:t>Doświadczenie cierpienia i lęku w życiu księdza Aleksandra Woźnego</w:t>
            </w:r>
            <w:r>
              <w:rPr>
                <w:webHidden/>
              </w:rPr>
              <w:tab/>
            </w:r>
            <w:r>
              <w:rPr>
                <w:webHidden/>
              </w:rPr>
              <w:fldChar w:fldCharType="begin"/>
            </w:r>
            <w:r>
              <w:rPr>
                <w:webHidden/>
              </w:rPr>
              <w:instrText xml:space="preserve"> PAGEREF _Toc222663014 \h </w:instrText>
            </w:r>
            <w:r>
              <w:rPr>
                <w:webHidden/>
              </w:rPr>
            </w:r>
            <w:r>
              <w:rPr>
                <w:webHidden/>
              </w:rPr>
              <w:fldChar w:fldCharType="separate"/>
            </w:r>
            <w:r w:rsidR="00350572">
              <w:rPr>
                <w:webHidden/>
              </w:rPr>
              <w:t>17</w:t>
            </w:r>
            <w:r>
              <w:rPr>
                <w:webHidden/>
              </w:rPr>
              <w:fldChar w:fldCharType="end"/>
            </w:r>
          </w:hyperlink>
        </w:p>
        <w:p w14:paraId="7FCF6B83" w14:textId="48442F6C" w:rsidR="002D76EF" w:rsidRDefault="002D76EF">
          <w:pPr>
            <w:pStyle w:val="Spistreci2"/>
            <w:rPr>
              <w:rFonts w:asciiTheme="minorHAnsi" w:eastAsiaTheme="minorEastAsia" w:hAnsiTheme="minorHAnsi" w:cstheme="minorBidi"/>
              <w:sz w:val="22"/>
              <w:szCs w:val="22"/>
              <w:lang w:eastAsia="pl-PL"/>
            </w:rPr>
          </w:pPr>
          <w:hyperlink w:anchor="_Toc222663015" w:history="1">
            <w:r w:rsidRPr="00EE310E">
              <w:rPr>
                <w:rStyle w:val="Hipercze"/>
                <w:b/>
              </w:rPr>
              <w:t>1.3.</w:t>
            </w:r>
            <w:r>
              <w:rPr>
                <w:rFonts w:asciiTheme="minorHAnsi" w:eastAsiaTheme="minorEastAsia" w:hAnsiTheme="minorHAnsi" w:cstheme="minorBidi"/>
                <w:sz w:val="22"/>
                <w:szCs w:val="22"/>
                <w:lang w:eastAsia="pl-PL"/>
              </w:rPr>
              <w:tab/>
            </w:r>
            <w:r w:rsidRPr="00EE310E">
              <w:rPr>
                <w:rStyle w:val="Hipercze"/>
                <w:b/>
                <w:bCs/>
                <w:iCs/>
              </w:rPr>
              <w:t>Duchowość dziecięctwa</w:t>
            </w:r>
            <w:r w:rsidRPr="00EE310E">
              <w:rPr>
                <w:rStyle w:val="Hipercze"/>
                <w:b/>
                <w:bCs/>
              </w:rPr>
              <w:t xml:space="preserve"> księdza Aleksandra Woźnego</w:t>
            </w:r>
            <w:r>
              <w:rPr>
                <w:webHidden/>
              </w:rPr>
              <w:tab/>
            </w:r>
            <w:r>
              <w:rPr>
                <w:webHidden/>
              </w:rPr>
              <w:fldChar w:fldCharType="begin"/>
            </w:r>
            <w:r>
              <w:rPr>
                <w:webHidden/>
              </w:rPr>
              <w:instrText xml:space="preserve"> PAGEREF _Toc222663015 \h </w:instrText>
            </w:r>
            <w:r>
              <w:rPr>
                <w:webHidden/>
              </w:rPr>
            </w:r>
            <w:r>
              <w:rPr>
                <w:webHidden/>
              </w:rPr>
              <w:fldChar w:fldCharType="separate"/>
            </w:r>
            <w:r w:rsidR="00350572">
              <w:rPr>
                <w:webHidden/>
              </w:rPr>
              <w:t>25</w:t>
            </w:r>
            <w:r>
              <w:rPr>
                <w:webHidden/>
              </w:rPr>
              <w:fldChar w:fldCharType="end"/>
            </w:r>
          </w:hyperlink>
        </w:p>
        <w:p w14:paraId="535C6A3D" w14:textId="69BAB03C" w:rsidR="002D76EF" w:rsidRDefault="002D76EF">
          <w:pPr>
            <w:pStyle w:val="Spistreci1"/>
            <w:rPr>
              <w:rFonts w:asciiTheme="minorHAnsi" w:eastAsiaTheme="minorEastAsia" w:hAnsiTheme="minorHAnsi" w:cstheme="minorBidi"/>
              <w:b w:val="0"/>
              <w:sz w:val="22"/>
              <w:szCs w:val="22"/>
              <w:lang w:eastAsia="pl-PL"/>
            </w:rPr>
          </w:pPr>
          <w:hyperlink w:anchor="_Toc222663016" w:history="1">
            <w:r w:rsidRPr="00EE310E">
              <w:rPr>
                <w:rStyle w:val="Hipercze"/>
                <w:bCs/>
              </w:rPr>
              <w:t>II ROZDZIAŁ  PRZEŻYWANIE CIERPIENIA W DUCHU DZIECIĘCTWA</w:t>
            </w:r>
            <w:r>
              <w:rPr>
                <w:webHidden/>
              </w:rPr>
              <w:tab/>
            </w:r>
            <w:r>
              <w:rPr>
                <w:webHidden/>
              </w:rPr>
              <w:fldChar w:fldCharType="begin"/>
            </w:r>
            <w:r>
              <w:rPr>
                <w:webHidden/>
              </w:rPr>
              <w:instrText xml:space="preserve"> PAGEREF _Toc222663016 \h </w:instrText>
            </w:r>
            <w:r>
              <w:rPr>
                <w:webHidden/>
              </w:rPr>
            </w:r>
            <w:r>
              <w:rPr>
                <w:webHidden/>
              </w:rPr>
              <w:fldChar w:fldCharType="separate"/>
            </w:r>
            <w:r w:rsidR="00350572">
              <w:rPr>
                <w:webHidden/>
              </w:rPr>
              <w:t>35</w:t>
            </w:r>
            <w:r>
              <w:rPr>
                <w:webHidden/>
              </w:rPr>
              <w:fldChar w:fldCharType="end"/>
            </w:r>
          </w:hyperlink>
        </w:p>
        <w:p w14:paraId="1B64847F" w14:textId="5BAFD9C7" w:rsidR="002D76EF" w:rsidRDefault="002D76EF">
          <w:pPr>
            <w:pStyle w:val="Spistreci2"/>
            <w:rPr>
              <w:rFonts w:asciiTheme="minorHAnsi" w:eastAsiaTheme="minorEastAsia" w:hAnsiTheme="minorHAnsi" w:cstheme="minorBidi"/>
              <w:sz w:val="22"/>
              <w:szCs w:val="22"/>
              <w:lang w:eastAsia="pl-PL"/>
            </w:rPr>
          </w:pPr>
          <w:hyperlink w:anchor="_Toc222663018" w:history="1">
            <w:r w:rsidRPr="00EE310E">
              <w:rPr>
                <w:rStyle w:val="Hipercze"/>
                <w:b/>
              </w:rPr>
              <w:t>2.1.</w:t>
            </w:r>
            <w:r>
              <w:rPr>
                <w:rFonts w:asciiTheme="minorHAnsi" w:eastAsiaTheme="minorEastAsia" w:hAnsiTheme="minorHAnsi" w:cstheme="minorBidi"/>
                <w:sz w:val="22"/>
                <w:szCs w:val="22"/>
                <w:lang w:eastAsia="pl-PL"/>
              </w:rPr>
              <w:tab/>
            </w:r>
            <w:r w:rsidRPr="00EE310E">
              <w:rPr>
                <w:rStyle w:val="Hipercze"/>
                <w:b/>
                <w:bCs/>
              </w:rPr>
              <w:t>Przyczyny i rodzaje cierpienia</w:t>
            </w:r>
            <w:r>
              <w:rPr>
                <w:webHidden/>
              </w:rPr>
              <w:tab/>
            </w:r>
            <w:r>
              <w:rPr>
                <w:webHidden/>
              </w:rPr>
              <w:fldChar w:fldCharType="begin"/>
            </w:r>
            <w:r>
              <w:rPr>
                <w:webHidden/>
              </w:rPr>
              <w:instrText xml:space="preserve"> PAGEREF _Toc222663018 \h </w:instrText>
            </w:r>
            <w:r>
              <w:rPr>
                <w:webHidden/>
              </w:rPr>
            </w:r>
            <w:r>
              <w:rPr>
                <w:webHidden/>
              </w:rPr>
              <w:fldChar w:fldCharType="separate"/>
            </w:r>
            <w:r w:rsidR="00350572">
              <w:rPr>
                <w:webHidden/>
              </w:rPr>
              <w:t>35</w:t>
            </w:r>
            <w:r>
              <w:rPr>
                <w:webHidden/>
              </w:rPr>
              <w:fldChar w:fldCharType="end"/>
            </w:r>
          </w:hyperlink>
        </w:p>
        <w:p w14:paraId="7A3BC9E9" w14:textId="06890537" w:rsidR="002D76EF" w:rsidRDefault="002D76EF">
          <w:pPr>
            <w:pStyle w:val="Spistreci2"/>
            <w:rPr>
              <w:rFonts w:asciiTheme="minorHAnsi" w:eastAsiaTheme="minorEastAsia" w:hAnsiTheme="minorHAnsi" w:cstheme="minorBidi"/>
              <w:sz w:val="22"/>
              <w:szCs w:val="22"/>
              <w:lang w:eastAsia="pl-PL"/>
            </w:rPr>
          </w:pPr>
          <w:hyperlink w:anchor="_Toc222663019" w:history="1">
            <w:r w:rsidRPr="00EE310E">
              <w:rPr>
                <w:rStyle w:val="Hipercze"/>
                <w:b/>
              </w:rPr>
              <w:t>2.2.</w:t>
            </w:r>
            <w:r>
              <w:rPr>
                <w:rFonts w:asciiTheme="minorHAnsi" w:eastAsiaTheme="minorEastAsia" w:hAnsiTheme="minorHAnsi" w:cstheme="minorBidi"/>
                <w:sz w:val="22"/>
                <w:szCs w:val="22"/>
                <w:lang w:eastAsia="pl-PL"/>
              </w:rPr>
              <w:tab/>
            </w:r>
            <w:r w:rsidRPr="00EE310E">
              <w:rPr>
                <w:rStyle w:val="Hipercze"/>
                <w:b/>
                <w:bCs/>
              </w:rPr>
              <w:t>Nadprzyrodzony sens cierpienia</w:t>
            </w:r>
            <w:r>
              <w:rPr>
                <w:webHidden/>
              </w:rPr>
              <w:tab/>
            </w:r>
            <w:r>
              <w:rPr>
                <w:webHidden/>
              </w:rPr>
              <w:fldChar w:fldCharType="begin"/>
            </w:r>
            <w:r>
              <w:rPr>
                <w:webHidden/>
              </w:rPr>
              <w:instrText xml:space="preserve"> PAGEREF _Toc222663019 \h </w:instrText>
            </w:r>
            <w:r>
              <w:rPr>
                <w:webHidden/>
              </w:rPr>
            </w:r>
            <w:r>
              <w:rPr>
                <w:webHidden/>
              </w:rPr>
              <w:fldChar w:fldCharType="separate"/>
            </w:r>
            <w:r w:rsidR="00350572">
              <w:rPr>
                <w:webHidden/>
              </w:rPr>
              <w:t>40</w:t>
            </w:r>
            <w:r>
              <w:rPr>
                <w:webHidden/>
              </w:rPr>
              <w:fldChar w:fldCharType="end"/>
            </w:r>
          </w:hyperlink>
        </w:p>
        <w:p w14:paraId="62BDDE50" w14:textId="158EB41B" w:rsidR="002D76EF" w:rsidRDefault="002D76EF">
          <w:pPr>
            <w:pStyle w:val="Spistreci2"/>
            <w:rPr>
              <w:rFonts w:asciiTheme="minorHAnsi" w:eastAsiaTheme="minorEastAsia" w:hAnsiTheme="minorHAnsi" w:cstheme="minorBidi"/>
              <w:sz w:val="22"/>
              <w:szCs w:val="22"/>
              <w:lang w:eastAsia="pl-PL"/>
            </w:rPr>
          </w:pPr>
          <w:hyperlink w:anchor="_Toc222663020" w:history="1">
            <w:r w:rsidRPr="00EE310E">
              <w:rPr>
                <w:rStyle w:val="Hipercze"/>
                <w:b/>
              </w:rPr>
              <w:t>2.3.</w:t>
            </w:r>
            <w:r>
              <w:rPr>
                <w:rFonts w:asciiTheme="minorHAnsi" w:eastAsiaTheme="minorEastAsia" w:hAnsiTheme="minorHAnsi" w:cstheme="minorBidi"/>
                <w:sz w:val="22"/>
                <w:szCs w:val="22"/>
                <w:lang w:eastAsia="pl-PL"/>
              </w:rPr>
              <w:tab/>
            </w:r>
            <w:r w:rsidRPr="00EE310E">
              <w:rPr>
                <w:rStyle w:val="Hipercze"/>
                <w:b/>
                <w:bCs/>
              </w:rPr>
              <w:t>Umartwienia i asceza</w:t>
            </w:r>
            <w:r>
              <w:rPr>
                <w:webHidden/>
              </w:rPr>
              <w:tab/>
            </w:r>
            <w:r>
              <w:rPr>
                <w:webHidden/>
              </w:rPr>
              <w:fldChar w:fldCharType="begin"/>
            </w:r>
            <w:r>
              <w:rPr>
                <w:webHidden/>
              </w:rPr>
              <w:instrText xml:space="preserve"> PAGEREF _Toc222663020 \h </w:instrText>
            </w:r>
            <w:r>
              <w:rPr>
                <w:webHidden/>
              </w:rPr>
            </w:r>
            <w:r>
              <w:rPr>
                <w:webHidden/>
              </w:rPr>
              <w:fldChar w:fldCharType="separate"/>
            </w:r>
            <w:r w:rsidR="00350572">
              <w:rPr>
                <w:webHidden/>
              </w:rPr>
              <w:t>49</w:t>
            </w:r>
            <w:r>
              <w:rPr>
                <w:webHidden/>
              </w:rPr>
              <w:fldChar w:fldCharType="end"/>
            </w:r>
          </w:hyperlink>
        </w:p>
        <w:p w14:paraId="290687D8" w14:textId="0276222D" w:rsidR="002D76EF" w:rsidRDefault="002D76EF">
          <w:pPr>
            <w:pStyle w:val="Spistreci1"/>
            <w:rPr>
              <w:rFonts w:asciiTheme="minorHAnsi" w:eastAsiaTheme="minorEastAsia" w:hAnsiTheme="minorHAnsi" w:cstheme="minorBidi"/>
              <w:b w:val="0"/>
              <w:sz w:val="22"/>
              <w:szCs w:val="22"/>
              <w:lang w:eastAsia="pl-PL"/>
            </w:rPr>
          </w:pPr>
          <w:hyperlink w:anchor="_Toc222663021" w:history="1">
            <w:r w:rsidRPr="00EE310E">
              <w:rPr>
                <w:rStyle w:val="Hipercze"/>
                <w:bCs/>
              </w:rPr>
              <w:t xml:space="preserve">III ROZDZIAŁ  ŻYCIE BEZ LĘKU W DZIECIĘCTWIE DUCHOWYM  </w:t>
            </w:r>
            <w:r w:rsidRPr="00EE310E">
              <w:rPr>
                <w:rStyle w:val="Hipercze"/>
              </w:rPr>
              <w:t>.</w:t>
            </w:r>
            <w:r>
              <w:rPr>
                <w:webHidden/>
              </w:rPr>
              <w:tab/>
            </w:r>
            <w:r>
              <w:rPr>
                <w:webHidden/>
              </w:rPr>
              <w:fldChar w:fldCharType="begin"/>
            </w:r>
            <w:r>
              <w:rPr>
                <w:webHidden/>
              </w:rPr>
              <w:instrText xml:space="preserve"> PAGEREF _Toc222663021 \h </w:instrText>
            </w:r>
            <w:r>
              <w:rPr>
                <w:webHidden/>
              </w:rPr>
            </w:r>
            <w:r>
              <w:rPr>
                <w:webHidden/>
              </w:rPr>
              <w:fldChar w:fldCharType="separate"/>
            </w:r>
            <w:r w:rsidR="00350572">
              <w:rPr>
                <w:webHidden/>
              </w:rPr>
              <w:t>57</w:t>
            </w:r>
            <w:r>
              <w:rPr>
                <w:webHidden/>
              </w:rPr>
              <w:fldChar w:fldCharType="end"/>
            </w:r>
          </w:hyperlink>
        </w:p>
        <w:p w14:paraId="7A9628B4" w14:textId="5719B81F" w:rsidR="002D76EF" w:rsidRDefault="002D76EF">
          <w:pPr>
            <w:pStyle w:val="Spistreci2"/>
            <w:rPr>
              <w:rFonts w:asciiTheme="minorHAnsi" w:eastAsiaTheme="minorEastAsia" w:hAnsiTheme="minorHAnsi" w:cstheme="minorBidi"/>
              <w:sz w:val="22"/>
              <w:szCs w:val="22"/>
              <w:lang w:eastAsia="pl-PL"/>
            </w:rPr>
          </w:pPr>
          <w:hyperlink w:anchor="_Toc222663023" w:history="1">
            <w:r w:rsidRPr="00EE310E">
              <w:rPr>
                <w:rStyle w:val="Hipercze"/>
                <w:b/>
              </w:rPr>
              <w:t>3.1.</w:t>
            </w:r>
            <w:r>
              <w:rPr>
                <w:rFonts w:asciiTheme="minorHAnsi" w:eastAsiaTheme="minorEastAsia" w:hAnsiTheme="minorHAnsi" w:cstheme="minorBidi"/>
                <w:sz w:val="22"/>
                <w:szCs w:val="22"/>
                <w:lang w:eastAsia="pl-PL"/>
              </w:rPr>
              <w:tab/>
            </w:r>
            <w:r w:rsidRPr="00EE310E">
              <w:rPr>
                <w:rStyle w:val="Hipercze"/>
                <w:b/>
                <w:bCs/>
              </w:rPr>
              <w:t>Lęk – jego pochodzenie, rodzaje, sens oraz związany z nim smutek</w:t>
            </w:r>
            <w:r>
              <w:rPr>
                <w:webHidden/>
              </w:rPr>
              <w:tab/>
            </w:r>
            <w:r>
              <w:rPr>
                <w:webHidden/>
              </w:rPr>
              <w:fldChar w:fldCharType="begin"/>
            </w:r>
            <w:r>
              <w:rPr>
                <w:webHidden/>
              </w:rPr>
              <w:instrText xml:space="preserve"> PAGEREF _Toc222663023 \h </w:instrText>
            </w:r>
            <w:r>
              <w:rPr>
                <w:webHidden/>
              </w:rPr>
            </w:r>
            <w:r>
              <w:rPr>
                <w:webHidden/>
              </w:rPr>
              <w:fldChar w:fldCharType="separate"/>
            </w:r>
            <w:r w:rsidR="00350572">
              <w:rPr>
                <w:webHidden/>
              </w:rPr>
              <w:t>57</w:t>
            </w:r>
            <w:r>
              <w:rPr>
                <w:webHidden/>
              </w:rPr>
              <w:fldChar w:fldCharType="end"/>
            </w:r>
          </w:hyperlink>
        </w:p>
        <w:p w14:paraId="6DA48D47" w14:textId="30B0DD38" w:rsidR="002D76EF" w:rsidRDefault="002D76EF">
          <w:pPr>
            <w:pStyle w:val="Spistreci2"/>
            <w:rPr>
              <w:rFonts w:asciiTheme="minorHAnsi" w:eastAsiaTheme="minorEastAsia" w:hAnsiTheme="minorHAnsi" w:cstheme="minorBidi"/>
              <w:sz w:val="22"/>
              <w:szCs w:val="22"/>
              <w:lang w:eastAsia="pl-PL"/>
            </w:rPr>
          </w:pPr>
          <w:hyperlink w:anchor="_Toc222663024" w:history="1">
            <w:r w:rsidRPr="00EE310E">
              <w:rPr>
                <w:rStyle w:val="Hipercze"/>
                <w:b/>
              </w:rPr>
              <w:t>3.2.</w:t>
            </w:r>
            <w:r>
              <w:rPr>
                <w:rFonts w:asciiTheme="minorHAnsi" w:eastAsiaTheme="minorEastAsia" w:hAnsiTheme="minorHAnsi" w:cstheme="minorBidi"/>
                <w:sz w:val="22"/>
                <w:szCs w:val="22"/>
                <w:lang w:eastAsia="pl-PL"/>
              </w:rPr>
              <w:tab/>
            </w:r>
            <w:r w:rsidRPr="00EE310E">
              <w:rPr>
                <w:rStyle w:val="Hipercze"/>
                <w:b/>
                <w:bCs/>
              </w:rPr>
              <w:t>Nieuporządkowane uczucia lęku i smutku  przeszkodą w życiu wewnętrznym</w:t>
            </w:r>
            <w:r>
              <w:rPr>
                <w:webHidden/>
              </w:rPr>
              <w:tab/>
            </w:r>
            <w:r>
              <w:rPr>
                <w:webHidden/>
              </w:rPr>
              <w:fldChar w:fldCharType="begin"/>
            </w:r>
            <w:r>
              <w:rPr>
                <w:webHidden/>
              </w:rPr>
              <w:instrText xml:space="preserve"> PAGEREF _Toc222663024 \h </w:instrText>
            </w:r>
            <w:r>
              <w:rPr>
                <w:webHidden/>
              </w:rPr>
            </w:r>
            <w:r>
              <w:rPr>
                <w:webHidden/>
              </w:rPr>
              <w:fldChar w:fldCharType="separate"/>
            </w:r>
            <w:r w:rsidR="00350572">
              <w:rPr>
                <w:webHidden/>
              </w:rPr>
              <w:t>63</w:t>
            </w:r>
            <w:r>
              <w:rPr>
                <w:webHidden/>
              </w:rPr>
              <w:fldChar w:fldCharType="end"/>
            </w:r>
          </w:hyperlink>
        </w:p>
        <w:p w14:paraId="5CCCE1CA" w14:textId="491D1239" w:rsidR="002D76EF" w:rsidRDefault="002D76EF">
          <w:pPr>
            <w:pStyle w:val="Spistreci2"/>
            <w:rPr>
              <w:rFonts w:asciiTheme="minorHAnsi" w:eastAsiaTheme="minorEastAsia" w:hAnsiTheme="minorHAnsi" w:cstheme="minorBidi"/>
              <w:sz w:val="22"/>
              <w:szCs w:val="22"/>
              <w:lang w:eastAsia="pl-PL"/>
            </w:rPr>
          </w:pPr>
          <w:hyperlink w:anchor="_Toc222663025" w:history="1">
            <w:r w:rsidRPr="00EE310E">
              <w:rPr>
                <w:rStyle w:val="Hipercze"/>
                <w:b/>
              </w:rPr>
              <w:t>3.3.</w:t>
            </w:r>
            <w:r>
              <w:rPr>
                <w:rFonts w:asciiTheme="minorHAnsi" w:eastAsiaTheme="minorEastAsia" w:hAnsiTheme="minorHAnsi" w:cstheme="minorBidi"/>
                <w:sz w:val="22"/>
                <w:szCs w:val="22"/>
                <w:lang w:eastAsia="pl-PL"/>
              </w:rPr>
              <w:tab/>
            </w:r>
            <w:r w:rsidRPr="00EE310E">
              <w:rPr>
                <w:rStyle w:val="Hipercze"/>
                <w:b/>
                <w:bCs/>
              </w:rPr>
              <w:t>Sposoby przezwyciężania lęku</w:t>
            </w:r>
            <w:r>
              <w:rPr>
                <w:webHidden/>
              </w:rPr>
              <w:tab/>
            </w:r>
            <w:r>
              <w:rPr>
                <w:webHidden/>
              </w:rPr>
              <w:fldChar w:fldCharType="begin"/>
            </w:r>
            <w:r>
              <w:rPr>
                <w:webHidden/>
              </w:rPr>
              <w:instrText xml:space="preserve"> PAGEREF _Toc222663025 \h </w:instrText>
            </w:r>
            <w:r>
              <w:rPr>
                <w:webHidden/>
              </w:rPr>
            </w:r>
            <w:r>
              <w:rPr>
                <w:webHidden/>
              </w:rPr>
              <w:fldChar w:fldCharType="separate"/>
            </w:r>
            <w:r w:rsidR="00350572">
              <w:rPr>
                <w:webHidden/>
              </w:rPr>
              <w:t>69</w:t>
            </w:r>
            <w:r>
              <w:rPr>
                <w:webHidden/>
              </w:rPr>
              <w:fldChar w:fldCharType="end"/>
            </w:r>
          </w:hyperlink>
        </w:p>
        <w:p w14:paraId="3AFEEC1B" w14:textId="69133718" w:rsidR="002D76EF" w:rsidRDefault="002D76EF">
          <w:pPr>
            <w:pStyle w:val="Spistreci1"/>
            <w:rPr>
              <w:rFonts w:asciiTheme="minorHAnsi" w:eastAsiaTheme="minorEastAsia" w:hAnsiTheme="minorHAnsi" w:cstheme="minorBidi"/>
              <w:b w:val="0"/>
              <w:sz w:val="22"/>
              <w:szCs w:val="22"/>
              <w:lang w:eastAsia="pl-PL"/>
            </w:rPr>
          </w:pPr>
          <w:hyperlink w:anchor="_Toc222663026" w:history="1">
            <w:r w:rsidRPr="00EE310E">
              <w:rPr>
                <w:rStyle w:val="Hipercze"/>
                <w:lang w:bidi="pl-PL"/>
              </w:rPr>
              <w:t>ZAKOŃCZENIE</w:t>
            </w:r>
            <w:r>
              <w:rPr>
                <w:webHidden/>
              </w:rPr>
              <w:tab/>
            </w:r>
            <w:r>
              <w:rPr>
                <w:webHidden/>
              </w:rPr>
              <w:fldChar w:fldCharType="begin"/>
            </w:r>
            <w:r>
              <w:rPr>
                <w:webHidden/>
              </w:rPr>
              <w:instrText xml:space="preserve"> PAGEREF _Toc222663026 \h </w:instrText>
            </w:r>
            <w:r>
              <w:rPr>
                <w:webHidden/>
              </w:rPr>
            </w:r>
            <w:r>
              <w:rPr>
                <w:webHidden/>
              </w:rPr>
              <w:fldChar w:fldCharType="separate"/>
            </w:r>
            <w:r w:rsidR="00350572">
              <w:rPr>
                <w:webHidden/>
              </w:rPr>
              <w:t>79</w:t>
            </w:r>
            <w:r>
              <w:rPr>
                <w:webHidden/>
              </w:rPr>
              <w:fldChar w:fldCharType="end"/>
            </w:r>
          </w:hyperlink>
        </w:p>
        <w:p w14:paraId="60B4ACF6" w14:textId="1A2053F8" w:rsidR="002D76EF" w:rsidRDefault="002D76EF">
          <w:pPr>
            <w:pStyle w:val="Spistreci1"/>
            <w:rPr>
              <w:rFonts w:asciiTheme="minorHAnsi" w:eastAsiaTheme="minorEastAsia" w:hAnsiTheme="minorHAnsi" w:cstheme="minorBidi"/>
              <w:b w:val="0"/>
              <w:sz w:val="22"/>
              <w:szCs w:val="22"/>
              <w:lang w:eastAsia="pl-PL"/>
            </w:rPr>
          </w:pPr>
          <w:hyperlink w:anchor="_Toc222663027" w:history="1">
            <w:r w:rsidRPr="00EE310E">
              <w:rPr>
                <w:rStyle w:val="Hipercze"/>
                <w:bCs/>
              </w:rPr>
              <w:t>BIBLIOGRAFIA</w:t>
            </w:r>
            <w:r>
              <w:rPr>
                <w:webHidden/>
              </w:rPr>
              <w:tab/>
            </w:r>
            <w:r>
              <w:rPr>
                <w:webHidden/>
              </w:rPr>
              <w:fldChar w:fldCharType="begin"/>
            </w:r>
            <w:r>
              <w:rPr>
                <w:webHidden/>
              </w:rPr>
              <w:instrText xml:space="preserve"> PAGEREF _Toc222663027 \h </w:instrText>
            </w:r>
            <w:r>
              <w:rPr>
                <w:webHidden/>
              </w:rPr>
            </w:r>
            <w:r>
              <w:rPr>
                <w:webHidden/>
              </w:rPr>
              <w:fldChar w:fldCharType="separate"/>
            </w:r>
            <w:r w:rsidR="00350572">
              <w:rPr>
                <w:webHidden/>
              </w:rPr>
              <w:t>83</w:t>
            </w:r>
            <w:r>
              <w:rPr>
                <w:webHidden/>
              </w:rPr>
              <w:fldChar w:fldCharType="end"/>
            </w:r>
          </w:hyperlink>
        </w:p>
        <w:p w14:paraId="0E5C3B74" w14:textId="31685EB2" w:rsidR="002D76EF" w:rsidRDefault="002D76EF">
          <w:pPr>
            <w:pStyle w:val="Spistreci1"/>
            <w:rPr>
              <w:rFonts w:asciiTheme="minorHAnsi" w:eastAsiaTheme="minorEastAsia" w:hAnsiTheme="minorHAnsi" w:cstheme="minorBidi"/>
              <w:b w:val="0"/>
              <w:sz w:val="22"/>
              <w:szCs w:val="22"/>
              <w:lang w:eastAsia="pl-PL"/>
            </w:rPr>
          </w:pPr>
          <w:hyperlink w:anchor="_Toc222663028" w:history="1">
            <w:r w:rsidRPr="00EE310E">
              <w:rPr>
                <w:rStyle w:val="Hipercze"/>
              </w:rPr>
              <w:t>MODLITWY</w:t>
            </w:r>
            <w:r>
              <w:rPr>
                <w:webHidden/>
              </w:rPr>
              <w:tab/>
            </w:r>
            <w:r>
              <w:rPr>
                <w:webHidden/>
              </w:rPr>
              <w:fldChar w:fldCharType="begin"/>
            </w:r>
            <w:r>
              <w:rPr>
                <w:webHidden/>
              </w:rPr>
              <w:instrText xml:space="preserve"> PAGEREF _Toc222663028 \h </w:instrText>
            </w:r>
            <w:r>
              <w:rPr>
                <w:webHidden/>
              </w:rPr>
            </w:r>
            <w:r>
              <w:rPr>
                <w:webHidden/>
              </w:rPr>
              <w:fldChar w:fldCharType="separate"/>
            </w:r>
            <w:r w:rsidR="00350572">
              <w:rPr>
                <w:webHidden/>
              </w:rPr>
              <w:t>86</w:t>
            </w:r>
            <w:r>
              <w:rPr>
                <w:webHidden/>
              </w:rPr>
              <w:fldChar w:fldCharType="end"/>
            </w:r>
          </w:hyperlink>
        </w:p>
        <w:p w14:paraId="03167C3E" w14:textId="3E4F7716" w:rsidR="00A45B6B" w:rsidRPr="00076DDF" w:rsidRDefault="00A45B6B">
          <w:pPr>
            <w:rPr>
              <w:rFonts w:ascii="Times New Roman" w:hAnsi="Times New Roman" w:cs="Times New Roman"/>
              <w:sz w:val="24"/>
              <w:szCs w:val="24"/>
            </w:rPr>
          </w:pPr>
          <w:r w:rsidRPr="00076DDF">
            <w:rPr>
              <w:rFonts w:ascii="Times New Roman" w:hAnsi="Times New Roman" w:cs="Times New Roman"/>
              <w:b/>
              <w:bCs/>
              <w:sz w:val="24"/>
              <w:szCs w:val="24"/>
            </w:rPr>
            <w:fldChar w:fldCharType="end"/>
          </w:r>
        </w:p>
      </w:sdtContent>
    </w:sdt>
    <w:p w14:paraId="0FB4B5BA" w14:textId="2C6403BB" w:rsidR="00A45B6B" w:rsidRDefault="00A45B6B">
      <w:pPr>
        <w:rPr>
          <w:rFonts w:ascii="Times New Roman" w:eastAsia="Times New Roman" w:hAnsi="Times New Roman" w:cs="Times New Roman"/>
          <w:sz w:val="24"/>
          <w:szCs w:val="24"/>
          <w:lang w:eastAsia="pl-PL"/>
        </w:rPr>
      </w:pPr>
      <w:r>
        <w:br w:type="page"/>
      </w:r>
      <w:bookmarkStart w:id="0" w:name="_GoBack"/>
      <w:bookmarkEnd w:id="0"/>
    </w:p>
    <w:p w14:paraId="12DC5FF2" w14:textId="2668804C" w:rsidR="003A7184" w:rsidRPr="003A7184" w:rsidRDefault="003A7184" w:rsidP="003A7184">
      <w:pPr>
        <w:pStyle w:val="Nagwek1"/>
        <w:jc w:val="center"/>
        <w:rPr>
          <w:rFonts w:ascii="Times New Roman" w:hAnsi="Times New Roman" w:cs="Times New Roman"/>
          <w:b/>
          <w:sz w:val="26"/>
          <w:szCs w:val="26"/>
        </w:rPr>
      </w:pPr>
      <w:bookmarkStart w:id="1" w:name="_Toc222663010"/>
      <w:r w:rsidRPr="003A7184">
        <w:rPr>
          <w:rFonts w:ascii="Times New Roman" w:hAnsi="Times New Roman" w:cs="Times New Roman"/>
          <w:b/>
          <w:color w:val="000000" w:themeColor="text1"/>
          <w:sz w:val="26"/>
          <w:szCs w:val="26"/>
        </w:rPr>
        <w:lastRenderedPageBreak/>
        <w:t>SŁOWO ZACHĘTY</w:t>
      </w:r>
      <w:bookmarkEnd w:id="1"/>
    </w:p>
    <w:p w14:paraId="2B597885" w14:textId="77777777" w:rsidR="003A7184" w:rsidRPr="003A7184" w:rsidRDefault="003A7184" w:rsidP="003A7184">
      <w:pPr>
        <w:rPr>
          <w:rFonts w:ascii="Times New Roman" w:hAnsi="Times New Roman" w:cs="Times New Roman"/>
          <w:b/>
          <w:sz w:val="28"/>
          <w:szCs w:val="28"/>
        </w:rPr>
      </w:pPr>
    </w:p>
    <w:p w14:paraId="2271433C" w14:textId="77777777" w:rsidR="003A7184" w:rsidRPr="003A7184" w:rsidRDefault="003A7184" w:rsidP="003A7184">
      <w:pPr>
        <w:rPr>
          <w:rFonts w:ascii="Times New Roman" w:hAnsi="Times New Roman" w:cs="Times New Roman"/>
          <w:b/>
          <w:sz w:val="28"/>
          <w:szCs w:val="28"/>
        </w:rPr>
      </w:pPr>
    </w:p>
    <w:p w14:paraId="6E2D221F" w14:textId="77777777" w:rsidR="003A7184" w:rsidRPr="003A7184" w:rsidRDefault="003A7184" w:rsidP="003A7184">
      <w:pPr>
        <w:spacing w:after="0" w:line="360" w:lineRule="auto"/>
        <w:ind w:firstLine="708"/>
        <w:jc w:val="both"/>
        <w:rPr>
          <w:rFonts w:ascii="Times New Roman" w:hAnsi="Times New Roman" w:cs="Times New Roman"/>
          <w:sz w:val="24"/>
          <w:szCs w:val="24"/>
        </w:rPr>
      </w:pPr>
      <w:r w:rsidRPr="003A7184">
        <w:rPr>
          <w:rFonts w:ascii="Times New Roman" w:hAnsi="Times New Roman" w:cs="Times New Roman"/>
          <w:sz w:val="24"/>
          <w:szCs w:val="24"/>
        </w:rPr>
        <w:t>Lęk jest jednym z najbardziej powszechnych doświadczeń ludzkiego serca. Towarzyszy nam w chwilach niepewności, w obliczu choroby, cierpienia, utraty czy życiowych prób. Niekiedy przychodzi nagle i paraliżuje, innym razem cicho i wytrwale podkopuje pokój duszy. Czy można żyć bez lęku, zwłaszcza wtedy, gdy cierpienie staje się częścią codzienności? Czy możliwe jest odnalezienie wewnętrznej wolności pośród doświadczeń, których nie wybraliśmy? Czy jest możliwe dobre, owocne duchowo zmaganie się z lękiem i przezwyciężanie go? Książka „Życie bez lęku w doświadczeniu cierpienia…” inspirowana duchowością i nauczaniem Czcigodnego Sługi Bożego ks. Aleksandra Woźnego to praktyczny przewodnik dla tych, którzy pragną nie tylko zrozumieć swoje obawy, ale przede wszystkim nauczyć się przez nie przechodzić z ufnością pozwalając, aby Pan Bóg wyprowadził z tego co trudne wiele dobra. Lęk może stać się drogą wymagającą, lecz prowadzącą ku głębszej wierze, dojrzałości i wewnętrznemu pokojowi.</w:t>
      </w:r>
    </w:p>
    <w:p w14:paraId="5482EA7C" w14:textId="77777777" w:rsidR="003A7184" w:rsidRPr="003A7184" w:rsidRDefault="003A7184" w:rsidP="003A7184">
      <w:pPr>
        <w:spacing w:after="0" w:line="360" w:lineRule="auto"/>
        <w:ind w:firstLine="708"/>
        <w:jc w:val="both"/>
        <w:rPr>
          <w:rFonts w:ascii="Times New Roman" w:hAnsi="Times New Roman" w:cs="Times New Roman"/>
          <w:sz w:val="28"/>
          <w:szCs w:val="28"/>
        </w:rPr>
      </w:pPr>
      <w:r w:rsidRPr="003A7184">
        <w:rPr>
          <w:rFonts w:ascii="Times New Roman" w:hAnsi="Times New Roman" w:cs="Times New Roman"/>
          <w:sz w:val="24"/>
          <w:szCs w:val="24"/>
        </w:rPr>
        <w:t>To nie jest książka teoretyczna. Nie zatrzymuje się na ogólnych rozważaniach ani pobożnych hasłach. Jest zaproszeniem do konkretnej pracy nad sobą, do uczenia się zawierzenia, do przeżywania cierpienia w duchu dzięcięctwa duchowego  i życia bez lęku w tymże duchu. Czytelnik znajdzie tu wskazówki, praktyczne podpowiedzi i światło płynące z doświadczenia człowieka, który sam mierzył się z ludzką kruchością i potrafił wskazać w niej przestrzeń działania Boga. Niech ta książka będzie zaproszeniem do drogi ku wolności serca i życiu bez lęku w postawie duchowego dziecięctwa.</w:t>
      </w:r>
      <w:r w:rsidRPr="003A7184">
        <w:rPr>
          <w:rFonts w:ascii="Times New Roman" w:hAnsi="Times New Roman" w:cs="Times New Roman"/>
          <w:sz w:val="28"/>
          <w:szCs w:val="28"/>
        </w:rPr>
        <w:t xml:space="preserve"> </w:t>
      </w:r>
    </w:p>
    <w:p w14:paraId="3D6A6E30" w14:textId="77777777" w:rsidR="003A7184" w:rsidRPr="003A7184" w:rsidRDefault="003A7184" w:rsidP="003A7184">
      <w:pPr>
        <w:rPr>
          <w:rFonts w:ascii="Times New Roman" w:hAnsi="Times New Roman" w:cs="Times New Roman"/>
          <w:b/>
          <w:sz w:val="28"/>
          <w:szCs w:val="28"/>
        </w:rPr>
      </w:pPr>
    </w:p>
    <w:p w14:paraId="37120ACB" w14:textId="77777777" w:rsidR="003A7184" w:rsidRPr="003A7184" w:rsidRDefault="003A7184" w:rsidP="003A7184">
      <w:pPr>
        <w:rPr>
          <w:rFonts w:ascii="Times New Roman" w:hAnsi="Times New Roman" w:cs="Times New Roman"/>
          <w:b/>
          <w:sz w:val="28"/>
          <w:szCs w:val="28"/>
        </w:rPr>
      </w:pPr>
    </w:p>
    <w:p w14:paraId="4A34E20A" w14:textId="77777777" w:rsidR="003A7184" w:rsidRPr="003A7184" w:rsidRDefault="003A7184" w:rsidP="003A7184">
      <w:pPr>
        <w:ind w:left="2124"/>
        <w:rPr>
          <w:rFonts w:ascii="Times New Roman" w:hAnsi="Times New Roman" w:cs="Times New Roman"/>
          <w:sz w:val="24"/>
          <w:szCs w:val="24"/>
        </w:rPr>
      </w:pPr>
      <w:r w:rsidRPr="003A7184">
        <w:rPr>
          <w:rFonts w:ascii="Times New Roman" w:hAnsi="Times New Roman" w:cs="Times New Roman"/>
          <w:sz w:val="24"/>
          <w:szCs w:val="24"/>
        </w:rPr>
        <w:t>ks. prof. dr hab. Jacek Hadryś</w:t>
      </w:r>
    </w:p>
    <w:p w14:paraId="59284B99" w14:textId="6386C78E" w:rsidR="003A7184" w:rsidRDefault="003A7184" w:rsidP="003A7184">
      <w:pPr>
        <w:ind w:left="2124"/>
        <w:rPr>
          <w:rFonts w:ascii="Times New Roman" w:hAnsi="Times New Roman" w:cs="Times New Roman"/>
          <w:sz w:val="24"/>
          <w:szCs w:val="24"/>
        </w:rPr>
      </w:pPr>
      <w:r w:rsidRPr="003A7184">
        <w:rPr>
          <w:rFonts w:ascii="Times New Roman" w:hAnsi="Times New Roman" w:cs="Times New Roman"/>
          <w:sz w:val="24"/>
          <w:szCs w:val="24"/>
        </w:rPr>
        <w:t>Kierownik Zakładu Teologii Systematycznej na UAM w Poznaniu</w:t>
      </w:r>
    </w:p>
    <w:p w14:paraId="44A26E26" w14:textId="77777777" w:rsidR="003A7184" w:rsidRPr="003A7184" w:rsidRDefault="003A7184" w:rsidP="003A7184">
      <w:pPr>
        <w:rPr>
          <w:rFonts w:ascii="Times New Roman" w:eastAsiaTheme="majorEastAsia" w:hAnsi="Times New Roman" w:cs="Times New Roman"/>
          <w:sz w:val="24"/>
          <w:szCs w:val="24"/>
        </w:rPr>
      </w:pPr>
    </w:p>
    <w:p w14:paraId="69FC576D" w14:textId="0B4B0C6C" w:rsidR="00F7480A" w:rsidRPr="00A45B6B" w:rsidRDefault="00A33EF5" w:rsidP="00313771">
      <w:pPr>
        <w:pStyle w:val="Nagwek1"/>
        <w:spacing w:before="360" w:after="240" w:line="360" w:lineRule="auto"/>
        <w:jc w:val="center"/>
        <w:rPr>
          <w:rFonts w:ascii="Times New Roman" w:hAnsi="Times New Roman" w:cs="Times New Roman"/>
          <w:b/>
          <w:sz w:val="28"/>
          <w:szCs w:val="28"/>
        </w:rPr>
      </w:pPr>
      <w:bookmarkStart w:id="2" w:name="_Toc222663011"/>
      <w:r w:rsidRPr="00A45B6B">
        <w:rPr>
          <w:rFonts w:ascii="Times New Roman" w:hAnsi="Times New Roman" w:cs="Times New Roman"/>
          <w:b/>
          <w:color w:val="auto"/>
          <w:sz w:val="28"/>
          <w:szCs w:val="28"/>
        </w:rPr>
        <w:lastRenderedPageBreak/>
        <w:t>WST</w:t>
      </w:r>
      <w:r>
        <w:rPr>
          <w:rFonts w:ascii="Times New Roman" w:hAnsi="Times New Roman" w:cs="Times New Roman"/>
          <w:b/>
          <w:color w:val="auto"/>
          <w:sz w:val="28"/>
          <w:szCs w:val="28"/>
        </w:rPr>
        <w:t>ĘP</w:t>
      </w:r>
      <w:bookmarkEnd w:id="2"/>
    </w:p>
    <w:p w14:paraId="4628DB1A" w14:textId="77777777" w:rsidR="00415B9D" w:rsidRPr="00C14683" w:rsidRDefault="00415B9D" w:rsidP="00415B9D">
      <w:pPr>
        <w:pStyle w:val="Nagwekspisutreci"/>
        <w:spacing w:line="360" w:lineRule="auto"/>
        <w:rPr>
          <w:b/>
          <w:bCs/>
        </w:rPr>
      </w:pPr>
    </w:p>
    <w:p w14:paraId="286A4299" w14:textId="22CD8E82" w:rsidR="00415B9D" w:rsidRDefault="00415B9D" w:rsidP="003A7184">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t>
      </w:r>
      <w:r w:rsidRPr="00EF60F8">
        <w:rPr>
          <w:rFonts w:ascii="Times New Roman" w:hAnsi="Times New Roman" w:cs="Times New Roman"/>
          <w:b/>
          <w:bCs/>
          <w:sz w:val="24"/>
          <w:szCs w:val="24"/>
        </w:rPr>
        <w:t>Ile dziś strachu, lęku, psychoz, manii, dlatego, że ludzie nie umieją stosować Ewangelii, nie chcą zaufać Panu Jezusowi</w:t>
      </w:r>
      <w:r w:rsidRPr="00397AE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1"/>
      </w:r>
      <w:r w:rsidRPr="00397AEA">
        <w:rPr>
          <w:rFonts w:ascii="Times New Roman" w:hAnsi="Times New Roman" w:cs="Times New Roman"/>
          <w:sz w:val="24"/>
          <w:szCs w:val="24"/>
        </w:rPr>
        <w:t xml:space="preserve"> –  pisał</w:t>
      </w:r>
      <w:r>
        <w:rPr>
          <w:rFonts w:ascii="Times New Roman" w:hAnsi="Times New Roman" w:cs="Times New Roman"/>
          <w:sz w:val="24"/>
          <w:szCs w:val="24"/>
        </w:rPr>
        <w:t xml:space="preserve"> zmarły w roku 1983 ksiądz Aleksander Woźny </w:t>
      </w:r>
      <w:r w:rsidRPr="00397AEA">
        <w:rPr>
          <w:rFonts w:ascii="Times New Roman" w:hAnsi="Times New Roman" w:cs="Times New Roman"/>
          <w:sz w:val="24"/>
          <w:szCs w:val="24"/>
        </w:rPr>
        <w:t xml:space="preserve">– </w:t>
      </w:r>
      <w:r>
        <w:rPr>
          <w:rFonts w:ascii="Times New Roman" w:hAnsi="Times New Roman" w:cs="Times New Roman"/>
          <w:sz w:val="24"/>
          <w:szCs w:val="24"/>
        </w:rPr>
        <w:t xml:space="preserve">  kandydat na ołtarze z Archidiecezji Poznańskiej.</w:t>
      </w:r>
      <w:r w:rsidRPr="00397AEA">
        <w:rPr>
          <w:rFonts w:ascii="Times New Roman" w:hAnsi="Times New Roman" w:cs="Times New Roman"/>
          <w:sz w:val="24"/>
          <w:szCs w:val="24"/>
        </w:rPr>
        <w:t xml:space="preserve"> Zauważał również, że tempo życia sprawia, że ludzie nie mają na nic czasu, że na pierwszym miejscu stawia się potrzeby ciała i „tę zbytnią troskę” o sprawy doczesne wszczepia się dzieciom</w:t>
      </w:r>
      <w:r w:rsidRPr="00397AEA">
        <w:rPr>
          <w:rStyle w:val="Odwoanieprzypisudolnego"/>
          <w:rFonts w:ascii="Times New Roman" w:hAnsi="Times New Roman" w:cs="Times New Roman"/>
          <w:sz w:val="24"/>
          <w:szCs w:val="24"/>
        </w:rPr>
        <w:footnoteReference w:id="2"/>
      </w:r>
      <w:r w:rsidRPr="00397AEA">
        <w:rPr>
          <w:rFonts w:ascii="Times New Roman" w:hAnsi="Times New Roman" w:cs="Times New Roman"/>
          <w:sz w:val="24"/>
          <w:szCs w:val="24"/>
        </w:rPr>
        <w:t xml:space="preserve">. Nazywał ten proces „sączeniem jadu”, który je zatruwa. Dlatego apelował, by nie odkładać na później spraw duchowych. Zaufać Panu Jezusowi, to </w:t>
      </w:r>
      <w:r w:rsidRPr="00EF60F8">
        <w:rPr>
          <w:rFonts w:ascii="Times New Roman" w:hAnsi="Times New Roman" w:cs="Times New Roman"/>
          <w:b/>
          <w:bCs/>
          <w:sz w:val="24"/>
          <w:szCs w:val="24"/>
        </w:rPr>
        <w:t>„na serio” żyć pełnią życia czyli Ewangelią</w:t>
      </w:r>
      <w:r w:rsidRPr="00397AEA">
        <w:rPr>
          <w:rStyle w:val="Odwoanieprzypisudolnego"/>
          <w:rFonts w:ascii="Times New Roman" w:hAnsi="Times New Roman" w:cs="Times New Roman"/>
          <w:sz w:val="24"/>
          <w:szCs w:val="24"/>
        </w:rPr>
        <w:footnoteReference w:id="3"/>
      </w:r>
      <w:r w:rsidRPr="00397AEA">
        <w:rPr>
          <w:rFonts w:ascii="Times New Roman" w:hAnsi="Times New Roman" w:cs="Times New Roman"/>
          <w:sz w:val="24"/>
          <w:szCs w:val="24"/>
        </w:rPr>
        <w:t>, którą uważał za najbardziej życiową książkę</w:t>
      </w:r>
      <w:r w:rsidRPr="00397AEA">
        <w:rPr>
          <w:rStyle w:val="Odwoanieprzypisudolnego"/>
          <w:rFonts w:ascii="Times New Roman" w:hAnsi="Times New Roman" w:cs="Times New Roman"/>
          <w:sz w:val="24"/>
          <w:szCs w:val="24"/>
        </w:rPr>
        <w:footnoteReference w:id="4"/>
      </w:r>
      <w:r w:rsidRPr="00397AEA">
        <w:rPr>
          <w:rFonts w:ascii="Times New Roman" w:hAnsi="Times New Roman" w:cs="Times New Roman"/>
          <w:sz w:val="24"/>
          <w:szCs w:val="24"/>
        </w:rPr>
        <w:t xml:space="preserve">. </w:t>
      </w:r>
      <w:r>
        <w:rPr>
          <w:rFonts w:ascii="Times New Roman" w:hAnsi="Times New Roman" w:cs="Times New Roman"/>
          <w:sz w:val="24"/>
          <w:szCs w:val="24"/>
        </w:rPr>
        <w:t>Opracowana przez niego koncepcja duchowego dziecięctwa stanowi praktyczny przewodnik radzenia sobie z lękiem.  Ksiądz Aleksander wielokrotnie,  z niezwykłą szczerością podkreślał, że rady, których udziela sprawdził „na sobie”, stąd przekonany był o ich skuteczności.</w:t>
      </w:r>
    </w:p>
    <w:p w14:paraId="0F89AC5F" w14:textId="77777777" w:rsidR="00415B9D" w:rsidRDefault="00415B9D" w:rsidP="00415B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swym nauczaniu był niezwykle radykalny i spójny. Żył tak, jak uczył</w:t>
      </w:r>
      <w:r>
        <w:rPr>
          <w:rStyle w:val="Odwoanieprzypisudolnego"/>
          <w:rFonts w:ascii="Times New Roman" w:hAnsi="Times New Roman" w:cs="Times New Roman"/>
          <w:sz w:val="24"/>
          <w:szCs w:val="24"/>
        </w:rPr>
        <w:footnoteReference w:id="5"/>
      </w:r>
      <w:r w:rsidRPr="00397AEA">
        <w:rPr>
          <w:rFonts w:ascii="Times New Roman" w:hAnsi="Times New Roman" w:cs="Times New Roman"/>
          <w:sz w:val="24"/>
          <w:szCs w:val="24"/>
        </w:rPr>
        <w:t>. Zapewniał, że próbując naśladować we wszystkim  Pana Jezusa otrzymamy potrzebne siły, by nie poddawać się, gdy Pan Jezus „ukryty w bliźnich będzie nas ciężko doświadczał”</w:t>
      </w:r>
      <w:r w:rsidRPr="00397AEA">
        <w:rPr>
          <w:rStyle w:val="Odwoanieprzypisudolnego"/>
          <w:rFonts w:ascii="Times New Roman" w:hAnsi="Times New Roman" w:cs="Times New Roman"/>
          <w:sz w:val="24"/>
          <w:szCs w:val="24"/>
        </w:rPr>
        <w:footnoteReference w:id="6"/>
      </w:r>
      <w:r w:rsidRPr="00397AEA">
        <w:rPr>
          <w:rFonts w:ascii="Times New Roman" w:hAnsi="Times New Roman" w:cs="Times New Roman"/>
          <w:sz w:val="24"/>
          <w:szCs w:val="24"/>
        </w:rPr>
        <w:t>, a dobrze przeżyte cierpienie, czyli  przyjęte z miłością poddanie się Bożej woli, spowoduje, że człowiek „Już tu na ziemi poczuje się z Nim złączony, a tym samym szczęśliwszy”</w:t>
      </w:r>
      <w:r w:rsidRPr="00397AEA">
        <w:rPr>
          <w:rStyle w:val="Odwoanieprzypisudolnego"/>
          <w:rFonts w:ascii="Times New Roman" w:hAnsi="Times New Roman" w:cs="Times New Roman"/>
          <w:sz w:val="24"/>
          <w:szCs w:val="24"/>
        </w:rPr>
        <w:footnoteReference w:id="7"/>
      </w:r>
      <w:r w:rsidRPr="00397AEA">
        <w:rPr>
          <w:rFonts w:ascii="Times New Roman" w:hAnsi="Times New Roman" w:cs="Times New Roman"/>
          <w:sz w:val="24"/>
          <w:szCs w:val="24"/>
        </w:rPr>
        <w:t>.</w:t>
      </w:r>
    </w:p>
    <w:p w14:paraId="2FA66240" w14:textId="77777777" w:rsidR="00415B9D" w:rsidRDefault="00415B9D" w:rsidP="00415B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Każdy z nas odczuwa czasem  jakiś  lęk.  Jeśli w Tobie ten lęk powoduje  cierpienie - </w:t>
      </w:r>
      <w:r w:rsidRPr="0033085C">
        <w:rPr>
          <w:rFonts w:ascii="Times New Roman" w:hAnsi="Times New Roman" w:cs="Times New Roman"/>
          <w:b/>
          <w:bCs/>
          <w:sz w:val="24"/>
          <w:szCs w:val="24"/>
        </w:rPr>
        <w:t>zaufaj słowom księdza Woźnego</w:t>
      </w:r>
      <w:r>
        <w:rPr>
          <w:rFonts w:ascii="Times New Roman" w:hAnsi="Times New Roman" w:cs="Times New Roman"/>
          <w:sz w:val="24"/>
          <w:szCs w:val="24"/>
        </w:rPr>
        <w:t xml:space="preserve">. On sam cierpienia doświadczył. Cierpienia, które można nazwać ekstremalnym, niewyobrażalnym. </w:t>
      </w:r>
      <w:r w:rsidRPr="00397AEA">
        <w:rPr>
          <w:rFonts w:ascii="Times New Roman" w:hAnsi="Times New Roman" w:cs="Times New Roman"/>
          <w:sz w:val="24"/>
          <w:szCs w:val="24"/>
        </w:rPr>
        <w:t>Przez pięć lat był więźniem obozów koncentracyjnych w Buchenwaldzie i w Dachau</w:t>
      </w:r>
      <w:r>
        <w:rPr>
          <w:rFonts w:ascii="Times New Roman" w:hAnsi="Times New Roman" w:cs="Times New Roman"/>
          <w:sz w:val="24"/>
          <w:szCs w:val="24"/>
        </w:rPr>
        <w:t xml:space="preserve">. </w:t>
      </w:r>
      <w:r w:rsidRPr="00397AEA">
        <w:rPr>
          <w:rFonts w:ascii="Times New Roman" w:hAnsi="Times New Roman" w:cs="Times New Roman"/>
          <w:sz w:val="24"/>
          <w:szCs w:val="24"/>
        </w:rPr>
        <w:t>Prześladowany przez władze komunistyczne, w roku 195</w:t>
      </w:r>
      <w:r>
        <w:rPr>
          <w:rFonts w:ascii="Times New Roman" w:hAnsi="Times New Roman" w:cs="Times New Roman"/>
          <w:sz w:val="24"/>
          <w:szCs w:val="24"/>
        </w:rPr>
        <w:t>0</w:t>
      </w:r>
      <w:r w:rsidRPr="00397AEA">
        <w:rPr>
          <w:rFonts w:ascii="Times New Roman" w:hAnsi="Times New Roman" w:cs="Times New Roman"/>
          <w:sz w:val="24"/>
          <w:szCs w:val="24"/>
        </w:rPr>
        <w:t xml:space="preserve"> został ponownie pozbawiony wolności. W więzieniu spędził dziewięć  miesięcy. Czas niewoli, głodu</w:t>
      </w:r>
      <w:r>
        <w:rPr>
          <w:rFonts w:ascii="Times New Roman" w:hAnsi="Times New Roman" w:cs="Times New Roman"/>
          <w:sz w:val="24"/>
          <w:szCs w:val="24"/>
        </w:rPr>
        <w:t xml:space="preserve">, </w:t>
      </w:r>
      <w:r w:rsidRPr="00397AEA">
        <w:rPr>
          <w:rFonts w:ascii="Times New Roman" w:hAnsi="Times New Roman" w:cs="Times New Roman"/>
          <w:sz w:val="24"/>
          <w:szCs w:val="24"/>
        </w:rPr>
        <w:t>doświadczania przemocy fizycznej i psychicznej,   musiał  wiązać się z odczuwaniem przez niego silnego lęku.</w:t>
      </w:r>
      <w:r>
        <w:rPr>
          <w:rFonts w:ascii="Times New Roman" w:hAnsi="Times New Roman" w:cs="Times New Roman"/>
          <w:sz w:val="24"/>
          <w:szCs w:val="24"/>
        </w:rPr>
        <w:t xml:space="preserve"> Po latach, w bardzo oszczędnych słowach wspominał, że aresztowania wywołały u niego nerwicę. </w:t>
      </w:r>
    </w:p>
    <w:p w14:paraId="1D13EB66" w14:textId="77777777" w:rsidR="00415B9D" w:rsidRDefault="00415B9D" w:rsidP="00415B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 </w:t>
      </w:r>
      <w:r>
        <w:rPr>
          <w:rFonts w:ascii="Times New Roman" w:hAnsi="Times New Roman" w:cs="Times New Roman"/>
          <w:sz w:val="24"/>
          <w:szCs w:val="24"/>
        </w:rPr>
        <w:t>D</w:t>
      </w:r>
      <w:r w:rsidRPr="00397AEA">
        <w:rPr>
          <w:rFonts w:ascii="Times New Roman" w:hAnsi="Times New Roman" w:cs="Times New Roman"/>
          <w:sz w:val="24"/>
          <w:szCs w:val="24"/>
        </w:rPr>
        <w:t>oktor  Wanda Półtawska</w:t>
      </w:r>
      <w:r>
        <w:rPr>
          <w:rFonts w:ascii="Times New Roman" w:hAnsi="Times New Roman" w:cs="Times New Roman"/>
          <w:sz w:val="24"/>
          <w:szCs w:val="24"/>
        </w:rPr>
        <w:t xml:space="preserve"> </w:t>
      </w:r>
      <w:r w:rsidRPr="00397AEA">
        <w:rPr>
          <w:rFonts w:ascii="Times New Roman" w:hAnsi="Times New Roman" w:cs="Times New Roman"/>
          <w:sz w:val="24"/>
          <w:szCs w:val="24"/>
        </w:rPr>
        <w:t xml:space="preserve">– </w:t>
      </w:r>
      <w:r>
        <w:rPr>
          <w:rFonts w:ascii="Times New Roman" w:hAnsi="Times New Roman" w:cs="Times New Roman"/>
          <w:sz w:val="24"/>
          <w:szCs w:val="24"/>
        </w:rPr>
        <w:t>w</w:t>
      </w:r>
      <w:r w:rsidRPr="00397AEA">
        <w:rPr>
          <w:rFonts w:ascii="Times New Roman" w:hAnsi="Times New Roman" w:cs="Times New Roman"/>
          <w:sz w:val="24"/>
          <w:szCs w:val="24"/>
        </w:rPr>
        <w:t>ięźniarka obozu w</w:t>
      </w:r>
      <w:r w:rsidRPr="00397AEA">
        <w:rPr>
          <w:rFonts w:ascii="Times New Roman" w:hAnsi="Times New Roman" w:cs="Times New Roman"/>
          <w:noProof/>
          <w:sz w:val="24"/>
          <w:szCs w:val="24"/>
        </w:rPr>
        <w:t xml:space="preserve"> Ravensbrück</w:t>
      </w:r>
      <w:r>
        <w:rPr>
          <w:rFonts w:ascii="Times New Roman" w:hAnsi="Times New Roman" w:cs="Times New Roman"/>
          <w:sz w:val="24"/>
          <w:szCs w:val="24"/>
        </w:rPr>
        <w:t xml:space="preserve">, </w:t>
      </w:r>
      <w:r w:rsidRPr="00397AEA">
        <w:rPr>
          <w:rFonts w:ascii="Times New Roman" w:hAnsi="Times New Roman" w:cs="Times New Roman"/>
          <w:sz w:val="24"/>
          <w:szCs w:val="24"/>
        </w:rPr>
        <w:t xml:space="preserve"> prowadziła  badania  stresu pourazowego</w:t>
      </w:r>
      <w:r>
        <w:rPr>
          <w:rFonts w:ascii="Times New Roman" w:hAnsi="Times New Roman" w:cs="Times New Roman"/>
          <w:sz w:val="24"/>
          <w:szCs w:val="24"/>
        </w:rPr>
        <w:t xml:space="preserve"> u</w:t>
      </w:r>
      <w:r w:rsidRPr="00397AEA">
        <w:rPr>
          <w:rFonts w:ascii="Times New Roman" w:hAnsi="Times New Roman" w:cs="Times New Roman"/>
          <w:sz w:val="24"/>
          <w:szCs w:val="24"/>
        </w:rPr>
        <w:t xml:space="preserve"> więźniów oboz</w:t>
      </w:r>
      <w:r>
        <w:rPr>
          <w:rFonts w:ascii="Times New Roman" w:hAnsi="Times New Roman" w:cs="Times New Roman"/>
          <w:sz w:val="24"/>
          <w:szCs w:val="24"/>
        </w:rPr>
        <w:t>ów</w:t>
      </w:r>
      <w:r w:rsidRPr="00397AEA">
        <w:rPr>
          <w:rFonts w:ascii="Times New Roman" w:hAnsi="Times New Roman" w:cs="Times New Roman"/>
          <w:sz w:val="24"/>
          <w:szCs w:val="24"/>
        </w:rPr>
        <w:t xml:space="preserve"> koncentracyjn</w:t>
      </w:r>
      <w:r>
        <w:rPr>
          <w:rFonts w:ascii="Times New Roman" w:hAnsi="Times New Roman" w:cs="Times New Roman"/>
          <w:sz w:val="24"/>
          <w:szCs w:val="24"/>
        </w:rPr>
        <w:t>ych. O</w:t>
      </w:r>
      <w:r w:rsidRPr="00397AEA">
        <w:rPr>
          <w:rFonts w:ascii="Times New Roman" w:hAnsi="Times New Roman" w:cs="Times New Roman"/>
          <w:sz w:val="24"/>
          <w:szCs w:val="24"/>
        </w:rPr>
        <w:t>pisała</w:t>
      </w:r>
      <w:r>
        <w:rPr>
          <w:rFonts w:ascii="Times New Roman" w:hAnsi="Times New Roman" w:cs="Times New Roman"/>
          <w:sz w:val="24"/>
          <w:szCs w:val="24"/>
        </w:rPr>
        <w:t xml:space="preserve"> </w:t>
      </w:r>
      <w:r w:rsidRPr="00397AEA">
        <w:rPr>
          <w:rFonts w:ascii="Times New Roman" w:hAnsi="Times New Roman" w:cs="Times New Roman"/>
          <w:sz w:val="24"/>
          <w:szCs w:val="24"/>
        </w:rPr>
        <w:t xml:space="preserve">zjawisko hipermnezji </w:t>
      </w:r>
      <w:r w:rsidRPr="00397AEA">
        <w:rPr>
          <w:rFonts w:ascii="Times New Roman" w:hAnsi="Times New Roman" w:cs="Times New Roman"/>
          <w:sz w:val="24"/>
          <w:szCs w:val="24"/>
        </w:rPr>
        <w:lastRenderedPageBreak/>
        <w:t>napadowej</w:t>
      </w:r>
      <w:r w:rsidRPr="00397AEA">
        <w:rPr>
          <w:rStyle w:val="Odwoanieprzypisudolnego"/>
          <w:rFonts w:ascii="Times New Roman" w:hAnsi="Times New Roman" w:cs="Times New Roman"/>
          <w:sz w:val="24"/>
          <w:szCs w:val="24"/>
        </w:rPr>
        <w:footnoteReference w:id="8"/>
      </w:r>
      <w:r w:rsidRPr="00397AEA">
        <w:rPr>
          <w:rFonts w:ascii="Times New Roman" w:hAnsi="Times New Roman" w:cs="Times New Roman"/>
          <w:sz w:val="24"/>
          <w:szCs w:val="24"/>
        </w:rPr>
        <w:t>, którego doświadczali byli więźniowie. Pod tym pojęciem rozumiała nawracające wspomnienia, „nie w postaci myśli, ale w postaci obrazów, scen z pełnym odtwarzaniem wrażeń zmysłowych i często towarzyszącym poczuciem realności przeżywanej sceny. Osoba doświadczająca napadu</w:t>
      </w:r>
      <w:r>
        <w:rPr>
          <w:rFonts w:ascii="Times New Roman" w:hAnsi="Times New Roman" w:cs="Times New Roman"/>
          <w:sz w:val="24"/>
          <w:szCs w:val="24"/>
        </w:rPr>
        <w:t xml:space="preserve"> </w:t>
      </w:r>
      <w:r w:rsidRPr="00397AEA">
        <w:rPr>
          <w:rFonts w:ascii="Times New Roman" w:hAnsi="Times New Roman" w:cs="Times New Roman"/>
          <w:sz w:val="24"/>
          <w:szCs w:val="24"/>
        </w:rPr>
        <w:t>hipermnezji jest często świadoma przymusowości zjawiska i braku kontroli nad nim”</w:t>
      </w:r>
      <w:r w:rsidRPr="00397AEA">
        <w:rPr>
          <w:rStyle w:val="Odwoanieprzypisudolnego"/>
          <w:rFonts w:ascii="Times New Roman" w:hAnsi="Times New Roman" w:cs="Times New Roman"/>
          <w:sz w:val="24"/>
          <w:szCs w:val="24"/>
        </w:rPr>
        <w:footnoteReference w:id="9"/>
      </w:r>
      <w:r w:rsidRPr="00397AEA">
        <w:rPr>
          <w:rFonts w:ascii="Times New Roman" w:hAnsi="Times New Roman" w:cs="Times New Roman"/>
          <w:sz w:val="24"/>
          <w:szCs w:val="24"/>
        </w:rPr>
        <w:t>.</w:t>
      </w:r>
    </w:p>
    <w:p w14:paraId="46A791A8" w14:textId="55AB6FE5" w:rsidR="00AD143C" w:rsidRDefault="00415B9D" w:rsidP="00415B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 bardzo długo, bo aż do roku 1970, w którym to odbył pielgrzymkę do Dachau, nie był w stanie  oglądać programów telewizyjnych dotyczących więźniów obozów koncentracyjnych, a</w:t>
      </w:r>
      <w:r>
        <w:rPr>
          <w:rFonts w:ascii="Times New Roman" w:hAnsi="Times New Roman" w:cs="Times New Roman"/>
          <w:sz w:val="24"/>
          <w:szCs w:val="24"/>
        </w:rPr>
        <w:t xml:space="preserve"> także </w:t>
      </w:r>
      <w:r w:rsidRPr="00397AEA">
        <w:rPr>
          <w:rFonts w:ascii="Times New Roman" w:hAnsi="Times New Roman" w:cs="Times New Roman"/>
          <w:sz w:val="24"/>
          <w:szCs w:val="24"/>
        </w:rPr>
        <w:t xml:space="preserve"> wracać w rozmowach do tego czasu. Nie zachowały się</w:t>
      </w:r>
      <w:r>
        <w:rPr>
          <w:rFonts w:ascii="Times New Roman" w:hAnsi="Times New Roman" w:cs="Times New Roman"/>
          <w:sz w:val="24"/>
          <w:szCs w:val="24"/>
        </w:rPr>
        <w:t xml:space="preserve">  </w:t>
      </w:r>
      <w:r w:rsidRPr="00397AEA">
        <w:rPr>
          <w:rFonts w:ascii="Times New Roman" w:hAnsi="Times New Roman" w:cs="Times New Roman"/>
          <w:sz w:val="24"/>
          <w:szCs w:val="24"/>
        </w:rPr>
        <w:t xml:space="preserve">żadne dokumenty świadczące o tym, że ksiądz Woźny zmagał się z objawami hipermnezji, o której pisała doktor Półtawska. </w:t>
      </w:r>
      <w:r>
        <w:rPr>
          <w:rFonts w:ascii="Times New Roman" w:hAnsi="Times New Roman" w:cs="Times New Roman"/>
          <w:sz w:val="24"/>
          <w:szCs w:val="24"/>
        </w:rPr>
        <w:t xml:space="preserve">Wydaje się, że </w:t>
      </w:r>
      <w:r w:rsidRPr="00397AEA">
        <w:rPr>
          <w:rFonts w:ascii="Times New Roman" w:hAnsi="Times New Roman" w:cs="Times New Roman"/>
          <w:sz w:val="24"/>
          <w:szCs w:val="24"/>
        </w:rPr>
        <w:t xml:space="preserve">dużą trudnością musiało być dla niego codzienne przechodzenie </w:t>
      </w:r>
      <w:r>
        <w:rPr>
          <w:rFonts w:ascii="Times New Roman" w:hAnsi="Times New Roman" w:cs="Times New Roman"/>
          <w:sz w:val="24"/>
          <w:szCs w:val="24"/>
        </w:rPr>
        <w:t xml:space="preserve">obok dawnych </w:t>
      </w:r>
      <w:r w:rsidRPr="00397AEA">
        <w:rPr>
          <w:rFonts w:ascii="Times New Roman" w:hAnsi="Times New Roman" w:cs="Times New Roman"/>
          <w:sz w:val="24"/>
          <w:szCs w:val="24"/>
        </w:rPr>
        <w:t>obozowych baraków przy ulicy Sowińskiego, sąsiadujących z  barakiem, w którym miał swój pierwszy kościół. To,</w:t>
      </w:r>
      <w:r>
        <w:rPr>
          <w:rFonts w:ascii="Times New Roman" w:hAnsi="Times New Roman" w:cs="Times New Roman"/>
          <w:sz w:val="24"/>
          <w:szCs w:val="24"/>
        </w:rPr>
        <w:t xml:space="preserve"> </w:t>
      </w:r>
      <w:r w:rsidRPr="00397AEA">
        <w:rPr>
          <w:rFonts w:ascii="Times New Roman" w:hAnsi="Times New Roman" w:cs="Times New Roman"/>
          <w:sz w:val="24"/>
          <w:szCs w:val="24"/>
        </w:rPr>
        <w:t>co wtedy odczuwał,  pozostało  jego tajemnicą. Zrozumieć mógł go tylko ktoś, kto to samo przeżył.</w:t>
      </w:r>
      <w:r>
        <w:rPr>
          <w:rFonts w:ascii="Times New Roman" w:hAnsi="Times New Roman" w:cs="Times New Roman"/>
          <w:sz w:val="24"/>
          <w:szCs w:val="24"/>
        </w:rPr>
        <w:t xml:space="preserve"> </w:t>
      </w:r>
      <w:r w:rsidRPr="00397AEA">
        <w:rPr>
          <w:rFonts w:ascii="Times New Roman" w:hAnsi="Times New Roman" w:cs="Times New Roman"/>
          <w:sz w:val="24"/>
          <w:szCs w:val="24"/>
        </w:rPr>
        <w:t>Wanda Półtawska, od pierwszego</w:t>
      </w:r>
      <w:r>
        <w:rPr>
          <w:rFonts w:ascii="Times New Roman" w:hAnsi="Times New Roman" w:cs="Times New Roman"/>
          <w:sz w:val="24"/>
          <w:szCs w:val="24"/>
        </w:rPr>
        <w:t xml:space="preserve"> spotkania z księdzem Woźnym   </w:t>
      </w:r>
      <w:r w:rsidRPr="00397AEA">
        <w:rPr>
          <w:rFonts w:ascii="Times New Roman" w:hAnsi="Times New Roman" w:cs="Times New Roman"/>
          <w:sz w:val="24"/>
          <w:szCs w:val="24"/>
        </w:rPr>
        <w:t xml:space="preserve">– </w:t>
      </w:r>
      <w:r>
        <w:rPr>
          <w:rFonts w:ascii="Times New Roman" w:hAnsi="Times New Roman" w:cs="Times New Roman"/>
          <w:sz w:val="24"/>
          <w:szCs w:val="24"/>
        </w:rPr>
        <w:t xml:space="preserve"> jak to opisała po latach </w:t>
      </w:r>
      <w:r w:rsidRPr="00397AEA">
        <w:rPr>
          <w:rFonts w:ascii="Times New Roman" w:hAnsi="Times New Roman" w:cs="Times New Roman"/>
          <w:sz w:val="24"/>
          <w:szCs w:val="24"/>
        </w:rPr>
        <w:t xml:space="preserve">– </w:t>
      </w:r>
      <w:r>
        <w:rPr>
          <w:rFonts w:ascii="Times New Roman" w:hAnsi="Times New Roman" w:cs="Times New Roman"/>
          <w:sz w:val="24"/>
          <w:szCs w:val="24"/>
        </w:rPr>
        <w:t xml:space="preserve">od pierwszego </w:t>
      </w:r>
      <w:r w:rsidRPr="00397AEA">
        <w:rPr>
          <w:rFonts w:ascii="Times New Roman" w:hAnsi="Times New Roman" w:cs="Times New Roman"/>
          <w:sz w:val="24"/>
          <w:szCs w:val="24"/>
        </w:rPr>
        <w:t>podania ręki, rozpoznała w nim więźnia obozu koncentracyjnego</w:t>
      </w:r>
      <w:r w:rsidRPr="00397AEA">
        <w:rPr>
          <w:rStyle w:val="Odwoanieprzypisudolnego"/>
          <w:rFonts w:ascii="Times New Roman" w:hAnsi="Times New Roman" w:cs="Times New Roman"/>
          <w:sz w:val="24"/>
          <w:szCs w:val="24"/>
        </w:rPr>
        <w:footnoteReference w:id="10"/>
      </w:r>
      <w:r w:rsidRPr="00397AEA">
        <w:rPr>
          <w:rFonts w:ascii="Times New Roman" w:hAnsi="Times New Roman" w:cs="Times New Roman"/>
          <w:sz w:val="24"/>
          <w:szCs w:val="24"/>
        </w:rPr>
        <w:t xml:space="preserve">. </w:t>
      </w:r>
    </w:p>
    <w:p w14:paraId="203A59BC" w14:textId="10B32654" w:rsidR="00415B9D" w:rsidRDefault="00FF4129" w:rsidP="00415B9D">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6912" behindDoc="0" locked="0" layoutInCell="1" allowOverlap="1" wp14:anchorId="1EBF8A76" wp14:editId="642F73C0">
            <wp:simplePos x="0" y="0"/>
            <wp:positionH relativeFrom="column">
              <wp:posOffset>389890</wp:posOffset>
            </wp:positionH>
            <wp:positionV relativeFrom="paragraph">
              <wp:posOffset>165312</wp:posOffset>
            </wp:positionV>
            <wp:extent cx="4724400" cy="2938145"/>
            <wp:effectExtent l="0" t="0" r="0" b="0"/>
            <wp:wrapTopAndBottom/>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24400" cy="2938145"/>
                    </a:xfrm>
                    <a:prstGeom prst="rect">
                      <a:avLst/>
                    </a:prstGeom>
                    <a:noFill/>
                    <a:ln>
                      <a:noFill/>
                    </a:ln>
                  </pic:spPr>
                </pic:pic>
              </a:graphicData>
            </a:graphic>
            <wp14:sizeRelH relativeFrom="page">
              <wp14:pctWidth>0</wp14:pctWidth>
            </wp14:sizeRelH>
            <wp14:sizeRelV relativeFrom="page">
              <wp14:pctHeight>0</wp14:pctHeight>
            </wp14:sizeRelV>
          </wp:anchor>
        </w:drawing>
      </w:r>
      <w:r w:rsidR="00415B9D">
        <w:rPr>
          <w:rFonts w:ascii="Times New Roman" w:hAnsi="Times New Roman" w:cs="Times New Roman"/>
          <w:sz w:val="24"/>
          <w:szCs w:val="24"/>
        </w:rPr>
        <w:tab/>
      </w:r>
      <w:r w:rsidR="00415B9D">
        <w:rPr>
          <w:rFonts w:ascii="Times New Roman" w:hAnsi="Times New Roman" w:cs="Times New Roman"/>
          <w:sz w:val="24"/>
          <w:szCs w:val="24"/>
        </w:rPr>
        <w:tab/>
      </w:r>
    </w:p>
    <w:p w14:paraId="7182D4E4" w14:textId="43D21884" w:rsidR="00FF4129" w:rsidRDefault="00FF4129" w:rsidP="000C406E">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88960" behindDoc="0" locked="0" layoutInCell="1" allowOverlap="1" wp14:anchorId="1AD02F06" wp14:editId="29880C8A">
                <wp:simplePos x="0" y="0"/>
                <wp:positionH relativeFrom="column">
                  <wp:posOffset>627380</wp:posOffset>
                </wp:positionH>
                <wp:positionV relativeFrom="paragraph">
                  <wp:posOffset>-220768</wp:posOffset>
                </wp:positionV>
                <wp:extent cx="4105910" cy="313055"/>
                <wp:effectExtent l="0" t="0" r="8890" b="0"/>
                <wp:wrapSquare wrapText="bothSides"/>
                <wp:docPr id="2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910" cy="313055"/>
                        </a:xfrm>
                        <a:prstGeom prst="rect">
                          <a:avLst/>
                        </a:prstGeom>
                        <a:solidFill>
                          <a:srgbClr val="FFFFFF"/>
                        </a:solidFill>
                        <a:ln w="9525">
                          <a:noFill/>
                          <a:miter lim="800000"/>
                          <a:headEnd/>
                          <a:tailEnd/>
                        </a:ln>
                      </wps:spPr>
                      <wps:txbx>
                        <w:txbxContent>
                          <w:p w14:paraId="40695F1C" w14:textId="1157961C" w:rsidR="00AD143C" w:rsidRPr="003B6111" w:rsidRDefault="00AD143C" w:rsidP="00AD143C">
                            <w:pPr>
                              <w:jc w:val="center"/>
                              <w:rPr>
                                <w:rFonts w:ascii="Times New Roman" w:hAnsi="Times New Roman" w:cs="Times New Roman"/>
                                <w:sz w:val="20"/>
                                <w:szCs w:val="20"/>
                              </w:rPr>
                            </w:pPr>
                            <w:r>
                              <w:rPr>
                                <w:rFonts w:ascii="Times New Roman" w:hAnsi="Times New Roman" w:cs="Times New Roman"/>
                                <w:sz w:val="20"/>
                                <w:szCs w:val="20"/>
                              </w:rPr>
                              <w:t>Kościół Św. Jana Kantego w Poznaniu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D02F06" id="_x0000_t202" coordsize="21600,21600" o:spt="202" path="m,l,21600r21600,l21600,xe">
                <v:stroke joinstyle="miter"/>
                <v:path gradientshapeok="t" o:connecttype="rect"/>
              </v:shapetype>
              <v:shape id="Pole tekstowe 2" o:spid="_x0000_s1026" type="#_x0000_t202" style="position:absolute;left:0;text-align:left;margin-left:49.4pt;margin-top:-17.4pt;width:323.3pt;height:24.6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" stroked="f">
                <v:textbox>
                  <w:txbxContent>
                    <w:p w14:paraId="40695F1C" w14:textId="1157961C" w:rsidR="00AD143C" w:rsidRPr="003B6111" w:rsidRDefault="00AD143C" w:rsidP="00AD143C">
                      <w:pPr>
                        <w:jc w:val="center"/>
                        <w:rPr>
                          <w:rFonts w:ascii="Times New Roman" w:hAnsi="Times New Roman" w:cs="Times New Roman"/>
                          <w:sz w:val="20"/>
                          <w:szCs w:val="20"/>
                        </w:rPr>
                      </w:pPr>
                      <w:r>
                        <w:rPr>
                          <w:rFonts w:ascii="Times New Roman" w:hAnsi="Times New Roman" w:cs="Times New Roman"/>
                          <w:sz w:val="20"/>
                          <w:szCs w:val="20"/>
                        </w:rPr>
                        <w:t>Kościół Św. Jana Kantego w Poznaniu</w:t>
                      </w:r>
                    </w:p>
                  </w:txbxContent>
                </v:textbox>
                <w10:wrap type="square"/>
              </v:shape>
            </w:pict>
          </mc:Fallback>
        </mc:AlternateContent>
      </w:r>
    </w:p>
    <w:p w14:paraId="6F24FB7C" w14:textId="418A4B98" w:rsidR="000C406E" w:rsidRDefault="00415B9D" w:rsidP="000C406E">
      <w:pPr>
        <w:spacing w:after="0" w:line="360" w:lineRule="auto"/>
        <w:ind w:firstLine="284"/>
        <w:jc w:val="both"/>
        <w:rPr>
          <w:rFonts w:ascii="Times New Roman" w:hAnsi="Times New Roman" w:cs="Times New Roman"/>
          <w:b/>
          <w:bCs/>
          <w:sz w:val="24"/>
          <w:szCs w:val="24"/>
        </w:rPr>
      </w:pPr>
      <w:r w:rsidRPr="00397AEA">
        <w:rPr>
          <w:rFonts w:ascii="Times New Roman" w:hAnsi="Times New Roman" w:cs="Times New Roman"/>
          <w:sz w:val="24"/>
          <w:szCs w:val="24"/>
        </w:rPr>
        <w:t>Mimo cierpienia, którym naznaczone</w:t>
      </w:r>
      <w:r w:rsidR="0033085C">
        <w:rPr>
          <w:rFonts w:ascii="Times New Roman" w:hAnsi="Times New Roman" w:cs="Times New Roman"/>
          <w:sz w:val="24"/>
          <w:szCs w:val="24"/>
        </w:rPr>
        <w:t xml:space="preserve"> </w:t>
      </w:r>
      <w:r w:rsidRPr="00397AEA">
        <w:rPr>
          <w:rFonts w:ascii="Times New Roman" w:hAnsi="Times New Roman" w:cs="Times New Roman"/>
          <w:sz w:val="24"/>
          <w:szCs w:val="24"/>
        </w:rPr>
        <w:t>było jego życie,</w:t>
      </w:r>
      <w:r>
        <w:rPr>
          <w:rFonts w:ascii="Times New Roman" w:hAnsi="Times New Roman" w:cs="Times New Roman"/>
          <w:sz w:val="24"/>
          <w:szCs w:val="24"/>
        </w:rPr>
        <w:t xml:space="preserve"> </w:t>
      </w:r>
      <w:r w:rsidRPr="00397AEA">
        <w:rPr>
          <w:rFonts w:ascii="Times New Roman" w:hAnsi="Times New Roman" w:cs="Times New Roman"/>
          <w:sz w:val="24"/>
          <w:szCs w:val="24"/>
        </w:rPr>
        <w:t>ksią</w:t>
      </w:r>
      <w:r>
        <w:rPr>
          <w:rFonts w:ascii="Times New Roman" w:hAnsi="Times New Roman" w:cs="Times New Roman"/>
          <w:sz w:val="24"/>
          <w:szCs w:val="24"/>
        </w:rPr>
        <w:t>dz Aleksander Woźny</w:t>
      </w:r>
      <w:r w:rsidRPr="00397AEA">
        <w:rPr>
          <w:rFonts w:ascii="Times New Roman" w:hAnsi="Times New Roman" w:cs="Times New Roman"/>
          <w:sz w:val="24"/>
          <w:szCs w:val="24"/>
        </w:rPr>
        <w:t xml:space="preserve"> zapamiętany został jako radosny,</w:t>
      </w:r>
      <w:r>
        <w:rPr>
          <w:rFonts w:ascii="Times New Roman" w:hAnsi="Times New Roman" w:cs="Times New Roman"/>
          <w:sz w:val="24"/>
          <w:szCs w:val="24"/>
        </w:rPr>
        <w:t xml:space="preserve"> </w:t>
      </w:r>
      <w:r w:rsidRPr="00397AEA">
        <w:rPr>
          <w:rFonts w:ascii="Times New Roman" w:hAnsi="Times New Roman" w:cs="Times New Roman"/>
          <w:sz w:val="24"/>
          <w:szCs w:val="24"/>
        </w:rPr>
        <w:t>pełen wewnętrznego pokoju kapłan. D</w:t>
      </w:r>
      <w:r>
        <w:rPr>
          <w:rFonts w:ascii="Times New Roman" w:hAnsi="Times New Roman" w:cs="Times New Roman"/>
          <w:sz w:val="24"/>
          <w:szCs w:val="24"/>
        </w:rPr>
        <w:t xml:space="preserve">la wielu </w:t>
      </w:r>
      <w:r w:rsidRPr="00397AEA">
        <w:rPr>
          <w:rFonts w:ascii="Times New Roman" w:hAnsi="Times New Roman" w:cs="Times New Roman"/>
          <w:sz w:val="24"/>
          <w:szCs w:val="24"/>
        </w:rPr>
        <w:t xml:space="preserve"> stał się </w:t>
      </w:r>
      <w:r w:rsidRPr="00397AEA">
        <w:rPr>
          <w:rFonts w:ascii="Times New Roman" w:hAnsi="Times New Roman" w:cs="Times New Roman"/>
          <w:sz w:val="24"/>
          <w:szCs w:val="24"/>
        </w:rPr>
        <w:lastRenderedPageBreak/>
        <w:t xml:space="preserve">duchowym kierownikiem – </w:t>
      </w:r>
      <w:r w:rsidRPr="0033085C">
        <w:rPr>
          <w:rFonts w:ascii="Times New Roman" w:hAnsi="Times New Roman" w:cs="Times New Roman"/>
          <w:b/>
          <w:bCs/>
          <w:sz w:val="24"/>
          <w:szCs w:val="24"/>
        </w:rPr>
        <w:t>przewodnikiem na drodze duchowego dziecięctwa</w:t>
      </w:r>
      <w:r>
        <w:rPr>
          <w:rFonts w:ascii="Times New Roman" w:hAnsi="Times New Roman" w:cs="Times New Roman"/>
          <w:sz w:val="24"/>
          <w:szCs w:val="24"/>
        </w:rPr>
        <w:t xml:space="preserve">. </w:t>
      </w:r>
      <w:r w:rsidRPr="0033085C">
        <w:rPr>
          <w:rFonts w:ascii="Times New Roman" w:hAnsi="Times New Roman" w:cs="Times New Roman"/>
          <w:b/>
          <w:bCs/>
          <w:sz w:val="24"/>
          <w:szCs w:val="24"/>
        </w:rPr>
        <w:t>Drodze, która wyzwala z lęku.</w:t>
      </w:r>
      <w:r w:rsidR="0033085C">
        <w:rPr>
          <w:rFonts w:ascii="Times New Roman" w:hAnsi="Times New Roman" w:cs="Times New Roman"/>
          <w:b/>
          <w:bCs/>
          <w:sz w:val="24"/>
          <w:szCs w:val="24"/>
        </w:rPr>
        <w:t xml:space="preserve"> </w:t>
      </w:r>
    </w:p>
    <w:p w14:paraId="7991452E" w14:textId="76960179" w:rsidR="00415B9D" w:rsidRPr="0033085C" w:rsidRDefault="00415B9D" w:rsidP="000C406E">
      <w:pPr>
        <w:spacing w:after="0" w:line="360" w:lineRule="auto"/>
        <w:ind w:firstLine="284"/>
        <w:jc w:val="both"/>
        <w:rPr>
          <w:rFonts w:ascii="Times New Roman" w:hAnsi="Times New Roman" w:cs="Times New Roman"/>
          <w:b/>
          <w:bCs/>
          <w:sz w:val="24"/>
          <w:szCs w:val="24"/>
        </w:rPr>
      </w:pPr>
      <w:r>
        <w:rPr>
          <w:rFonts w:ascii="Times New Roman" w:hAnsi="Times New Roman" w:cs="Times New Roman"/>
          <w:sz w:val="24"/>
          <w:szCs w:val="24"/>
        </w:rPr>
        <w:t>Niniejsza książka powstała w oparciu o pracę magisterską</w:t>
      </w:r>
      <w:r w:rsidR="00887E62">
        <w:rPr>
          <w:rStyle w:val="Odwoanieprzypisudolnego"/>
          <w:rFonts w:ascii="Times New Roman" w:hAnsi="Times New Roman" w:cs="Times New Roman"/>
          <w:sz w:val="24"/>
          <w:szCs w:val="24"/>
        </w:rPr>
        <w:footnoteReference w:id="11"/>
      </w:r>
      <w:r w:rsidR="00DA3558">
        <w:rPr>
          <w:rFonts w:ascii="Times New Roman" w:hAnsi="Times New Roman" w:cs="Times New Roman"/>
          <w:sz w:val="24"/>
          <w:szCs w:val="24"/>
        </w:rPr>
        <w:t xml:space="preserve"> </w:t>
      </w:r>
      <w:r>
        <w:rPr>
          <w:rFonts w:ascii="Times New Roman" w:hAnsi="Times New Roman" w:cs="Times New Roman"/>
          <w:sz w:val="24"/>
          <w:szCs w:val="24"/>
        </w:rPr>
        <w:t>napisaną pod kierunkiem księdza profesora Jacka Hadrysia. Jej autorka, choć osobiście nie znała księdza Aleksandra Woźnego, doświadczyła Jego prowadzenia i pomocy w wyswobodzeniu się z niewoli lęku. Lęku, który na wiele lat sparaliżował jej życie. Tym samym</w:t>
      </w:r>
      <w:r w:rsidR="001938C4">
        <w:rPr>
          <w:rFonts w:ascii="Times New Roman" w:hAnsi="Times New Roman" w:cs="Times New Roman"/>
          <w:sz w:val="24"/>
          <w:szCs w:val="24"/>
        </w:rPr>
        <w:t xml:space="preserve"> </w:t>
      </w:r>
      <w:r>
        <w:rPr>
          <w:rFonts w:ascii="Times New Roman" w:hAnsi="Times New Roman" w:cs="Times New Roman"/>
          <w:sz w:val="24"/>
          <w:szCs w:val="24"/>
        </w:rPr>
        <w:t xml:space="preserve">może zaświadczyć i za księdzem Woźnym powtórzyć, że jego rady „sprawdziła na sobie” i że są to rady skuteczne. </w:t>
      </w:r>
    </w:p>
    <w:p w14:paraId="51FB04F5" w14:textId="2E696C84" w:rsidR="00415B9D" w:rsidRPr="00397AEA" w:rsidRDefault="00415B9D" w:rsidP="00415B9D">
      <w:pPr>
        <w:spacing w:after="0" w:line="360" w:lineRule="auto"/>
        <w:ind w:firstLine="284"/>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1EEC70E7" w14:textId="12D798CB" w:rsidR="00FF4129" w:rsidRDefault="00626C5D" w:rsidP="00C5307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40D4F5A" w14:textId="77777777" w:rsidR="00FF4129" w:rsidRDefault="00FF4129">
      <w:pPr>
        <w:rPr>
          <w:rFonts w:ascii="Times New Roman" w:hAnsi="Times New Roman" w:cs="Times New Roman"/>
          <w:b/>
          <w:bCs/>
          <w:sz w:val="24"/>
          <w:szCs w:val="24"/>
        </w:rPr>
      </w:pPr>
      <w:r>
        <w:rPr>
          <w:rFonts w:ascii="Times New Roman" w:hAnsi="Times New Roman" w:cs="Times New Roman"/>
          <w:b/>
          <w:bCs/>
          <w:sz w:val="24"/>
          <w:szCs w:val="24"/>
        </w:rPr>
        <w:br w:type="page"/>
      </w:r>
    </w:p>
    <w:p w14:paraId="551B494B" w14:textId="77777777" w:rsidR="0088457E" w:rsidRPr="00E12FD6" w:rsidRDefault="0088457E" w:rsidP="00C53072">
      <w:pPr>
        <w:spacing w:line="360" w:lineRule="auto"/>
        <w:jc w:val="both"/>
        <w:rPr>
          <w:rFonts w:ascii="Times New Roman" w:hAnsi="Times New Roman" w:cs="Times New Roman"/>
          <w:b/>
          <w:bCs/>
          <w:sz w:val="4"/>
          <w:szCs w:val="24"/>
        </w:rPr>
      </w:pPr>
    </w:p>
    <w:p w14:paraId="6D5505D3" w14:textId="20A4EA65" w:rsidR="00DF0DB8" w:rsidRPr="00A45B6B" w:rsidRDefault="00C018EB" w:rsidP="00885147">
      <w:pPr>
        <w:pStyle w:val="Nagwek1"/>
        <w:spacing w:before="360" w:after="240" w:line="360" w:lineRule="auto"/>
        <w:jc w:val="center"/>
        <w:rPr>
          <w:rFonts w:ascii="Times New Roman" w:hAnsi="Times New Roman" w:cs="Times New Roman"/>
          <w:b/>
          <w:sz w:val="28"/>
          <w:szCs w:val="28"/>
        </w:rPr>
      </w:pPr>
      <w:bookmarkStart w:id="3" w:name="_Toc222663012"/>
      <w:r>
        <w:rPr>
          <w:rFonts w:ascii="Times New Roman" w:hAnsi="Times New Roman" w:cs="Times New Roman"/>
          <w:b/>
          <w:color w:val="auto"/>
          <w:sz w:val="28"/>
          <w:szCs w:val="28"/>
        </w:rPr>
        <w:t>I ROZDZIAŁ</w:t>
      </w:r>
      <w:r w:rsidR="0060113F">
        <w:rPr>
          <w:rFonts w:ascii="Times New Roman" w:hAnsi="Times New Roman" w:cs="Times New Roman"/>
          <w:b/>
          <w:color w:val="auto"/>
          <w:sz w:val="28"/>
          <w:szCs w:val="28"/>
        </w:rPr>
        <w:br/>
      </w:r>
      <w:r w:rsidR="0060113F">
        <w:rPr>
          <w:rFonts w:ascii="Times New Roman" w:hAnsi="Times New Roman" w:cs="Times New Roman"/>
          <w:b/>
          <w:color w:val="auto"/>
          <w:sz w:val="28"/>
          <w:szCs w:val="28"/>
        </w:rPr>
        <w:br/>
      </w:r>
      <w:r w:rsidR="00AA17FB" w:rsidRPr="00A45B6B">
        <w:rPr>
          <w:rFonts w:ascii="Times New Roman" w:hAnsi="Times New Roman" w:cs="Times New Roman"/>
          <w:b/>
          <w:color w:val="auto"/>
          <w:sz w:val="28"/>
          <w:szCs w:val="28"/>
        </w:rPr>
        <w:t xml:space="preserve">ŻYCIE I DUCHOWOŚĆ </w:t>
      </w:r>
      <w:r w:rsidR="00FA309D" w:rsidRPr="00A45B6B">
        <w:rPr>
          <w:rFonts w:ascii="Times New Roman" w:hAnsi="Times New Roman" w:cs="Times New Roman"/>
          <w:b/>
          <w:color w:val="auto"/>
          <w:sz w:val="28"/>
          <w:szCs w:val="28"/>
        </w:rPr>
        <w:t xml:space="preserve">CZCIGODNEGO </w:t>
      </w:r>
      <w:r w:rsidR="00AA17FB" w:rsidRPr="00A45B6B">
        <w:rPr>
          <w:rFonts w:ascii="Times New Roman" w:hAnsi="Times New Roman" w:cs="Times New Roman"/>
          <w:b/>
          <w:color w:val="auto"/>
          <w:sz w:val="28"/>
          <w:szCs w:val="28"/>
        </w:rPr>
        <w:t>SŁUGI BOŻEGO KSIĘDZA ALEKSANDRA WOŹNEGO</w:t>
      </w:r>
      <w:bookmarkEnd w:id="3"/>
      <w:r w:rsidR="005E6C17">
        <w:rPr>
          <w:rFonts w:ascii="Times New Roman" w:hAnsi="Times New Roman" w:cs="Times New Roman"/>
          <w:b/>
          <w:color w:val="auto"/>
          <w:sz w:val="28"/>
          <w:szCs w:val="28"/>
        </w:rPr>
        <w:br/>
      </w:r>
    </w:p>
    <w:p w14:paraId="71CD5002" w14:textId="70E79348" w:rsidR="00DF0DB8" w:rsidRPr="007045D3" w:rsidRDefault="00DF0DB8" w:rsidP="00F20291">
      <w:pPr>
        <w:pStyle w:val="Nagwek2"/>
        <w:numPr>
          <w:ilvl w:val="1"/>
          <w:numId w:val="12"/>
        </w:numPr>
        <w:spacing w:before="240" w:after="120" w:line="360" w:lineRule="auto"/>
        <w:ind w:left="0" w:firstLine="0"/>
        <w:rPr>
          <w:rFonts w:ascii="Times New Roman" w:hAnsi="Times New Roman" w:cs="Times New Roman"/>
          <w:b/>
          <w:color w:val="auto"/>
          <w:sz w:val="24"/>
          <w:szCs w:val="24"/>
        </w:rPr>
      </w:pPr>
      <w:bookmarkStart w:id="4" w:name="_Toc222663013"/>
      <w:r w:rsidRPr="007045D3">
        <w:rPr>
          <w:rFonts w:ascii="Times New Roman" w:hAnsi="Times New Roman" w:cs="Times New Roman"/>
          <w:b/>
          <w:color w:val="auto"/>
          <w:sz w:val="24"/>
          <w:szCs w:val="24"/>
        </w:rPr>
        <w:t>Droga do kapłaństwa i działalność duszpasterska</w:t>
      </w:r>
      <w:bookmarkEnd w:id="4"/>
    </w:p>
    <w:p w14:paraId="23284DB4" w14:textId="77777777" w:rsidR="00675702" w:rsidRDefault="006C1E0D"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Ksiądz Aleksander Woźny </w:t>
      </w:r>
      <w:r w:rsidR="0088457E" w:rsidRPr="00397AEA">
        <w:rPr>
          <w:rFonts w:ascii="Times New Roman" w:hAnsi="Times New Roman" w:cs="Times New Roman"/>
          <w:sz w:val="24"/>
          <w:szCs w:val="24"/>
        </w:rPr>
        <w:t xml:space="preserve">urodził się </w:t>
      </w:r>
      <w:r w:rsidRPr="00397AEA">
        <w:rPr>
          <w:rFonts w:ascii="Times New Roman" w:hAnsi="Times New Roman" w:cs="Times New Roman"/>
          <w:sz w:val="24"/>
          <w:szCs w:val="24"/>
        </w:rPr>
        <w:t xml:space="preserve"> w roku 1910 w Uzarzewie</w:t>
      </w:r>
      <w:r w:rsidR="0088457E" w:rsidRPr="00397AEA">
        <w:rPr>
          <w:rFonts w:ascii="Times New Roman" w:hAnsi="Times New Roman" w:cs="Times New Roman"/>
          <w:sz w:val="24"/>
          <w:szCs w:val="24"/>
        </w:rPr>
        <w:t xml:space="preserve">,  jako </w:t>
      </w:r>
      <w:r w:rsidR="006F61FD"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  najmłodsz</w:t>
      </w:r>
      <w:r w:rsidR="0088457E" w:rsidRPr="00397AEA">
        <w:rPr>
          <w:rFonts w:ascii="Times New Roman" w:hAnsi="Times New Roman" w:cs="Times New Roman"/>
          <w:sz w:val="24"/>
          <w:szCs w:val="24"/>
        </w:rPr>
        <w:t xml:space="preserve">e </w:t>
      </w:r>
      <w:r w:rsidR="00527E6C" w:rsidRPr="00397AEA">
        <w:rPr>
          <w:rFonts w:ascii="Times New Roman" w:hAnsi="Times New Roman" w:cs="Times New Roman"/>
          <w:color w:val="111111"/>
          <w:sz w:val="24"/>
          <w:szCs w:val="24"/>
          <w:shd w:val="clear" w:color="auto" w:fill="FFFFFF"/>
        </w:rPr>
        <w:t>–</w:t>
      </w:r>
      <w:r w:rsidRPr="00397AEA">
        <w:rPr>
          <w:rFonts w:ascii="Times New Roman" w:hAnsi="Times New Roman" w:cs="Times New Roman"/>
          <w:sz w:val="24"/>
          <w:szCs w:val="24"/>
        </w:rPr>
        <w:t xml:space="preserve"> dziewiąt</w:t>
      </w:r>
      <w:r w:rsidR="0088457E" w:rsidRPr="00397AEA">
        <w:rPr>
          <w:rFonts w:ascii="Times New Roman" w:hAnsi="Times New Roman" w:cs="Times New Roman"/>
          <w:sz w:val="24"/>
          <w:szCs w:val="24"/>
        </w:rPr>
        <w:t>e</w:t>
      </w:r>
      <w:r w:rsidRPr="00397AEA">
        <w:rPr>
          <w:rFonts w:ascii="Times New Roman" w:hAnsi="Times New Roman" w:cs="Times New Roman"/>
          <w:sz w:val="24"/>
          <w:szCs w:val="24"/>
        </w:rPr>
        <w:t xml:space="preserve"> dzieck</w:t>
      </w:r>
      <w:r w:rsidR="0088457E" w:rsidRPr="00397AEA">
        <w:rPr>
          <w:rFonts w:ascii="Times New Roman" w:hAnsi="Times New Roman" w:cs="Times New Roman"/>
          <w:sz w:val="24"/>
          <w:szCs w:val="24"/>
        </w:rPr>
        <w:t>o</w:t>
      </w:r>
      <w:r w:rsidR="006F61FD" w:rsidRPr="00397AEA">
        <w:rPr>
          <w:rFonts w:ascii="Times New Roman" w:hAnsi="Times New Roman" w:cs="Times New Roman"/>
          <w:sz w:val="24"/>
          <w:szCs w:val="24"/>
        </w:rPr>
        <w:t xml:space="preserve"> </w:t>
      </w:r>
      <w:r w:rsidRPr="00397AEA">
        <w:rPr>
          <w:rFonts w:ascii="Times New Roman" w:hAnsi="Times New Roman" w:cs="Times New Roman"/>
          <w:sz w:val="24"/>
          <w:szCs w:val="24"/>
        </w:rPr>
        <w:t>Anny i Edmunda Woźnych</w:t>
      </w:r>
      <w:r w:rsidR="005A66C8" w:rsidRPr="00397AEA">
        <w:rPr>
          <w:rFonts w:ascii="Times New Roman" w:hAnsi="Times New Roman" w:cs="Times New Roman"/>
          <w:sz w:val="24"/>
          <w:szCs w:val="24"/>
        </w:rPr>
        <w:t>.</w:t>
      </w:r>
      <w:r w:rsidR="0088457E" w:rsidRPr="00397AEA">
        <w:rPr>
          <w:rFonts w:ascii="Times New Roman" w:hAnsi="Times New Roman" w:cs="Times New Roman"/>
          <w:sz w:val="24"/>
          <w:szCs w:val="24"/>
        </w:rPr>
        <w:t xml:space="preserve"> </w:t>
      </w:r>
      <w:r w:rsidR="00D5358F" w:rsidRPr="00397AEA">
        <w:rPr>
          <w:rFonts w:ascii="Times New Roman" w:hAnsi="Times New Roman" w:cs="Times New Roman"/>
          <w:sz w:val="24"/>
          <w:szCs w:val="24"/>
        </w:rPr>
        <w:t>Rodzice pragnęli, by został kapłanem</w:t>
      </w:r>
      <w:r w:rsidR="005A66C8" w:rsidRPr="00397AEA">
        <w:rPr>
          <w:rFonts w:ascii="Times New Roman" w:hAnsi="Times New Roman" w:cs="Times New Roman"/>
          <w:sz w:val="24"/>
          <w:szCs w:val="24"/>
        </w:rPr>
        <w:t>.</w:t>
      </w:r>
      <w:r w:rsidR="00D5358F" w:rsidRPr="00397AEA">
        <w:rPr>
          <w:rFonts w:ascii="Times New Roman" w:hAnsi="Times New Roman" w:cs="Times New Roman"/>
          <w:sz w:val="24"/>
          <w:szCs w:val="24"/>
        </w:rPr>
        <w:t xml:space="preserve"> Aleksander dowiedział się o tym od ojca</w:t>
      </w:r>
      <w:r w:rsidR="00484ADE" w:rsidRPr="00397AEA">
        <w:rPr>
          <w:rFonts w:ascii="Times New Roman" w:hAnsi="Times New Roman" w:cs="Times New Roman"/>
          <w:sz w:val="24"/>
          <w:szCs w:val="24"/>
        </w:rPr>
        <w:t xml:space="preserve"> dopiero wtedy</w:t>
      </w:r>
      <w:r w:rsidR="00D5358F" w:rsidRPr="00397AEA">
        <w:rPr>
          <w:rFonts w:ascii="Times New Roman" w:hAnsi="Times New Roman" w:cs="Times New Roman"/>
          <w:sz w:val="24"/>
          <w:szCs w:val="24"/>
        </w:rPr>
        <w:t xml:space="preserve">, gdy </w:t>
      </w:r>
      <w:r w:rsidR="008B73BF" w:rsidRPr="00397AEA">
        <w:rPr>
          <w:rFonts w:ascii="Times New Roman" w:hAnsi="Times New Roman" w:cs="Times New Roman"/>
          <w:sz w:val="24"/>
          <w:szCs w:val="24"/>
        </w:rPr>
        <w:t xml:space="preserve">oznajmił mu, </w:t>
      </w:r>
      <w:r w:rsidR="00D5358F" w:rsidRPr="00397AEA">
        <w:rPr>
          <w:rFonts w:ascii="Times New Roman" w:hAnsi="Times New Roman" w:cs="Times New Roman"/>
          <w:sz w:val="24"/>
          <w:szCs w:val="24"/>
        </w:rPr>
        <w:t xml:space="preserve">że </w:t>
      </w:r>
      <w:r w:rsidR="008B73BF" w:rsidRPr="00397AEA">
        <w:rPr>
          <w:rFonts w:ascii="Times New Roman" w:hAnsi="Times New Roman" w:cs="Times New Roman"/>
          <w:sz w:val="24"/>
          <w:szCs w:val="24"/>
        </w:rPr>
        <w:t xml:space="preserve">składa podanie o przyjęcie </w:t>
      </w:r>
      <w:r w:rsidR="00D5358F" w:rsidRPr="00397AEA">
        <w:rPr>
          <w:rFonts w:ascii="Times New Roman" w:hAnsi="Times New Roman" w:cs="Times New Roman"/>
          <w:sz w:val="24"/>
          <w:szCs w:val="24"/>
        </w:rPr>
        <w:t xml:space="preserve"> do seminarium</w:t>
      </w:r>
      <w:r w:rsidR="005A66C8" w:rsidRPr="00397AEA">
        <w:rPr>
          <w:rStyle w:val="Odwoanieprzypisudolnego"/>
          <w:rFonts w:ascii="Times New Roman" w:hAnsi="Times New Roman" w:cs="Times New Roman"/>
          <w:sz w:val="24"/>
          <w:szCs w:val="24"/>
        </w:rPr>
        <w:footnoteReference w:id="12"/>
      </w:r>
      <w:r w:rsidR="00D5358F" w:rsidRPr="00397AEA">
        <w:rPr>
          <w:rFonts w:ascii="Times New Roman" w:hAnsi="Times New Roman" w:cs="Times New Roman"/>
          <w:sz w:val="24"/>
          <w:szCs w:val="24"/>
        </w:rPr>
        <w:t>. Edmund Woźny powiedział wówczas: „Synu cieszę się, że Bóg na nas wejrzał…ale pamiętaj, gdybyś miał sprzeniewierzyć się swemu powołaniu, to wolałbym, aby Cię Bóg zaraz zabrał”</w:t>
      </w:r>
      <w:r w:rsidR="00D5358F" w:rsidRPr="00397AEA">
        <w:rPr>
          <w:rStyle w:val="Odwoanieprzypisudolnego"/>
          <w:rFonts w:ascii="Times New Roman" w:hAnsi="Times New Roman" w:cs="Times New Roman"/>
          <w:sz w:val="24"/>
          <w:szCs w:val="24"/>
        </w:rPr>
        <w:footnoteReference w:id="13"/>
      </w:r>
      <w:r w:rsidR="00A075AE" w:rsidRPr="00397AEA">
        <w:rPr>
          <w:rFonts w:ascii="Times New Roman" w:hAnsi="Times New Roman" w:cs="Times New Roman"/>
          <w:sz w:val="24"/>
          <w:szCs w:val="24"/>
        </w:rPr>
        <w:t>.</w:t>
      </w:r>
      <w:r w:rsidR="00BB0CE5" w:rsidRPr="00397AEA">
        <w:rPr>
          <w:rFonts w:ascii="Times New Roman" w:hAnsi="Times New Roman" w:cs="Times New Roman"/>
          <w:sz w:val="24"/>
          <w:szCs w:val="24"/>
        </w:rPr>
        <w:t xml:space="preserve"> </w:t>
      </w:r>
      <w:r w:rsidR="00BB0CE5" w:rsidRPr="00397AEA">
        <w:rPr>
          <w:rFonts w:ascii="Times New Roman" w:hAnsi="Times New Roman" w:cs="Times New Roman"/>
          <w:sz w:val="24"/>
          <w:szCs w:val="24"/>
        </w:rPr>
        <w:tab/>
      </w:r>
    </w:p>
    <w:p w14:paraId="0B855BD8" w14:textId="0F593DFA" w:rsidR="0060409D" w:rsidRDefault="00BB0CE5" w:rsidP="00F20291">
      <w:pPr>
        <w:spacing w:after="0" w:line="360" w:lineRule="auto"/>
        <w:ind w:firstLine="284"/>
        <w:jc w:val="both"/>
        <w:rPr>
          <w:rFonts w:ascii="Times New Roman" w:hAnsi="Times New Roman" w:cs="Times New Roman"/>
          <w:noProof/>
          <w:sz w:val="24"/>
          <w:szCs w:val="24"/>
        </w:rPr>
      </w:pPr>
      <w:r w:rsidRPr="00397AEA">
        <w:rPr>
          <w:rFonts w:ascii="Times New Roman" w:hAnsi="Times New Roman" w:cs="Times New Roman"/>
          <w:sz w:val="24"/>
          <w:szCs w:val="24"/>
        </w:rPr>
        <w:t xml:space="preserve">W </w:t>
      </w:r>
      <w:r w:rsidR="00EC4CF9">
        <w:rPr>
          <w:rFonts w:ascii="Times New Roman" w:hAnsi="Times New Roman" w:cs="Times New Roman"/>
          <w:sz w:val="24"/>
          <w:szCs w:val="24"/>
        </w:rPr>
        <w:t>p</w:t>
      </w:r>
      <w:r w:rsidRPr="00397AEA">
        <w:rPr>
          <w:rFonts w:ascii="Times New Roman" w:hAnsi="Times New Roman" w:cs="Times New Roman"/>
          <w:sz w:val="24"/>
          <w:szCs w:val="24"/>
        </w:rPr>
        <w:t>amiętniku pisanym w seminarium</w:t>
      </w:r>
      <w:r w:rsidR="00701F26" w:rsidRPr="00397AEA">
        <w:rPr>
          <w:rFonts w:ascii="Times New Roman" w:hAnsi="Times New Roman" w:cs="Times New Roman"/>
          <w:sz w:val="24"/>
          <w:szCs w:val="24"/>
        </w:rPr>
        <w:t>,</w:t>
      </w:r>
      <w:r w:rsidR="00602E7D" w:rsidRPr="00397AEA">
        <w:rPr>
          <w:rFonts w:ascii="Times New Roman" w:hAnsi="Times New Roman" w:cs="Times New Roman"/>
          <w:sz w:val="24"/>
          <w:szCs w:val="24"/>
        </w:rPr>
        <w:t xml:space="preserve"> </w:t>
      </w:r>
      <w:r w:rsidRPr="00397AEA">
        <w:rPr>
          <w:rFonts w:ascii="Times New Roman" w:hAnsi="Times New Roman" w:cs="Times New Roman"/>
          <w:sz w:val="24"/>
          <w:szCs w:val="24"/>
        </w:rPr>
        <w:t>Aleksander wspomniał o liście, który otrzymał od najstarszej siostry Marii</w:t>
      </w:r>
      <w:r w:rsidR="003640E8" w:rsidRPr="00397AEA">
        <w:rPr>
          <w:rFonts w:ascii="Times New Roman" w:hAnsi="Times New Roman" w:cs="Times New Roman"/>
          <w:sz w:val="24"/>
          <w:szCs w:val="24"/>
        </w:rPr>
        <w:t>:</w:t>
      </w:r>
      <w:r w:rsidR="00BB6E24" w:rsidRPr="00397AEA">
        <w:rPr>
          <w:rFonts w:ascii="Times New Roman" w:hAnsi="Times New Roman" w:cs="Times New Roman"/>
          <w:sz w:val="24"/>
          <w:szCs w:val="24"/>
        </w:rPr>
        <w:t xml:space="preserve"> </w:t>
      </w:r>
      <w:r w:rsidR="00E03437" w:rsidRPr="00397AEA">
        <w:rPr>
          <w:rFonts w:ascii="Times New Roman" w:hAnsi="Times New Roman" w:cs="Times New Roman"/>
          <w:sz w:val="24"/>
          <w:szCs w:val="24"/>
        </w:rPr>
        <w:t>„</w:t>
      </w:r>
      <w:r w:rsidRPr="00397AEA">
        <w:rPr>
          <w:rFonts w:ascii="Times New Roman" w:hAnsi="Times New Roman" w:cs="Times New Roman"/>
          <w:sz w:val="24"/>
          <w:szCs w:val="24"/>
        </w:rPr>
        <w:t>Dużo mi napisała i to rzeczy bardzo ciekawych. – Że Mama nim się urodziłem wróciła do domu po spowiedzi św. i zaśpiewała pieśń do Najświętszego Sakramentu. – Marycha, gdy mnie podawała do chrztu św. ofiarowała też Panu Bogu, jakby na księdza</w:t>
      </w:r>
      <w:r w:rsidR="00E03437" w:rsidRPr="00397AEA">
        <w:rPr>
          <w:rFonts w:ascii="Times New Roman" w:hAnsi="Times New Roman" w:cs="Times New Roman"/>
          <w:sz w:val="24"/>
          <w:szCs w:val="24"/>
        </w:rPr>
        <w:t>”</w:t>
      </w:r>
      <w:r w:rsidR="00BA0BDF" w:rsidRPr="007504AD">
        <w:rPr>
          <w:rStyle w:val="Odwoanieprzypisudolnego"/>
          <w:rFonts w:ascii="Times New Roman" w:hAnsi="Times New Roman" w:cs="Times New Roman"/>
          <w:sz w:val="24"/>
          <w:szCs w:val="24"/>
        </w:rPr>
        <w:footnoteReference w:id="14"/>
      </w:r>
      <w:r w:rsidRPr="00397AEA">
        <w:rPr>
          <w:rFonts w:ascii="Times New Roman" w:hAnsi="Times New Roman" w:cs="Times New Roman"/>
          <w:sz w:val="24"/>
          <w:szCs w:val="24"/>
        </w:rPr>
        <w:t xml:space="preserve">. </w:t>
      </w:r>
      <w:r w:rsidR="00485B66" w:rsidRPr="00397AEA">
        <w:rPr>
          <w:rFonts w:ascii="Times New Roman" w:hAnsi="Times New Roman" w:cs="Times New Roman"/>
          <w:sz w:val="24"/>
          <w:szCs w:val="24"/>
        </w:rPr>
        <w:t>W tej dyskrecji rodziny Aleksandra</w:t>
      </w:r>
      <w:r w:rsidR="007E65F1" w:rsidRPr="00397AEA">
        <w:rPr>
          <w:rFonts w:ascii="Times New Roman" w:hAnsi="Times New Roman" w:cs="Times New Roman"/>
          <w:sz w:val="24"/>
          <w:szCs w:val="24"/>
        </w:rPr>
        <w:t>,</w:t>
      </w:r>
      <w:r w:rsidR="00485B66" w:rsidRPr="00397AEA">
        <w:rPr>
          <w:rFonts w:ascii="Times New Roman" w:hAnsi="Times New Roman" w:cs="Times New Roman"/>
          <w:sz w:val="24"/>
          <w:szCs w:val="24"/>
        </w:rPr>
        <w:t xml:space="preserve"> dostrzec możemy mądrość i pokorę. Pozwolili, by Bóg sam działał, nie chcieli najmłodszemu synowi wskazywać życiowej drogi. Aleksander miał świadomość łaski, którą otrzymał. W </w:t>
      </w:r>
      <w:r w:rsidR="00175284">
        <w:rPr>
          <w:rFonts w:ascii="Times New Roman" w:hAnsi="Times New Roman" w:cs="Times New Roman"/>
          <w:sz w:val="24"/>
          <w:szCs w:val="24"/>
        </w:rPr>
        <w:t>p</w:t>
      </w:r>
      <w:r w:rsidR="00485B66" w:rsidRPr="00397AEA">
        <w:rPr>
          <w:rFonts w:ascii="Times New Roman" w:hAnsi="Times New Roman" w:cs="Times New Roman"/>
          <w:sz w:val="24"/>
          <w:szCs w:val="24"/>
        </w:rPr>
        <w:t xml:space="preserve">amiętniku zanotował: </w:t>
      </w:r>
      <w:r w:rsidR="00302DD0" w:rsidRPr="00397AEA">
        <w:rPr>
          <w:rFonts w:ascii="Times New Roman" w:hAnsi="Times New Roman" w:cs="Times New Roman"/>
          <w:sz w:val="24"/>
          <w:szCs w:val="24"/>
        </w:rPr>
        <w:t>„</w:t>
      </w:r>
      <w:r w:rsidR="00031123" w:rsidRPr="00397AEA">
        <w:rPr>
          <w:rFonts w:ascii="Times New Roman" w:hAnsi="Times New Roman" w:cs="Times New Roman"/>
          <w:sz w:val="24"/>
          <w:szCs w:val="24"/>
        </w:rPr>
        <w:t xml:space="preserve">W Sercu Pana Jezusa, skoro tylko powstała myśl ustanowić Najświętszy Sakrament, a powstała od wieków, równocześnie i druga powstała – Powołać za 2000 lat jednego z największych nędzników, </w:t>
      </w:r>
      <w:r w:rsidR="00031123" w:rsidRPr="00397AEA">
        <w:rPr>
          <w:rFonts w:ascii="Times New Roman" w:hAnsi="Times New Roman" w:cs="Times New Roman"/>
          <w:noProof/>
          <w:sz w:val="24"/>
          <w:szCs w:val="24"/>
        </w:rPr>
        <w:t>niczem celnik Mateusz – na kapłana.</w:t>
      </w:r>
      <w:r w:rsidR="002A5D0E">
        <w:rPr>
          <w:rFonts w:ascii="Times New Roman" w:hAnsi="Times New Roman" w:cs="Times New Roman"/>
          <w:noProof/>
          <w:sz w:val="24"/>
          <w:szCs w:val="24"/>
        </w:rPr>
        <w:t xml:space="preserve"> </w:t>
      </w:r>
      <w:r w:rsidR="00FA30DC">
        <w:rPr>
          <w:rFonts w:ascii="Times New Roman" w:hAnsi="Times New Roman" w:cs="Times New Roman"/>
          <w:noProof/>
          <w:sz w:val="24"/>
          <w:szCs w:val="24"/>
        </w:rPr>
        <w:t>[…]</w:t>
      </w:r>
      <w:r w:rsidR="002A5D0E">
        <w:rPr>
          <w:rFonts w:ascii="Times New Roman" w:hAnsi="Times New Roman" w:cs="Times New Roman"/>
          <w:noProof/>
          <w:sz w:val="24"/>
          <w:szCs w:val="24"/>
        </w:rPr>
        <w:t xml:space="preserve"> </w:t>
      </w:r>
      <w:r w:rsidR="00031123" w:rsidRPr="00397AEA">
        <w:rPr>
          <w:rFonts w:ascii="Times New Roman" w:hAnsi="Times New Roman" w:cs="Times New Roman"/>
          <w:noProof/>
          <w:sz w:val="24"/>
          <w:szCs w:val="24"/>
        </w:rPr>
        <w:t xml:space="preserve">On mnie od wieków miłuje. Jeżeli On mnie od wieków miłuje, to wiedzieć musi, </w:t>
      </w:r>
      <w:r w:rsidR="00AB508E" w:rsidRPr="00397AEA">
        <w:rPr>
          <w:rFonts w:ascii="Times New Roman" w:hAnsi="Times New Roman" w:cs="Times New Roman"/>
          <w:noProof/>
          <w:sz w:val="24"/>
          <w:szCs w:val="24"/>
        </w:rPr>
        <w:t>ż</w:t>
      </w:r>
      <w:r w:rsidR="00031123" w:rsidRPr="00397AEA">
        <w:rPr>
          <w:rFonts w:ascii="Times New Roman" w:hAnsi="Times New Roman" w:cs="Times New Roman"/>
          <w:noProof/>
          <w:sz w:val="24"/>
          <w:szCs w:val="24"/>
        </w:rPr>
        <w:t>e mimo wszelkich upadków przeszłych, a może i przyszłych, ostatecznie się do Niego nawrócę na stałe.</w:t>
      </w:r>
      <w:r w:rsidR="006F37D8" w:rsidRPr="00397AEA">
        <w:rPr>
          <w:rFonts w:ascii="Times New Roman" w:hAnsi="Times New Roman" w:cs="Times New Roman"/>
          <w:noProof/>
          <w:sz w:val="24"/>
          <w:szCs w:val="24"/>
        </w:rPr>
        <w:t xml:space="preserve"> </w:t>
      </w:r>
      <w:r w:rsidR="00031123" w:rsidRPr="00397AEA">
        <w:rPr>
          <w:rFonts w:ascii="Times New Roman" w:hAnsi="Times New Roman" w:cs="Times New Roman"/>
          <w:noProof/>
          <w:sz w:val="24"/>
          <w:szCs w:val="24"/>
        </w:rPr>
        <w:t>I ta myśl pozwala mi z pewnością, z wolą, z całkowitem zrozumieniem przyrzec Mu, że Go już więcej nie opuszczę. Że jak Piotr ś</w:t>
      </w:r>
      <w:r w:rsidR="00077E0D" w:rsidRPr="00397AEA">
        <w:rPr>
          <w:rFonts w:ascii="Times New Roman" w:hAnsi="Times New Roman" w:cs="Times New Roman"/>
          <w:noProof/>
          <w:sz w:val="24"/>
          <w:szCs w:val="24"/>
        </w:rPr>
        <w:t>w.</w:t>
      </w:r>
      <w:r w:rsidR="00031123" w:rsidRPr="00397AEA">
        <w:rPr>
          <w:rFonts w:ascii="Times New Roman" w:hAnsi="Times New Roman" w:cs="Times New Roman"/>
          <w:noProof/>
          <w:sz w:val="24"/>
          <w:szCs w:val="24"/>
        </w:rPr>
        <w:t xml:space="preserve"> płakać tylko będę całe życie, ale Go się nie wyprę</w:t>
      </w:r>
      <w:r w:rsidR="00FA30DC">
        <w:rPr>
          <w:rFonts w:ascii="Times New Roman" w:hAnsi="Times New Roman" w:cs="Times New Roman"/>
          <w:noProof/>
          <w:sz w:val="24"/>
          <w:szCs w:val="24"/>
        </w:rPr>
        <w:t>”</w:t>
      </w:r>
      <w:r w:rsidR="00031123" w:rsidRPr="00691606">
        <w:rPr>
          <w:rStyle w:val="Odwoanieprzypisudolnego"/>
          <w:rFonts w:ascii="Times New Roman" w:hAnsi="Times New Roman" w:cs="Times New Roman"/>
          <w:noProof/>
          <w:sz w:val="24"/>
          <w:szCs w:val="24"/>
        </w:rPr>
        <w:footnoteReference w:id="15"/>
      </w:r>
      <w:r w:rsidR="00031123" w:rsidRPr="00397AEA">
        <w:rPr>
          <w:rFonts w:ascii="Times New Roman" w:hAnsi="Times New Roman" w:cs="Times New Roman"/>
          <w:noProof/>
          <w:sz w:val="24"/>
          <w:szCs w:val="24"/>
        </w:rPr>
        <w:t xml:space="preserve">. </w:t>
      </w:r>
    </w:p>
    <w:p w14:paraId="49EFF77A" w14:textId="048DF979" w:rsidR="0060409D" w:rsidRDefault="00556905"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noProof/>
          <w:sz w:val="24"/>
          <w:szCs w:val="24"/>
        </w:rPr>
        <w:lastRenderedPageBreak/>
        <w:t>Przyjęcie wyboru, którego  – jak był</w:t>
      </w:r>
      <w:r w:rsidRPr="00397AEA">
        <w:rPr>
          <w:rFonts w:ascii="Times New Roman" w:hAnsi="Times New Roman" w:cs="Times New Roman"/>
          <w:sz w:val="24"/>
          <w:szCs w:val="24"/>
        </w:rPr>
        <w:t xml:space="preserve"> głęboko przekonany – dokonał Chrystus, nie było łatwe. </w:t>
      </w:r>
      <w:r w:rsidR="00BB6E24" w:rsidRPr="00397AEA">
        <w:rPr>
          <w:rFonts w:ascii="Times New Roman" w:hAnsi="Times New Roman" w:cs="Times New Roman"/>
          <w:sz w:val="24"/>
          <w:szCs w:val="24"/>
        </w:rPr>
        <w:t>Aleksander m</w:t>
      </w:r>
      <w:r w:rsidRPr="00397AEA">
        <w:rPr>
          <w:rFonts w:ascii="Times New Roman" w:hAnsi="Times New Roman" w:cs="Times New Roman"/>
          <w:sz w:val="24"/>
          <w:szCs w:val="24"/>
        </w:rPr>
        <w:t xml:space="preserve">iał swój plan, który kłócił się z planem Boga. Fascynowała go technika, dlatego </w:t>
      </w:r>
      <w:r w:rsidR="00355597">
        <w:rPr>
          <w:rFonts w:ascii="Times New Roman" w:hAnsi="Times New Roman" w:cs="Times New Roman"/>
          <w:sz w:val="24"/>
          <w:szCs w:val="24"/>
        </w:rPr>
        <w:t>zamierzał</w:t>
      </w:r>
      <w:r w:rsidRPr="00397AEA">
        <w:rPr>
          <w:rFonts w:ascii="Times New Roman" w:hAnsi="Times New Roman" w:cs="Times New Roman"/>
          <w:sz w:val="24"/>
          <w:szCs w:val="24"/>
        </w:rPr>
        <w:t xml:space="preserve"> po maturze  studiować w Szkole Budowy Maszyn, by zostać inżynierem tak</w:t>
      </w:r>
      <w:r w:rsidR="00780312">
        <w:rPr>
          <w:rFonts w:ascii="Times New Roman" w:hAnsi="Times New Roman" w:cs="Times New Roman"/>
          <w:sz w:val="24"/>
          <w:szCs w:val="24"/>
        </w:rPr>
        <w:t>,</w:t>
      </w:r>
      <w:r w:rsidRPr="00397AEA">
        <w:rPr>
          <w:rFonts w:ascii="Times New Roman" w:hAnsi="Times New Roman" w:cs="Times New Roman"/>
          <w:sz w:val="24"/>
          <w:szCs w:val="24"/>
        </w:rPr>
        <w:t xml:space="preserve"> jak jego </w:t>
      </w:r>
      <w:r w:rsidR="002536C9" w:rsidRPr="00397AEA">
        <w:rPr>
          <w:rFonts w:ascii="Times New Roman" w:hAnsi="Times New Roman" w:cs="Times New Roman"/>
          <w:sz w:val="24"/>
          <w:szCs w:val="24"/>
        </w:rPr>
        <w:t>starszy brat Tadeusz</w:t>
      </w:r>
      <w:r w:rsidRPr="00397AEA">
        <w:rPr>
          <w:rFonts w:ascii="Times New Roman" w:hAnsi="Times New Roman" w:cs="Times New Roman"/>
          <w:sz w:val="24"/>
          <w:szCs w:val="24"/>
        </w:rPr>
        <w:t xml:space="preserve">. </w:t>
      </w:r>
      <w:r w:rsidR="00304C37">
        <w:rPr>
          <w:rFonts w:ascii="Times New Roman" w:hAnsi="Times New Roman" w:cs="Times New Roman"/>
          <w:sz w:val="24"/>
          <w:szCs w:val="24"/>
        </w:rPr>
        <w:t>O</w:t>
      </w:r>
      <w:r w:rsidRPr="00397AEA">
        <w:rPr>
          <w:rFonts w:ascii="Times New Roman" w:hAnsi="Times New Roman" w:cs="Times New Roman"/>
          <w:sz w:val="24"/>
          <w:szCs w:val="24"/>
        </w:rPr>
        <w:t>statni rok</w:t>
      </w:r>
      <w:r w:rsidR="007E65F1" w:rsidRPr="00397AEA">
        <w:rPr>
          <w:rFonts w:ascii="Times New Roman" w:hAnsi="Times New Roman" w:cs="Times New Roman"/>
          <w:sz w:val="24"/>
          <w:szCs w:val="24"/>
        </w:rPr>
        <w:t xml:space="preserve"> w</w:t>
      </w:r>
      <w:r w:rsidRPr="00397AEA">
        <w:rPr>
          <w:rFonts w:ascii="Times New Roman" w:hAnsi="Times New Roman" w:cs="Times New Roman"/>
          <w:sz w:val="24"/>
          <w:szCs w:val="24"/>
        </w:rPr>
        <w:t xml:space="preserve"> gimnazjum był dla niego czasem buntu. Po latach wspominał:</w:t>
      </w:r>
      <w:r w:rsidR="002536C9" w:rsidRPr="00397AEA">
        <w:rPr>
          <w:rFonts w:ascii="Times New Roman" w:hAnsi="Times New Roman" w:cs="Times New Roman"/>
          <w:sz w:val="24"/>
          <w:szCs w:val="24"/>
        </w:rPr>
        <w:t xml:space="preserve"> </w:t>
      </w:r>
      <w:r w:rsidR="006C1E0D" w:rsidRPr="00397AEA">
        <w:rPr>
          <w:rFonts w:ascii="Times New Roman" w:hAnsi="Times New Roman" w:cs="Times New Roman"/>
          <w:sz w:val="24"/>
          <w:szCs w:val="24"/>
        </w:rPr>
        <w:t>„Nigdy w swoim życiu nie popełniłem tyle grzechów na złość Panu Bogu, jak właśnie w tym okresie, przed wstąpieniem do seminarium”</w:t>
      </w:r>
      <w:r w:rsidR="00DF6AFE" w:rsidRPr="00397AEA">
        <w:rPr>
          <w:rStyle w:val="Odwoanieprzypisudolnego"/>
          <w:rFonts w:ascii="Times New Roman" w:hAnsi="Times New Roman" w:cs="Times New Roman"/>
          <w:sz w:val="24"/>
          <w:szCs w:val="24"/>
        </w:rPr>
        <w:footnoteReference w:id="16"/>
      </w:r>
      <w:r w:rsidR="00097290"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 Gdy poczuł w sercu zgodę na pójście za Chrystusem jako kapłan, zapisał w </w:t>
      </w:r>
      <w:r w:rsidR="00EC4CF9">
        <w:rPr>
          <w:rFonts w:ascii="Times New Roman" w:hAnsi="Times New Roman" w:cs="Times New Roman"/>
          <w:sz w:val="24"/>
          <w:szCs w:val="24"/>
        </w:rPr>
        <w:t>p</w:t>
      </w:r>
      <w:r w:rsidRPr="00397AEA">
        <w:rPr>
          <w:rFonts w:ascii="Times New Roman" w:hAnsi="Times New Roman" w:cs="Times New Roman"/>
          <w:sz w:val="24"/>
          <w:szCs w:val="24"/>
        </w:rPr>
        <w:t>amiętniku</w:t>
      </w:r>
      <w:r w:rsidR="007858D4">
        <w:rPr>
          <w:rFonts w:ascii="Times New Roman" w:hAnsi="Times New Roman" w:cs="Times New Roman"/>
          <w:sz w:val="24"/>
          <w:szCs w:val="24"/>
        </w:rPr>
        <w:t>:</w:t>
      </w:r>
      <w:r w:rsidR="0046180D">
        <w:rPr>
          <w:rFonts w:ascii="Times New Roman" w:hAnsi="Times New Roman" w:cs="Times New Roman"/>
          <w:sz w:val="24"/>
          <w:szCs w:val="24"/>
        </w:rPr>
        <w:t xml:space="preserve"> </w:t>
      </w:r>
      <w:r w:rsidR="006C1E0D" w:rsidRPr="00397AEA">
        <w:rPr>
          <w:rFonts w:ascii="Times New Roman" w:hAnsi="Times New Roman" w:cs="Times New Roman"/>
          <w:sz w:val="24"/>
          <w:szCs w:val="24"/>
        </w:rPr>
        <w:t>„</w:t>
      </w:r>
      <w:r w:rsidR="006C1E0D" w:rsidRPr="001A6174">
        <w:rPr>
          <w:rFonts w:ascii="Times New Roman" w:hAnsi="Times New Roman" w:cs="Times New Roman"/>
          <w:b/>
          <w:bCs/>
          <w:sz w:val="24"/>
          <w:szCs w:val="24"/>
        </w:rPr>
        <w:t xml:space="preserve">Brak dobrych, ofiarnych, </w:t>
      </w:r>
      <w:r w:rsidR="0060409D" w:rsidRPr="001A6174">
        <w:rPr>
          <w:rFonts w:ascii="Times New Roman" w:hAnsi="Times New Roman" w:cs="Times New Roman"/>
          <w:b/>
          <w:bCs/>
          <w:sz w:val="24"/>
          <w:szCs w:val="24"/>
        </w:rPr>
        <w:t>b</w:t>
      </w:r>
      <w:r w:rsidR="006C1E0D" w:rsidRPr="001A6174">
        <w:rPr>
          <w:rFonts w:ascii="Times New Roman" w:hAnsi="Times New Roman" w:cs="Times New Roman"/>
          <w:b/>
          <w:bCs/>
          <w:sz w:val="24"/>
          <w:szCs w:val="24"/>
        </w:rPr>
        <w:t>ezinteresownych księży świeckich pociąga mnie”</w:t>
      </w:r>
      <w:r w:rsidR="00DF6AFE" w:rsidRPr="00397AEA">
        <w:rPr>
          <w:rStyle w:val="Odwoanieprzypisudolnego"/>
          <w:rFonts w:ascii="Times New Roman" w:hAnsi="Times New Roman" w:cs="Times New Roman"/>
          <w:sz w:val="24"/>
          <w:szCs w:val="24"/>
        </w:rPr>
        <w:footnoteReference w:id="17"/>
      </w:r>
      <w:r w:rsidR="003B0BB4" w:rsidRPr="00397AEA">
        <w:rPr>
          <w:rFonts w:ascii="Times New Roman" w:hAnsi="Times New Roman" w:cs="Times New Roman"/>
          <w:sz w:val="24"/>
          <w:szCs w:val="24"/>
        </w:rPr>
        <w:t>.</w:t>
      </w:r>
      <w:r w:rsidR="003F5082">
        <w:rPr>
          <w:rFonts w:ascii="Times New Roman" w:hAnsi="Times New Roman" w:cs="Times New Roman"/>
          <w:sz w:val="24"/>
          <w:szCs w:val="24"/>
        </w:rPr>
        <w:t xml:space="preserve"> </w:t>
      </w:r>
      <w:r w:rsidR="00E41EBD" w:rsidRPr="00397AEA">
        <w:rPr>
          <w:rFonts w:ascii="Times New Roman" w:hAnsi="Times New Roman" w:cs="Times New Roman"/>
          <w:sz w:val="24"/>
          <w:szCs w:val="24"/>
        </w:rPr>
        <w:t>Temu pragnieniu podporządkował całe swoje kapłańskie życie. Dla swoich współbraci stał się duchowym przewodnikiem. Jednocześnie miał pełną świadomość, że nie jest od nich lepszy, bo jak mówił</w:t>
      </w:r>
      <w:r w:rsidR="0046180D">
        <w:rPr>
          <w:rFonts w:ascii="Times New Roman" w:hAnsi="Times New Roman" w:cs="Times New Roman"/>
          <w:sz w:val="24"/>
          <w:szCs w:val="24"/>
        </w:rPr>
        <w:t>:</w:t>
      </w:r>
      <w:r w:rsidR="00E41EBD" w:rsidRPr="00397AEA">
        <w:rPr>
          <w:rFonts w:ascii="Times New Roman" w:hAnsi="Times New Roman" w:cs="Times New Roman"/>
          <w:sz w:val="24"/>
          <w:szCs w:val="24"/>
        </w:rPr>
        <w:t xml:space="preserve"> </w:t>
      </w:r>
      <w:r w:rsidR="006C1E0D" w:rsidRPr="001A6174">
        <w:rPr>
          <w:rFonts w:ascii="Times New Roman" w:hAnsi="Times New Roman" w:cs="Times New Roman"/>
          <w:b/>
          <w:bCs/>
          <w:sz w:val="24"/>
          <w:szCs w:val="24"/>
        </w:rPr>
        <w:t>„Jeżeli nie doszło do tego, do czego mnie zły duch kusił – stało się to z czystego Bożego miłosierdzia</w:t>
      </w:r>
      <w:r w:rsidR="006C1E0D" w:rsidRPr="00397AEA">
        <w:rPr>
          <w:rFonts w:ascii="Times New Roman" w:hAnsi="Times New Roman" w:cs="Times New Roman"/>
          <w:sz w:val="24"/>
          <w:szCs w:val="24"/>
        </w:rPr>
        <w:t>”</w:t>
      </w:r>
      <w:r w:rsidR="006C1E0D" w:rsidRPr="00397AEA">
        <w:rPr>
          <w:rStyle w:val="Odwoanieprzypisudolnego"/>
          <w:rFonts w:ascii="Times New Roman" w:hAnsi="Times New Roman" w:cs="Times New Roman"/>
          <w:sz w:val="24"/>
          <w:szCs w:val="24"/>
        </w:rPr>
        <w:footnoteReference w:id="18"/>
      </w:r>
      <w:r w:rsidR="003B0BB4" w:rsidRPr="00397AEA">
        <w:rPr>
          <w:rFonts w:ascii="Times New Roman" w:hAnsi="Times New Roman" w:cs="Times New Roman"/>
          <w:sz w:val="24"/>
          <w:szCs w:val="24"/>
        </w:rPr>
        <w:t>.</w:t>
      </w:r>
    </w:p>
    <w:p w14:paraId="15BACA80" w14:textId="12B19300" w:rsidR="0060409D" w:rsidRDefault="003B6111" w:rsidP="00F20291">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0AF418A7" wp14:editId="02388F69">
                <wp:simplePos x="0" y="0"/>
                <wp:positionH relativeFrom="column">
                  <wp:posOffset>3873500</wp:posOffset>
                </wp:positionH>
                <wp:positionV relativeFrom="paragraph">
                  <wp:posOffset>3433445</wp:posOffset>
                </wp:positionV>
                <wp:extent cx="1761490" cy="41910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419100"/>
                        </a:xfrm>
                        <a:prstGeom prst="rect">
                          <a:avLst/>
                        </a:prstGeom>
                        <a:solidFill>
                          <a:srgbClr val="FFFFFF"/>
                        </a:solidFill>
                        <a:ln w="9525">
                          <a:noFill/>
                          <a:miter lim="800000"/>
                          <a:headEnd/>
                          <a:tailEnd/>
                        </a:ln>
                      </wps:spPr>
                      <wps:txbx>
                        <w:txbxContent>
                          <w:p w14:paraId="06EEA997" w14:textId="26AD869D" w:rsidR="003B6111" w:rsidRPr="003B6111" w:rsidRDefault="003B6111" w:rsidP="003B6111">
                            <w:pPr>
                              <w:jc w:val="center"/>
                              <w:rPr>
                                <w:rFonts w:ascii="Times New Roman" w:hAnsi="Times New Roman" w:cs="Times New Roman"/>
                                <w:sz w:val="20"/>
                                <w:szCs w:val="20"/>
                              </w:rPr>
                            </w:pPr>
                            <w:r w:rsidRPr="003B6111">
                              <w:rPr>
                                <w:rFonts w:ascii="Times New Roman" w:hAnsi="Times New Roman" w:cs="Times New Roman"/>
                                <w:sz w:val="20"/>
                                <w:szCs w:val="20"/>
                              </w:rPr>
                              <w:t>Ks. A. Woźny jako wikariusz katedralny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418A7" id="_x0000_s1027" type="#_x0000_t202" style="position:absolute;left:0;text-align:left;margin-left:305pt;margin-top:270.35pt;width:138.7pt;height:3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" stroked="f">
                <v:textbox>
                  <w:txbxContent>
                    <w:p w14:paraId="06EEA997" w14:textId="26AD869D" w:rsidR="003B6111" w:rsidRPr="003B6111" w:rsidRDefault="003B6111" w:rsidP="003B6111">
                      <w:pPr>
                        <w:jc w:val="center"/>
                        <w:rPr>
                          <w:rFonts w:ascii="Times New Roman" w:hAnsi="Times New Roman" w:cs="Times New Roman"/>
                          <w:sz w:val="20"/>
                          <w:szCs w:val="20"/>
                        </w:rPr>
                      </w:pPr>
                      <w:r w:rsidRPr="003B6111">
                        <w:rPr>
                          <w:rFonts w:ascii="Times New Roman" w:hAnsi="Times New Roman" w:cs="Times New Roman"/>
                          <w:sz w:val="20"/>
                          <w:szCs w:val="20"/>
                        </w:rPr>
                        <w:t>Ks. A. Woźny jako wikariusz katedralny</w:t>
                      </w:r>
                    </w:p>
                  </w:txbxContent>
                </v:textbox>
                <w10:wrap type="square"/>
              </v:shape>
            </w:pict>
          </mc:Fallback>
        </mc:AlternateContent>
      </w:r>
      <w:r>
        <w:rPr>
          <w:rFonts w:ascii="Times New Roman" w:hAnsi="Times New Roman" w:cs="Times New Roman"/>
          <w:noProof/>
          <w:sz w:val="24"/>
          <w:szCs w:val="24"/>
        </w:rPr>
        <w:drawing>
          <wp:anchor distT="180340" distB="180340" distL="180340" distR="180340" simplePos="0" relativeHeight="251659264" behindDoc="1" locked="0" layoutInCell="1" allowOverlap="1" wp14:anchorId="1FA19F0F" wp14:editId="48864343">
            <wp:simplePos x="0" y="0"/>
            <wp:positionH relativeFrom="column">
              <wp:posOffset>3902075</wp:posOffset>
            </wp:positionH>
            <wp:positionV relativeFrom="paragraph">
              <wp:posOffset>404495</wp:posOffset>
            </wp:positionV>
            <wp:extent cx="1789200" cy="2991600"/>
            <wp:effectExtent l="0" t="0" r="1905"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9200" cy="299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50481" w:rsidRPr="00397AEA">
        <w:rPr>
          <w:rFonts w:ascii="Times New Roman" w:hAnsi="Times New Roman" w:cs="Times New Roman"/>
          <w:sz w:val="24"/>
          <w:szCs w:val="24"/>
        </w:rPr>
        <w:t xml:space="preserve">W </w:t>
      </w:r>
      <w:r w:rsidR="00972E5A" w:rsidRPr="00397AEA">
        <w:rPr>
          <w:rFonts w:ascii="Times New Roman" w:hAnsi="Times New Roman" w:cs="Times New Roman"/>
          <w:sz w:val="24"/>
          <w:szCs w:val="24"/>
        </w:rPr>
        <w:t>roku 1933</w:t>
      </w:r>
      <w:r w:rsidR="00550481" w:rsidRPr="00397AEA">
        <w:rPr>
          <w:rFonts w:ascii="Times New Roman" w:hAnsi="Times New Roman" w:cs="Times New Roman"/>
          <w:sz w:val="24"/>
          <w:szCs w:val="24"/>
        </w:rPr>
        <w:t xml:space="preserve"> Aleksander Woźny przyjął święcenia kapłańskie</w:t>
      </w:r>
      <w:r w:rsidR="00972E5A" w:rsidRPr="00397AEA">
        <w:rPr>
          <w:rFonts w:ascii="Times New Roman" w:hAnsi="Times New Roman" w:cs="Times New Roman"/>
          <w:sz w:val="24"/>
          <w:szCs w:val="24"/>
        </w:rPr>
        <w:t xml:space="preserve"> z rąk arcybiskupa Augusta Hlonda.</w:t>
      </w:r>
      <w:r w:rsidR="00D27D6C" w:rsidRPr="00397AEA">
        <w:rPr>
          <w:rFonts w:ascii="Times New Roman" w:hAnsi="Times New Roman" w:cs="Times New Roman"/>
          <w:sz w:val="24"/>
          <w:szCs w:val="24"/>
        </w:rPr>
        <w:t xml:space="preserve"> Skierowany został do </w:t>
      </w:r>
      <w:r w:rsidR="00CF7FDD" w:rsidRPr="00397AEA">
        <w:rPr>
          <w:rFonts w:ascii="Times New Roman" w:hAnsi="Times New Roman" w:cs="Times New Roman"/>
          <w:sz w:val="24"/>
          <w:szCs w:val="24"/>
        </w:rPr>
        <w:t xml:space="preserve"> </w:t>
      </w:r>
      <w:r w:rsidR="00972E5A" w:rsidRPr="00397AEA">
        <w:rPr>
          <w:rFonts w:ascii="Times New Roman" w:hAnsi="Times New Roman" w:cs="Times New Roman"/>
          <w:sz w:val="24"/>
          <w:szCs w:val="24"/>
        </w:rPr>
        <w:t>parafi</w:t>
      </w:r>
      <w:r w:rsidR="00D27D6C" w:rsidRPr="00397AEA">
        <w:rPr>
          <w:rFonts w:ascii="Times New Roman" w:hAnsi="Times New Roman" w:cs="Times New Roman"/>
          <w:sz w:val="24"/>
          <w:szCs w:val="24"/>
        </w:rPr>
        <w:t>i</w:t>
      </w:r>
      <w:r w:rsidR="00A27CDB" w:rsidRPr="00397AEA">
        <w:rPr>
          <w:rFonts w:ascii="Times New Roman" w:hAnsi="Times New Roman" w:cs="Times New Roman"/>
          <w:sz w:val="24"/>
          <w:szCs w:val="24"/>
        </w:rPr>
        <w:t xml:space="preserve"> pw.</w:t>
      </w:r>
      <w:r w:rsidR="00972E5A" w:rsidRPr="00397AEA">
        <w:rPr>
          <w:rFonts w:ascii="Times New Roman" w:hAnsi="Times New Roman" w:cs="Times New Roman"/>
          <w:sz w:val="24"/>
          <w:szCs w:val="24"/>
        </w:rPr>
        <w:t xml:space="preserve"> św. Stanisława Kostki na Winiarach. </w:t>
      </w:r>
      <w:r w:rsidR="00E704D7" w:rsidRPr="00397AEA">
        <w:rPr>
          <w:rFonts w:ascii="Times New Roman" w:hAnsi="Times New Roman" w:cs="Times New Roman"/>
          <w:sz w:val="24"/>
          <w:szCs w:val="24"/>
        </w:rPr>
        <w:t>Dwa lata później</w:t>
      </w:r>
      <w:r w:rsidR="00D27D6C" w:rsidRPr="00397AEA">
        <w:rPr>
          <w:rFonts w:ascii="Times New Roman" w:hAnsi="Times New Roman" w:cs="Times New Roman"/>
          <w:sz w:val="24"/>
          <w:szCs w:val="24"/>
        </w:rPr>
        <w:t>, był już</w:t>
      </w:r>
      <w:r w:rsidR="006242C1" w:rsidRPr="00397AEA">
        <w:rPr>
          <w:rFonts w:ascii="Times New Roman" w:hAnsi="Times New Roman" w:cs="Times New Roman"/>
          <w:sz w:val="24"/>
          <w:szCs w:val="24"/>
        </w:rPr>
        <w:t xml:space="preserve"> </w:t>
      </w:r>
      <w:r w:rsidR="00576437" w:rsidRPr="00397AEA">
        <w:rPr>
          <w:rFonts w:ascii="Times New Roman" w:hAnsi="Times New Roman" w:cs="Times New Roman"/>
          <w:sz w:val="24"/>
          <w:szCs w:val="24"/>
        </w:rPr>
        <w:t>wikariuszem w</w:t>
      </w:r>
      <w:r w:rsidR="008314DD" w:rsidRPr="00397AEA">
        <w:rPr>
          <w:rFonts w:ascii="Times New Roman" w:hAnsi="Times New Roman" w:cs="Times New Roman"/>
          <w:sz w:val="24"/>
          <w:szCs w:val="24"/>
        </w:rPr>
        <w:t xml:space="preserve"> </w:t>
      </w:r>
      <w:r w:rsidR="00576437" w:rsidRPr="00397AEA">
        <w:rPr>
          <w:rFonts w:ascii="Times New Roman" w:hAnsi="Times New Roman" w:cs="Times New Roman"/>
          <w:sz w:val="24"/>
          <w:szCs w:val="24"/>
        </w:rPr>
        <w:t>poznańskiej</w:t>
      </w:r>
      <w:r w:rsidR="008314DD" w:rsidRPr="00397AEA">
        <w:rPr>
          <w:rFonts w:ascii="Times New Roman" w:hAnsi="Times New Roman" w:cs="Times New Roman"/>
          <w:sz w:val="24"/>
          <w:szCs w:val="24"/>
        </w:rPr>
        <w:t xml:space="preserve"> Katedrze</w:t>
      </w:r>
      <w:r w:rsidR="006A72A7" w:rsidRPr="00397AEA">
        <w:rPr>
          <w:rFonts w:ascii="Times New Roman" w:hAnsi="Times New Roman" w:cs="Times New Roman"/>
          <w:sz w:val="24"/>
          <w:szCs w:val="24"/>
        </w:rPr>
        <w:t xml:space="preserve">. </w:t>
      </w:r>
      <w:r w:rsidR="007E65F1" w:rsidRPr="00397AEA">
        <w:rPr>
          <w:rFonts w:ascii="Times New Roman" w:hAnsi="Times New Roman" w:cs="Times New Roman"/>
          <w:sz w:val="24"/>
          <w:szCs w:val="24"/>
        </w:rPr>
        <w:t>J</w:t>
      </w:r>
      <w:r w:rsidR="009263FA" w:rsidRPr="00397AEA">
        <w:rPr>
          <w:rFonts w:ascii="Times New Roman" w:hAnsi="Times New Roman" w:cs="Times New Roman"/>
          <w:sz w:val="24"/>
          <w:szCs w:val="24"/>
        </w:rPr>
        <w:t>ego kapłańsk</w:t>
      </w:r>
      <w:r w:rsidR="007E65F1" w:rsidRPr="00397AEA">
        <w:rPr>
          <w:rFonts w:ascii="Times New Roman" w:hAnsi="Times New Roman" w:cs="Times New Roman"/>
          <w:sz w:val="24"/>
          <w:szCs w:val="24"/>
        </w:rPr>
        <w:t>a</w:t>
      </w:r>
      <w:r w:rsidR="009263FA" w:rsidRPr="00397AEA">
        <w:rPr>
          <w:rFonts w:ascii="Times New Roman" w:hAnsi="Times New Roman" w:cs="Times New Roman"/>
          <w:sz w:val="24"/>
          <w:szCs w:val="24"/>
        </w:rPr>
        <w:t xml:space="preserve"> prac</w:t>
      </w:r>
      <w:r w:rsidR="007E65F1" w:rsidRPr="00397AEA">
        <w:rPr>
          <w:rFonts w:ascii="Times New Roman" w:hAnsi="Times New Roman" w:cs="Times New Roman"/>
          <w:sz w:val="24"/>
          <w:szCs w:val="24"/>
        </w:rPr>
        <w:t>a</w:t>
      </w:r>
      <w:r w:rsidR="009263FA" w:rsidRPr="00397AEA">
        <w:rPr>
          <w:rFonts w:ascii="Times New Roman" w:hAnsi="Times New Roman" w:cs="Times New Roman"/>
          <w:sz w:val="24"/>
          <w:szCs w:val="24"/>
        </w:rPr>
        <w:t xml:space="preserve"> </w:t>
      </w:r>
      <w:r w:rsidR="009303ED" w:rsidRPr="00397AEA">
        <w:rPr>
          <w:rFonts w:ascii="Times New Roman" w:hAnsi="Times New Roman" w:cs="Times New Roman"/>
          <w:sz w:val="24"/>
          <w:szCs w:val="24"/>
        </w:rPr>
        <w:t>był</w:t>
      </w:r>
      <w:r w:rsidR="007E65F1" w:rsidRPr="00397AEA">
        <w:rPr>
          <w:rFonts w:ascii="Times New Roman" w:hAnsi="Times New Roman" w:cs="Times New Roman"/>
          <w:sz w:val="24"/>
          <w:szCs w:val="24"/>
        </w:rPr>
        <w:t>a</w:t>
      </w:r>
      <w:r w:rsidR="009303ED" w:rsidRPr="00397AEA">
        <w:rPr>
          <w:rFonts w:ascii="Times New Roman" w:hAnsi="Times New Roman" w:cs="Times New Roman"/>
          <w:sz w:val="24"/>
          <w:szCs w:val="24"/>
        </w:rPr>
        <w:t xml:space="preserve"> bardzo dobrze </w:t>
      </w:r>
      <w:r w:rsidR="009263FA" w:rsidRPr="00397AEA">
        <w:rPr>
          <w:rFonts w:ascii="Times New Roman" w:hAnsi="Times New Roman" w:cs="Times New Roman"/>
          <w:sz w:val="24"/>
          <w:szCs w:val="24"/>
        </w:rPr>
        <w:t>ocenian</w:t>
      </w:r>
      <w:r w:rsidR="007E65F1" w:rsidRPr="00397AEA">
        <w:rPr>
          <w:rFonts w:ascii="Times New Roman" w:hAnsi="Times New Roman" w:cs="Times New Roman"/>
          <w:sz w:val="24"/>
          <w:szCs w:val="24"/>
        </w:rPr>
        <w:t>a</w:t>
      </w:r>
      <w:r w:rsidR="009263FA" w:rsidRPr="00397AEA">
        <w:rPr>
          <w:rFonts w:ascii="Times New Roman" w:hAnsi="Times New Roman" w:cs="Times New Roman"/>
          <w:sz w:val="24"/>
          <w:szCs w:val="24"/>
        </w:rPr>
        <w:t xml:space="preserve"> przez parafian i przełożonych.  </w:t>
      </w:r>
      <w:r w:rsidR="009303ED" w:rsidRPr="00397AEA">
        <w:rPr>
          <w:rFonts w:ascii="Times New Roman" w:hAnsi="Times New Roman" w:cs="Times New Roman"/>
          <w:sz w:val="24"/>
          <w:szCs w:val="24"/>
        </w:rPr>
        <w:t xml:space="preserve">Jednak </w:t>
      </w:r>
      <w:r w:rsidR="007E65F1" w:rsidRPr="00397AEA">
        <w:rPr>
          <w:rFonts w:ascii="Times New Roman" w:hAnsi="Times New Roman" w:cs="Times New Roman"/>
          <w:sz w:val="24"/>
          <w:szCs w:val="24"/>
        </w:rPr>
        <w:t xml:space="preserve">pięć lat później </w:t>
      </w:r>
      <w:r w:rsidR="009263FA" w:rsidRPr="00397AEA">
        <w:rPr>
          <w:rFonts w:ascii="Times New Roman" w:hAnsi="Times New Roman" w:cs="Times New Roman"/>
          <w:sz w:val="24"/>
          <w:szCs w:val="24"/>
        </w:rPr>
        <w:t xml:space="preserve"> młody wikariusz doświadcz</w:t>
      </w:r>
      <w:r w:rsidR="009303ED" w:rsidRPr="00397AEA">
        <w:rPr>
          <w:rFonts w:ascii="Times New Roman" w:hAnsi="Times New Roman" w:cs="Times New Roman"/>
          <w:sz w:val="24"/>
          <w:szCs w:val="24"/>
        </w:rPr>
        <w:t>ył</w:t>
      </w:r>
      <w:r w:rsidR="009263FA" w:rsidRPr="00397AEA">
        <w:rPr>
          <w:rFonts w:ascii="Times New Roman" w:hAnsi="Times New Roman" w:cs="Times New Roman"/>
          <w:sz w:val="24"/>
          <w:szCs w:val="24"/>
        </w:rPr>
        <w:t xml:space="preserve"> niezrozumienia ze strony władzy duchownej.</w:t>
      </w:r>
      <w:r w:rsidR="007D2298" w:rsidRPr="00397AEA">
        <w:rPr>
          <w:rFonts w:ascii="Times New Roman" w:hAnsi="Times New Roman" w:cs="Times New Roman"/>
          <w:sz w:val="24"/>
          <w:szCs w:val="24"/>
        </w:rPr>
        <w:t xml:space="preserve"> Poparł wówczas wniosek  swego  proboszcza </w:t>
      </w:r>
      <w:r w:rsidR="007D2298" w:rsidRPr="00397AEA">
        <w:rPr>
          <w:rFonts w:ascii="Times New Roman" w:hAnsi="Times New Roman" w:cs="Times New Roman"/>
          <w:noProof/>
          <w:sz w:val="24"/>
          <w:szCs w:val="24"/>
        </w:rPr>
        <w:t>Kazimierza Szreybrowskiego, aby</w:t>
      </w:r>
      <w:r w:rsidR="007D2298" w:rsidRPr="00397AEA">
        <w:rPr>
          <w:rFonts w:ascii="Times New Roman" w:hAnsi="Times New Roman" w:cs="Times New Roman"/>
          <w:sz w:val="24"/>
          <w:szCs w:val="24"/>
        </w:rPr>
        <w:t xml:space="preserve">  udzielać w katedrze chrztów i ślubów</w:t>
      </w:r>
      <w:r w:rsidR="007D2298" w:rsidRPr="00397AEA">
        <w:rPr>
          <w:rStyle w:val="Odwoanieprzypisudolnego"/>
          <w:rFonts w:ascii="Times New Roman" w:hAnsi="Times New Roman" w:cs="Times New Roman"/>
          <w:sz w:val="24"/>
          <w:szCs w:val="24"/>
        </w:rPr>
        <w:footnoteReference w:id="19"/>
      </w:r>
      <w:r w:rsidR="007D2298" w:rsidRPr="00397AEA">
        <w:rPr>
          <w:rFonts w:ascii="Times New Roman" w:hAnsi="Times New Roman" w:cs="Times New Roman"/>
          <w:sz w:val="24"/>
          <w:szCs w:val="24"/>
        </w:rPr>
        <w:t xml:space="preserve">, a także </w:t>
      </w:r>
      <w:r w:rsidR="009263FA" w:rsidRPr="00397AEA">
        <w:rPr>
          <w:rFonts w:ascii="Times New Roman" w:hAnsi="Times New Roman" w:cs="Times New Roman"/>
          <w:sz w:val="24"/>
          <w:szCs w:val="24"/>
        </w:rPr>
        <w:t>wyra</w:t>
      </w:r>
      <w:r w:rsidR="009303ED" w:rsidRPr="00397AEA">
        <w:rPr>
          <w:rFonts w:ascii="Times New Roman" w:hAnsi="Times New Roman" w:cs="Times New Roman"/>
          <w:sz w:val="24"/>
          <w:szCs w:val="24"/>
        </w:rPr>
        <w:t>ził</w:t>
      </w:r>
      <w:r w:rsidR="009263FA" w:rsidRPr="00397AEA">
        <w:rPr>
          <w:rFonts w:ascii="Times New Roman" w:hAnsi="Times New Roman" w:cs="Times New Roman"/>
          <w:sz w:val="24"/>
          <w:szCs w:val="24"/>
        </w:rPr>
        <w:t xml:space="preserve"> chęć przyjęcia do swojego mieszkania kilku bezdom</w:t>
      </w:r>
      <w:r w:rsidR="008813A5" w:rsidRPr="00397AEA">
        <w:rPr>
          <w:rFonts w:ascii="Times New Roman" w:hAnsi="Times New Roman" w:cs="Times New Roman"/>
          <w:sz w:val="24"/>
          <w:szCs w:val="24"/>
        </w:rPr>
        <w:t>n</w:t>
      </w:r>
      <w:r w:rsidR="009263FA" w:rsidRPr="00397AEA">
        <w:rPr>
          <w:rFonts w:ascii="Times New Roman" w:hAnsi="Times New Roman" w:cs="Times New Roman"/>
          <w:sz w:val="24"/>
          <w:szCs w:val="24"/>
        </w:rPr>
        <w:t>ych</w:t>
      </w:r>
      <w:r w:rsidR="007D2298" w:rsidRPr="00397AEA">
        <w:rPr>
          <w:rFonts w:ascii="Times New Roman" w:hAnsi="Times New Roman" w:cs="Times New Roman"/>
          <w:sz w:val="24"/>
          <w:szCs w:val="24"/>
        </w:rPr>
        <w:t xml:space="preserve">. Konsekwencją tej postawy było karne  </w:t>
      </w:r>
      <w:r w:rsidR="008813A5" w:rsidRPr="00397AEA">
        <w:rPr>
          <w:rFonts w:ascii="Times New Roman" w:hAnsi="Times New Roman" w:cs="Times New Roman"/>
          <w:sz w:val="24"/>
          <w:szCs w:val="24"/>
        </w:rPr>
        <w:t>przeniesi</w:t>
      </w:r>
      <w:r w:rsidR="007D2298" w:rsidRPr="00397AEA">
        <w:rPr>
          <w:rFonts w:ascii="Times New Roman" w:hAnsi="Times New Roman" w:cs="Times New Roman"/>
          <w:sz w:val="24"/>
          <w:szCs w:val="24"/>
        </w:rPr>
        <w:t xml:space="preserve">enie go </w:t>
      </w:r>
      <w:r w:rsidR="008813A5" w:rsidRPr="00397AEA">
        <w:rPr>
          <w:rFonts w:ascii="Times New Roman" w:hAnsi="Times New Roman" w:cs="Times New Roman"/>
          <w:sz w:val="24"/>
          <w:szCs w:val="24"/>
        </w:rPr>
        <w:t>do</w:t>
      </w:r>
      <w:r w:rsidR="006C1E0D" w:rsidRPr="00397AEA">
        <w:rPr>
          <w:rFonts w:ascii="Times New Roman" w:hAnsi="Times New Roman" w:cs="Times New Roman"/>
          <w:sz w:val="24"/>
          <w:szCs w:val="24"/>
        </w:rPr>
        <w:t xml:space="preserve"> </w:t>
      </w:r>
      <w:r w:rsidR="00EF6BDA" w:rsidRPr="00397AEA">
        <w:rPr>
          <w:rFonts w:ascii="Times New Roman" w:hAnsi="Times New Roman" w:cs="Times New Roman"/>
          <w:sz w:val="24"/>
          <w:szCs w:val="24"/>
        </w:rPr>
        <w:t>parafii pw.</w:t>
      </w:r>
      <w:r w:rsidR="004766CC" w:rsidRPr="00397AEA">
        <w:rPr>
          <w:rFonts w:ascii="Times New Roman" w:hAnsi="Times New Roman" w:cs="Times New Roman"/>
          <w:sz w:val="24"/>
          <w:szCs w:val="24"/>
        </w:rPr>
        <w:t xml:space="preserve"> Pocieszenia Najświętszej Maryi Panny w </w:t>
      </w:r>
      <w:r w:rsidR="006C1E0D" w:rsidRPr="00397AEA">
        <w:rPr>
          <w:rFonts w:ascii="Times New Roman" w:hAnsi="Times New Roman" w:cs="Times New Roman"/>
          <w:sz w:val="24"/>
          <w:szCs w:val="24"/>
        </w:rPr>
        <w:t>Borku pod Gostyniem</w:t>
      </w:r>
      <w:r w:rsidR="008813A5" w:rsidRPr="00397AEA">
        <w:rPr>
          <w:rFonts w:ascii="Times New Roman" w:hAnsi="Times New Roman" w:cs="Times New Roman"/>
          <w:sz w:val="24"/>
          <w:szCs w:val="24"/>
        </w:rPr>
        <w:t>. Tamtejszy proboszcz – ksiądz Stefan Pawłowski m</w:t>
      </w:r>
      <w:r w:rsidR="009303ED" w:rsidRPr="00397AEA">
        <w:rPr>
          <w:rFonts w:ascii="Times New Roman" w:hAnsi="Times New Roman" w:cs="Times New Roman"/>
          <w:sz w:val="24"/>
          <w:szCs w:val="24"/>
        </w:rPr>
        <w:t xml:space="preserve">iał </w:t>
      </w:r>
      <w:r w:rsidR="008813A5" w:rsidRPr="00397AEA">
        <w:rPr>
          <w:rFonts w:ascii="Times New Roman" w:hAnsi="Times New Roman" w:cs="Times New Roman"/>
          <w:sz w:val="24"/>
          <w:szCs w:val="24"/>
        </w:rPr>
        <w:t>opinię posiadania umiejętności „temperowania” charakterów wikariuszy  sprawiających trudnośc</w:t>
      </w:r>
      <w:r w:rsidR="00DB27A6" w:rsidRPr="00397AEA">
        <w:rPr>
          <w:rFonts w:ascii="Times New Roman" w:hAnsi="Times New Roman" w:cs="Times New Roman"/>
          <w:sz w:val="24"/>
          <w:szCs w:val="24"/>
        </w:rPr>
        <w:t>i</w:t>
      </w:r>
      <w:r w:rsidR="008813A5" w:rsidRPr="00397AEA">
        <w:rPr>
          <w:rStyle w:val="Odwoanieprzypisudolnego"/>
          <w:rFonts w:ascii="Times New Roman" w:hAnsi="Times New Roman" w:cs="Times New Roman"/>
          <w:sz w:val="24"/>
          <w:szCs w:val="24"/>
        </w:rPr>
        <w:footnoteReference w:id="20"/>
      </w:r>
      <w:r w:rsidR="00DB27A6" w:rsidRPr="00397AEA">
        <w:rPr>
          <w:rFonts w:ascii="Times New Roman" w:hAnsi="Times New Roman" w:cs="Times New Roman"/>
          <w:sz w:val="24"/>
          <w:szCs w:val="24"/>
        </w:rPr>
        <w:t>.</w:t>
      </w:r>
    </w:p>
    <w:p w14:paraId="1C4875B2" w14:textId="047F72E6" w:rsidR="0060409D" w:rsidRDefault="00DB27A6"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Wybuch drugiej wojny światowej  to także eskalacja nienawiści okupanta do  polskiego duchowieństwa. Ksiądz Woźny prze</w:t>
      </w:r>
      <w:r w:rsidR="009B202B">
        <w:rPr>
          <w:rFonts w:ascii="Times New Roman" w:hAnsi="Times New Roman" w:cs="Times New Roman"/>
          <w:sz w:val="24"/>
          <w:szCs w:val="24"/>
        </w:rPr>
        <w:t xml:space="preserve">szedł </w:t>
      </w:r>
      <w:r w:rsidRPr="00397AEA">
        <w:rPr>
          <w:rFonts w:ascii="Times New Roman" w:hAnsi="Times New Roman" w:cs="Times New Roman"/>
          <w:sz w:val="24"/>
          <w:szCs w:val="24"/>
        </w:rPr>
        <w:t>przez o</w:t>
      </w:r>
      <w:r w:rsidR="006C1E0D" w:rsidRPr="00397AEA">
        <w:rPr>
          <w:rFonts w:ascii="Times New Roman" w:hAnsi="Times New Roman" w:cs="Times New Roman"/>
          <w:sz w:val="24"/>
          <w:szCs w:val="24"/>
        </w:rPr>
        <w:t>bóz w Bruczkowie,</w:t>
      </w:r>
      <w:r w:rsidRPr="00397AEA">
        <w:rPr>
          <w:rFonts w:ascii="Times New Roman" w:hAnsi="Times New Roman" w:cs="Times New Roman"/>
          <w:sz w:val="24"/>
          <w:szCs w:val="24"/>
        </w:rPr>
        <w:t xml:space="preserve"> następnie </w:t>
      </w:r>
      <w:r w:rsidR="006C1E0D" w:rsidRPr="00397AEA">
        <w:rPr>
          <w:rFonts w:ascii="Times New Roman" w:hAnsi="Times New Roman" w:cs="Times New Roman"/>
          <w:sz w:val="24"/>
          <w:szCs w:val="24"/>
        </w:rPr>
        <w:t xml:space="preserve">Fort VII </w:t>
      </w:r>
      <w:r w:rsidR="00EC5B2E">
        <w:rPr>
          <w:rFonts w:ascii="Times New Roman" w:hAnsi="Times New Roman" w:cs="Times New Roman"/>
          <w:sz w:val="24"/>
          <w:szCs w:val="24"/>
        </w:rPr>
        <w:br/>
      </w:r>
      <w:r w:rsidR="006C1E0D" w:rsidRPr="00397AEA">
        <w:rPr>
          <w:rFonts w:ascii="Times New Roman" w:hAnsi="Times New Roman" w:cs="Times New Roman"/>
          <w:sz w:val="24"/>
          <w:szCs w:val="24"/>
        </w:rPr>
        <w:t xml:space="preserve">w Poznaniu, </w:t>
      </w:r>
      <w:r w:rsidRPr="00397AEA">
        <w:rPr>
          <w:rFonts w:ascii="Times New Roman" w:hAnsi="Times New Roman" w:cs="Times New Roman"/>
          <w:sz w:val="24"/>
          <w:szCs w:val="24"/>
        </w:rPr>
        <w:t>skąd wywieziony zosta</w:t>
      </w:r>
      <w:r w:rsidR="009B202B">
        <w:rPr>
          <w:rFonts w:ascii="Times New Roman" w:hAnsi="Times New Roman" w:cs="Times New Roman"/>
          <w:sz w:val="24"/>
          <w:szCs w:val="24"/>
        </w:rPr>
        <w:t>ł</w:t>
      </w:r>
      <w:r w:rsidRPr="00397AEA">
        <w:rPr>
          <w:rFonts w:ascii="Times New Roman" w:hAnsi="Times New Roman" w:cs="Times New Roman"/>
          <w:sz w:val="24"/>
          <w:szCs w:val="24"/>
        </w:rPr>
        <w:t xml:space="preserve"> do obozu koncentracyjnego </w:t>
      </w:r>
      <w:r w:rsidR="006C1E0D" w:rsidRPr="00397AEA">
        <w:rPr>
          <w:rFonts w:ascii="Times New Roman" w:hAnsi="Times New Roman" w:cs="Times New Roman"/>
          <w:sz w:val="24"/>
          <w:szCs w:val="24"/>
        </w:rPr>
        <w:t>w Buchenwaldzie</w:t>
      </w:r>
      <w:r w:rsidRPr="00397AEA">
        <w:rPr>
          <w:rFonts w:ascii="Times New Roman" w:hAnsi="Times New Roman" w:cs="Times New Roman"/>
          <w:sz w:val="24"/>
          <w:szCs w:val="24"/>
        </w:rPr>
        <w:t xml:space="preserve">. </w:t>
      </w:r>
      <w:r w:rsidRPr="00397AEA">
        <w:rPr>
          <w:rFonts w:ascii="Times New Roman" w:hAnsi="Times New Roman" w:cs="Times New Roman"/>
          <w:sz w:val="24"/>
          <w:szCs w:val="24"/>
        </w:rPr>
        <w:lastRenderedPageBreak/>
        <w:t xml:space="preserve">Ostatnim </w:t>
      </w:r>
      <w:r w:rsidR="0071351C" w:rsidRPr="00397AEA">
        <w:rPr>
          <w:rFonts w:ascii="Times New Roman" w:hAnsi="Times New Roman" w:cs="Times New Roman"/>
          <w:sz w:val="24"/>
          <w:szCs w:val="24"/>
        </w:rPr>
        <w:t xml:space="preserve">miejscem jego Golgoty </w:t>
      </w:r>
      <w:r w:rsidR="000B2BAA">
        <w:rPr>
          <w:rFonts w:ascii="Times New Roman" w:hAnsi="Times New Roman" w:cs="Times New Roman"/>
          <w:sz w:val="24"/>
          <w:szCs w:val="24"/>
        </w:rPr>
        <w:t>był</w:t>
      </w:r>
      <w:r w:rsidR="0071351C" w:rsidRPr="00397AEA">
        <w:rPr>
          <w:rFonts w:ascii="Times New Roman" w:hAnsi="Times New Roman" w:cs="Times New Roman"/>
          <w:sz w:val="24"/>
          <w:szCs w:val="24"/>
        </w:rPr>
        <w:t xml:space="preserve"> –</w:t>
      </w:r>
      <w:r w:rsidR="00D34A6E" w:rsidRPr="00397AEA">
        <w:rPr>
          <w:rFonts w:ascii="Times New Roman" w:hAnsi="Times New Roman" w:cs="Times New Roman"/>
          <w:sz w:val="24"/>
          <w:szCs w:val="24"/>
        </w:rPr>
        <w:t xml:space="preserve"> </w:t>
      </w:r>
      <w:r w:rsidR="0071351C" w:rsidRPr="00397AEA">
        <w:rPr>
          <w:rFonts w:ascii="Times New Roman" w:hAnsi="Times New Roman" w:cs="Times New Roman"/>
          <w:sz w:val="24"/>
          <w:szCs w:val="24"/>
        </w:rPr>
        <w:t xml:space="preserve">określany piekłem na ziemi – obóz w </w:t>
      </w:r>
      <w:r w:rsidR="006C1E0D" w:rsidRPr="00397AEA">
        <w:rPr>
          <w:rFonts w:ascii="Times New Roman" w:hAnsi="Times New Roman" w:cs="Times New Roman"/>
          <w:sz w:val="24"/>
          <w:szCs w:val="24"/>
        </w:rPr>
        <w:t>Dachau</w:t>
      </w:r>
      <w:r w:rsidR="0071351C" w:rsidRPr="00397AEA">
        <w:rPr>
          <w:rFonts w:ascii="Times New Roman" w:hAnsi="Times New Roman" w:cs="Times New Roman"/>
          <w:sz w:val="24"/>
          <w:szCs w:val="24"/>
        </w:rPr>
        <w:t xml:space="preserve">. </w:t>
      </w:r>
      <w:r w:rsidR="000C1EC9" w:rsidRPr="00397AEA">
        <w:rPr>
          <w:rFonts w:ascii="Times New Roman" w:hAnsi="Times New Roman" w:cs="Times New Roman"/>
          <w:sz w:val="24"/>
          <w:szCs w:val="24"/>
        </w:rPr>
        <w:t xml:space="preserve">Traumatyczne doświadczenia z tamtych lat  </w:t>
      </w:r>
      <w:r w:rsidR="003D5C28" w:rsidRPr="00397AEA">
        <w:rPr>
          <w:rFonts w:ascii="Times New Roman" w:hAnsi="Times New Roman" w:cs="Times New Roman"/>
          <w:sz w:val="24"/>
          <w:szCs w:val="24"/>
        </w:rPr>
        <w:t xml:space="preserve">omówione zostaną </w:t>
      </w:r>
      <w:r w:rsidR="006242C1" w:rsidRPr="00397AEA">
        <w:rPr>
          <w:rFonts w:ascii="Times New Roman" w:hAnsi="Times New Roman" w:cs="Times New Roman"/>
          <w:sz w:val="24"/>
          <w:szCs w:val="24"/>
        </w:rPr>
        <w:t xml:space="preserve">szerzej </w:t>
      </w:r>
      <w:r w:rsidR="003D5C28" w:rsidRPr="00397AEA">
        <w:rPr>
          <w:rFonts w:ascii="Times New Roman" w:hAnsi="Times New Roman" w:cs="Times New Roman"/>
          <w:sz w:val="24"/>
          <w:szCs w:val="24"/>
        </w:rPr>
        <w:t>w następnym paragrafi</w:t>
      </w:r>
      <w:r w:rsidR="001A6174">
        <w:rPr>
          <w:rFonts w:ascii="Times New Roman" w:hAnsi="Times New Roman" w:cs="Times New Roman"/>
          <w:sz w:val="24"/>
          <w:szCs w:val="24"/>
        </w:rPr>
        <w:t>e</w:t>
      </w:r>
      <w:r w:rsidR="003D5C28" w:rsidRPr="00397AEA">
        <w:rPr>
          <w:rFonts w:ascii="Times New Roman" w:hAnsi="Times New Roman" w:cs="Times New Roman"/>
          <w:sz w:val="24"/>
          <w:szCs w:val="24"/>
        </w:rPr>
        <w:t>. Na potrzeby niniejszego podrozdziału dodać należy,</w:t>
      </w:r>
      <w:r w:rsidR="00A0080A" w:rsidRPr="00397AEA">
        <w:rPr>
          <w:rFonts w:ascii="Times New Roman" w:hAnsi="Times New Roman" w:cs="Times New Roman"/>
          <w:sz w:val="24"/>
          <w:szCs w:val="24"/>
        </w:rPr>
        <w:t xml:space="preserve"> </w:t>
      </w:r>
      <w:r w:rsidR="003D5C28" w:rsidRPr="00397AEA">
        <w:rPr>
          <w:rFonts w:ascii="Times New Roman" w:hAnsi="Times New Roman" w:cs="Times New Roman"/>
          <w:sz w:val="24"/>
          <w:szCs w:val="24"/>
        </w:rPr>
        <w:t xml:space="preserve">że </w:t>
      </w:r>
      <w:r w:rsidR="00A0080A" w:rsidRPr="00397AEA">
        <w:rPr>
          <w:rFonts w:ascii="Times New Roman" w:hAnsi="Times New Roman" w:cs="Times New Roman"/>
          <w:sz w:val="24"/>
          <w:szCs w:val="24"/>
        </w:rPr>
        <w:t xml:space="preserve">także w lagrach ksiądz Woźny pełnił swoją kapłańską posługę. Odprawiał Msze święte, spowiadał. </w:t>
      </w:r>
      <w:r w:rsidR="00891660" w:rsidRPr="00397AEA">
        <w:rPr>
          <w:rFonts w:ascii="Times New Roman" w:hAnsi="Times New Roman" w:cs="Times New Roman"/>
          <w:sz w:val="24"/>
          <w:szCs w:val="24"/>
        </w:rPr>
        <w:t>Czynił to również</w:t>
      </w:r>
      <w:r w:rsidR="00F717C2" w:rsidRPr="00397AEA">
        <w:rPr>
          <w:rFonts w:ascii="Times New Roman" w:hAnsi="Times New Roman" w:cs="Times New Roman"/>
          <w:sz w:val="24"/>
          <w:szCs w:val="24"/>
        </w:rPr>
        <w:t xml:space="preserve"> wtedy</w:t>
      </w:r>
      <w:r w:rsidR="00891660" w:rsidRPr="00397AEA">
        <w:rPr>
          <w:rFonts w:ascii="Times New Roman" w:hAnsi="Times New Roman" w:cs="Times New Roman"/>
          <w:sz w:val="24"/>
          <w:szCs w:val="24"/>
        </w:rPr>
        <w:t xml:space="preserve">, gdy </w:t>
      </w:r>
      <w:r w:rsidR="00F717C2" w:rsidRPr="00397AEA">
        <w:rPr>
          <w:rFonts w:ascii="Times New Roman" w:hAnsi="Times New Roman" w:cs="Times New Roman"/>
          <w:sz w:val="24"/>
          <w:szCs w:val="24"/>
        </w:rPr>
        <w:t xml:space="preserve">zachorował </w:t>
      </w:r>
      <w:r w:rsidR="00891660" w:rsidRPr="00397AEA">
        <w:rPr>
          <w:rFonts w:ascii="Times New Roman" w:hAnsi="Times New Roman" w:cs="Times New Roman"/>
          <w:sz w:val="24"/>
          <w:szCs w:val="24"/>
        </w:rPr>
        <w:t xml:space="preserve"> na reumatyzm stawowy</w:t>
      </w:r>
      <w:r w:rsidR="00F717C2" w:rsidRPr="00397AEA">
        <w:rPr>
          <w:rFonts w:ascii="Times New Roman" w:hAnsi="Times New Roman" w:cs="Times New Roman"/>
          <w:sz w:val="24"/>
          <w:szCs w:val="24"/>
        </w:rPr>
        <w:t xml:space="preserve"> i</w:t>
      </w:r>
      <w:r w:rsidR="00891660" w:rsidRPr="00397AEA">
        <w:rPr>
          <w:rFonts w:ascii="Times New Roman" w:hAnsi="Times New Roman" w:cs="Times New Roman"/>
          <w:sz w:val="24"/>
          <w:szCs w:val="24"/>
        </w:rPr>
        <w:t xml:space="preserve"> przebywał</w:t>
      </w:r>
      <w:r w:rsidR="0076714B" w:rsidRPr="00397AEA">
        <w:rPr>
          <w:rFonts w:ascii="Times New Roman" w:hAnsi="Times New Roman" w:cs="Times New Roman"/>
          <w:sz w:val="24"/>
          <w:szCs w:val="24"/>
        </w:rPr>
        <w:t xml:space="preserve"> w rewirze.</w:t>
      </w:r>
      <w:r w:rsidR="0071351C" w:rsidRPr="00397AEA">
        <w:rPr>
          <w:rFonts w:ascii="Times New Roman" w:hAnsi="Times New Roman" w:cs="Times New Roman"/>
          <w:sz w:val="24"/>
          <w:szCs w:val="24"/>
        </w:rPr>
        <w:t xml:space="preserve"> </w:t>
      </w:r>
      <w:r w:rsidR="00891660" w:rsidRPr="00397AEA">
        <w:rPr>
          <w:rFonts w:ascii="Times New Roman" w:hAnsi="Times New Roman" w:cs="Times New Roman"/>
          <w:sz w:val="24"/>
          <w:szCs w:val="24"/>
        </w:rPr>
        <w:t>We wspomnieniach, które spisał po wojnie</w:t>
      </w:r>
      <w:r w:rsidR="00362A16" w:rsidRPr="00397AEA">
        <w:rPr>
          <w:rFonts w:ascii="Times New Roman" w:hAnsi="Times New Roman" w:cs="Times New Roman"/>
          <w:sz w:val="24"/>
          <w:szCs w:val="24"/>
        </w:rPr>
        <w:t>,</w:t>
      </w:r>
      <w:r w:rsidR="00891660" w:rsidRPr="00397AEA">
        <w:rPr>
          <w:rFonts w:ascii="Times New Roman" w:hAnsi="Times New Roman" w:cs="Times New Roman"/>
          <w:sz w:val="24"/>
          <w:szCs w:val="24"/>
        </w:rPr>
        <w:t xml:space="preserve"> </w:t>
      </w:r>
      <w:r w:rsidR="0024224C" w:rsidRPr="00397AEA">
        <w:rPr>
          <w:rFonts w:ascii="Times New Roman" w:hAnsi="Times New Roman" w:cs="Times New Roman"/>
          <w:sz w:val="24"/>
          <w:szCs w:val="24"/>
        </w:rPr>
        <w:t xml:space="preserve">przywołał następujące wydarzenie: </w:t>
      </w:r>
      <w:r w:rsidR="0071351C" w:rsidRPr="00397AEA">
        <w:rPr>
          <w:rFonts w:ascii="Times New Roman" w:hAnsi="Times New Roman" w:cs="Times New Roman"/>
          <w:sz w:val="24"/>
          <w:szCs w:val="24"/>
        </w:rPr>
        <w:t>„</w:t>
      </w:r>
      <w:r w:rsidR="00891660" w:rsidRPr="00397AEA">
        <w:rPr>
          <w:rFonts w:ascii="Times New Roman" w:hAnsi="Times New Roman" w:cs="Times New Roman"/>
          <w:sz w:val="24"/>
          <w:szCs w:val="24"/>
        </w:rPr>
        <w:t>W czasie choroby udzielałem raz Komunii św. jako wiatyku. Kiedyś wezwał mnie pewien Jugosłowianin do Francuza</w:t>
      </w:r>
      <w:r w:rsidR="00CE7D99" w:rsidRPr="00397AEA">
        <w:rPr>
          <w:rFonts w:ascii="Times New Roman" w:hAnsi="Times New Roman" w:cs="Times New Roman"/>
          <w:sz w:val="24"/>
          <w:szCs w:val="24"/>
        </w:rPr>
        <w:t>, który w przeczuciu, że umrze w na</w:t>
      </w:r>
      <w:r w:rsidR="004D4D44" w:rsidRPr="00397AEA">
        <w:rPr>
          <w:rFonts w:ascii="Times New Roman" w:hAnsi="Times New Roman" w:cs="Times New Roman"/>
          <w:sz w:val="24"/>
          <w:szCs w:val="24"/>
        </w:rPr>
        <w:t>j</w:t>
      </w:r>
      <w:r w:rsidR="00CE7D99" w:rsidRPr="00397AEA">
        <w:rPr>
          <w:rFonts w:ascii="Times New Roman" w:hAnsi="Times New Roman" w:cs="Times New Roman"/>
          <w:sz w:val="24"/>
          <w:szCs w:val="24"/>
        </w:rPr>
        <w:t>bliższej nocy, wezwał księdza. Wstałem więc o godzinie drugiej w nocy i wyspowiadałem go. Okazało się, że odprawił kiedyś nowennę dziewięciopi</w:t>
      </w:r>
      <w:r w:rsidR="004D4D44" w:rsidRPr="00397AEA">
        <w:rPr>
          <w:rFonts w:ascii="Times New Roman" w:hAnsi="Times New Roman" w:cs="Times New Roman"/>
          <w:sz w:val="24"/>
          <w:szCs w:val="24"/>
        </w:rPr>
        <w:t>ą</w:t>
      </w:r>
      <w:r w:rsidR="00CE7D99" w:rsidRPr="00397AEA">
        <w:rPr>
          <w:rFonts w:ascii="Times New Roman" w:hAnsi="Times New Roman" w:cs="Times New Roman"/>
          <w:sz w:val="24"/>
          <w:szCs w:val="24"/>
        </w:rPr>
        <w:t xml:space="preserve">tkową, a teraz miał żal do Pana Boga o to, że umiera bez sakramentów świętych. Gdy stanąłem przy nim i powiedziałem, ze jestem księdzem </w:t>
      </w:r>
      <w:r w:rsidR="00EC5B2E">
        <w:rPr>
          <w:rFonts w:ascii="Times New Roman" w:hAnsi="Times New Roman" w:cs="Times New Roman"/>
          <w:sz w:val="24"/>
          <w:szCs w:val="24"/>
        </w:rPr>
        <w:br/>
      </w:r>
      <w:r w:rsidR="00CE7D99" w:rsidRPr="00397AEA">
        <w:rPr>
          <w:rFonts w:ascii="Times New Roman" w:hAnsi="Times New Roman" w:cs="Times New Roman"/>
          <w:sz w:val="24"/>
          <w:szCs w:val="24"/>
        </w:rPr>
        <w:t>i chcę mu dać Komunię św., rozpłakał się</w:t>
      </w:r>
      <w:r w:rsidR="00D53D93" w:rsidRPr="00397AEA">
        <w:rPr>
          <w:rFonts w:ascii="Times New Roman" w:hAnsi="Times New Roman" w:cs="Times New Roman"/>
          <w:sz w:val="24"/>
          <w:szCs w:val="24"/>
        </w:rPr>
        <w:t>.</w:t>
      </w:r>
      <w:r w:rsidR="00CE7D99" w:rsidRPr="00397AEA">
        <w:rPr>
          <w:rFonts w:ascii="Times New Roman" w:hAnsi="Times New Roman" w:cs="Times New Roman"/>
          <w:sz w:val="24"/>
          <w:szCs w:val="24"/>
        </w:rPr>
        <w:t xml:space="preserve"> Nad ranem umarł</w:t>
      </w:r>
      <w:r w:rsidR="0071351C" w:rsidRPr="00397AEA">
        <w:rPr>
          <w:rFonts w:ascii="Times New Roman" w:hAnsi="Times New Roman" w:cs="Times New Roman"/>
          <w:sz w:val="24"/>
          <w:szCs w:val="24"/>
        </w:rPr>
        <w:t>”</w:t>
      </w:r>
      <w:r w:rsidR="00CE7D99" w:rsidRPr="00397AEA">
        <w:rPr>
          <w:rStyle w:val="Odwoanieprzypisudolnego"/>
          <w:rFonts w:ascii="Times New Roman" w:hAnsi="Times New Roman" w:cs="Times New Roman"/>
          <w:sz w:val="24"/>
          <w:szCs w:val="24"/>
        </w:rPr>
        <w:footnoteReference w:id="21"/>
      </w:r>
      <w:r w:rsidR="00CE7D99" w:rsidRPr="00397AEA">
        <w:rPr>
          <w:rFonts w:ascii="Times New Roman" w:hAnsi="Times New Roman" w:cs="Times New Roman"/>
          <w:sz w:val="24"/>
          <w:szCs w:val="24"/>
        </w:rPr>
        <w:t xml:space="preserve">. </w:t>
      </w:r>
    </w:p>
    <w:p w14:paraId="24CE8464" w14:textId="33E7166B" w:rsidR="0060409D" w:rsidRDefault="00B2625A" w:rsidP="00F20291">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64384" behindDoc="0" locked="0" layoutInCell="1" allowOverlap="1" wp14:anchorId="2FF390B0" wp14:editId="63F83286">
                <wp:simplePos x="0" y="0"/>
                <wp:positionH relativeFrom="column">
                  <wp:posOffset>3359150</wp:posOffset>
                </wp:positionH>
                <wp:positionV relativeFrom="paragraph">
                  <wp:posOffset>3328670</wp:posOffset>
                </wp:positionV>
                <wp:extent cx="2114550" cy="285750"/>
                <wp:effectExtent l="0" t="0" r="0" b="0"/>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85750"/>
                        </a:xfrm>
                        <a:prstGeom prst="rect">
                          <a:avLst/>
                        </a:prstGeom>
                        <a:solidFill>
                          <a:srgbClr val="FFFFFF"/>
                        </a:solidFill>
                        <a:ln w="9525">
                          <a:noFill/>
                          <a:miter lim="800000"/>
                          <a:headEnd/>
                          <a:tailEnd/>
                        </a:ln>
                      </wps:spPr>
                      <wps:txbx>
                        <w:txbxContent>
                          <w:p w14:paraId="79F4F328" w14:textId="5E4C2B82" w:rsidR="00B2625A" w:rsidRPr="003B6111" w:rsidRDefault="00B2625A" w:rsidP="00B2625A">
                            <w:pPr>
                              <w:jc w:val="center"/>
                              <w:rPr>
                                <w:rFonts w:ascii="Times New Roman" w:hAnsi="Times New Roman" w:cs="Times New Roman"/>
                                <w:sz w:val="20"/>
                                <w:szCs w:val="20"/>
                              </w:rPr>
                            </w:pPr>
                            <w:r w:rsidRPr="003B6111">
                              <w:rPr>
                                <w:rFonts w:ascii="Times New Roman" w:hAnsi="Times New Roman" w:cs="Times New Roman"/>
                                <w:sz w:val="20"/>
                                <w:szCs w:val="20"/>
                              </w:rPr>
                              <w:t xml:space="preserve">Ks. A. Woźny </w:t>
                            </w:r>
                            <w:r>
                              <w:rPr>
                                <w:rFonts w:ascii="Times New Roman" w:hAnsi="Times New Roman" w:cs="Times New Roman"/>
                                <w:sz w:val="20"/>
                                <w:szCs w:val="20"/>
                              </w:rPr>
                              <w:t>w sierpniu 1945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F390B0" id="_x0000_s1028" type="#_x0000_t202" style="position:absolute;left:0;text-align:left;margin-left:264.5pt;margin-top:262.1pt;width:166.5pt;height:2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" stroked="f">
                <v:textbox>
                  <w:txbxContent>
                    <w:p w14:paraId="79F4F328" w14:textId="5E4C2B82" w:rsidR="00B2625A" w:rsidRPr="003B6111" w:rsidRDefault="00B2625A" w:rsidP="00B2625A">
                      <w:pPr>
                        <w:jc w:val="center"/>
                        <w:rPr>
                          <w:rFonts w:ascii="Times New Roman" w:hAnsi="Times New Roman" w:cs="Times New Roman"/>
                          <w:sz w:val="20"/>
                          <w:szCs w:val="20"/>
                        </w:rPr>
                      </w:pPr>
                      <w:r w:rsidRPr="003B6111">
                        <w:rPr>
                          <w:rFonts w:ascii="Times New Roman" w:hAnsi="Times New Roman" w:cs="Times New Roman"/>
                          <w:sz w:val="20"/>
                          <w:szCs w:val="20"/>
                        </w:rPr>
                        <w:t xml:space="preserve">Ks. A. Woźny </w:t>
                      </w:r>
                      <w:r>
                        <w:rPr>
                          <w:rFonts w:ascii="Times New Roman" w:hAnsi="Times New Roman" w:cs="Times New Roman"/>
                          <w:sz w:val="20"/>
                          <w:szCs w:val="20"/>
                        </w:rPr>
                        <w:t>w sierpniu 1945</w:t>
                      </w:r>
                    </w:p>
                  </w:txbxContent>
                </v:textbox>
                <w10:wrap type="square"/>
              </v:shape>
            </w:pict>
          </mc:Fallback>
        </mc:AlternateContent>
      </w:r>
      <w:r>
        <w:rPr>
          <w:rFonts w:ascii="Times New Roman" w:hAnsi="Times New Roman" w:cs="Times New Roman"/>
          <w:noProof/>
          <w:sz w:val="24"/>
          <w:szCs w:val="24"/>
        </w:rPr>
        <w:drawing>
          <wp:anchor distT="180340" distB="180340" distL="180340" distR="180340" simplePos="0" relativeHeight="251662336" behindDoc="1" locked="0" layoutInCell="1" allowOverlap="1" wp14:anchorId="44AC6FE7" wp14:editId="768DF2A9">
            <wp:simplePos x="0" y="0"/>
            <wp:positionH relativeFrom="column">
              <wp:posOffset>3406775</wp:posOffset>
            </wp:positionH>
            <wp:positionV relativeFrom="paragraph">
              <wp:posOffset>671830</wp:posOffset>
            </wp:positionV>
            <wp:extent cx="2145600" cy="2599200"/>
            <wp:effectExtent l="0" t="0" r="7620" b="0"/>
            <wp:wrapTight wrapText="bothSides">
              <wp:wrapPolygon edited="0">
                <wp:start x="0" y="0"/>
                <wp:lineTo x="0" y="21373"/>
                <wp:lineTo x="21485" y="21373"/>
                <wp:lineTo x="21485"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5600" cy="259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46FC" w:rsidRPr="00397AEA">
        <w:rPr>
          <w:rFonts w:ascii="Times New Roman" w:hAnsi="Times New Roman" w:cs="Times New Roman"/>
          <w:sz w:val="24"/>
          <w:szCs w:val="24"/>
        </w:rPr>
        <w:t xml:space="preserve">Po wyzwoleniu z Dachau, ksiądz Aleksander  odbywał rekonwalescencję w obozie przejściowym pod Monachium. </w:t>
      </w:r>
      <w:r w:rsidR="004D4D44" w:rsidRPr="00397AEA">
        <w:rPr>
          <w:rFonts w:ascii="Times New Roman" w:hAnsi="Times New Roman" w:cs="Times New Roman"/>
          <w:sz w:val="24"/>
          <w:szCs w:val="24"/>
        </w:rPr>
        <w:t xml:space="preserve">Usłyszał tam </w:t>
      </w:r>
      <w:r w:rsidR="0071351C" w:rsidRPr="00397AEA">
        <w:rPr>
          <w:rFonts w:ascii="Times New Roman" w:hAnsi="Times New Roman" w:cs="Times New Roman"/>
          <w:sz w:val="24"/>
          <w:szCs w:val="24"/>
        </w:rPr>
        <w:t>od kogoś słowa, które stały się jego drogowskazem:</w:t>
      </w:r>
      <w:r w:rsidR="00186C71" w:rsidRPr="00397AEA">
        <w:rPr>
          <w:rFonts w:ascii="Times New Roman" w:hAnsi="Times New Roman" w:cs="Times New Roman"/>
          <w:sz w:val="24"/>
          <w:szCs w:val="24"/>
        </w:rPr>
        <w:t xml:space="preserve"> </w:t>
      </w:r>
      <w:r w:rsidR="0071351C" w:rsidRPr="00397AEA">
        <w:rPr>
          <w:rFonts w:ascii="Times New Roman" w:hAnsi="Times New Roman" w:cs="Times New Roman"/>
          <w:sz w:val="24"/>
          <w:szCs w:val="24"/>
        </w:rPr>
        <w:t>„</w:t>
      </w:r>
      <w:r w:rsidR="00186C71" w:rsidRPr="00397AEA">
        <w:rPr>
          <w:rFonts w:ascii="Times New Roman" w:hAnsi="Times New Roman" w:cs="Times New Roman"/>
          <w:sz w:val="24"/>
          <w:szCs w:val="24"/>
        </w:rPr>
        <w:t>Ksiądz będzie przede wszystkim dobrym spowiednikiem. To jest zadanie księdza</w:t>
      </w:r>
      <w:r w:rsidR="00224DD5">
        <w:rPr>
          <w:rFonts w:ascii="Times New Roman" w:hAnsi="Times New Roman" w:cs="Times New Roman"/>
          <w:sz w:val="24"/>
          <w:szCs w:val="24"/>
        </w:rPr>
        <w:t>.</w:t>
      </w:r>
      <w:r w:rsidR="00887622">
        <w:rPr>
          <w:rFonts w:ascii="Times New Roman" w:hAnsi="Times New Roman" w:cs="Times New Roman"/>
          <w:sz w:val="24"/>
          <w:szCs w:val="24"/>
        </w:rPr>
        <w:t xml:space="preserve"> </w:t>
      </w:r>
      <w:r w:rsidR="00D60B17">
        <w:rPr>
          <w:rFonts w:ascii="Times New Roman" w:hAnsi="Times New Roman" w:cs="Times New Roman"/>
          <w:sz w:val="24"/>
          <w:szCs w:val="24"/>
        </w:rPr>
        <w:t>[</w:t>
      </w:r>
      <w:r w:rsidR="00B92C3F" w:rsidRPr="00397AEA">
        <w:rPr>
          <w:rFonts w:ascii="Times New Roman" w:hAnsi="Times New Roman" w:cs="Times New Roman"/>
          <w:sz w:val="24"/>
          <w:szCs w:val="24"/>
        </w:rPr>
        <w:t>…</w:t>
      </w:r>
      <w:r w:rsidR="00D60B17">
        <w:rPr>
          <w:rFonts w:ascii="Times New Roman" w:hAnsi="Times New Roman" w:cs="Times New Roman"/>
          <w:sz w:val="24"/>
          <w:szCs w:val="24"/>
        </w:rPr>
        <w:t>]</w:t>
      </w:r>
      <w:r w:rsidR="00224DD5">
        <w:rPr>
          <w:rFonts w:ascii="Times New Roman" w:hAnsi="Times New Roman" w:cs="Times New Roman"/>
          <w:sz w:val="24"/>
          <w:szCs w:val="24"/>
        </w:rPr>
        <w:t xml:space="preserve"> </w:t>
      </w:r>
      <w:r w:rsidR="00186C71" w:rsidRPr="00397AEA">
        <w:rPr>
          <w:rFonts w:ascii="Times New Roman" w:hAnsi="Times New Roman" w:cs="Times New Roman"/>
          <w:sz w:val="24"/>
          <w:szCs w:val="24"/>
        </w:rPr>
        <w:t>Trzeba takich rzeczy: pilnować konfesjonału, czekać na penitentów i być cierpliwym dla nich. Reszty dokona łaska Boża i Boże miłosierdzie</w:t>
      </w:r>
      <w:r w:rsidR="0071351C" w:rsidRPr="00397AEA">
        <w:rPr>
          <w:rFonts w:ascii="Times New Roman" w:hAnsi="Times New Roman" w:cs="Times New Roman"/>
          <w:i/>
          <w:iCs/>
          <w:sz w:val="24"/>
          <w:szCs w:val="24"/>
        </w:rPr>
        <w:t>”</w:t>
      </w:r>
      <w:r w:rsidR="00186C71" w:rsidRPr="00397AEA">
        <w:rPr>
          <w:rStyle w:val="Odwoanieprzypisudolnego"/>
          <w:rFonts w:ascii="Times New Roman" w:hAnsi="Times New Roman" w:cs="Times New Roman"/>
          <w:sz w:val="24"/>
          <w:szCs w:val="24"/>
        </w:rPr>
        <w:footnoteReference w:id="22"/>
      </w:r>
      <w:r w:rsidR="00186C71" w:rsidRPr="00397AEA">
        <w:rPr>
          <w:rFonts w:ascii="Times New Roman" w:hAnsi="Times New Roman" w:cs="Times New Roman"/>
          <w:sz w:val="24"/>
          <w:szCs w:val="24"/>
        </w:rPr>
        <w:t>.</w:t>
      </w:r>
      <w:r w:rsidR="00887622">
        <w:rPr>
          <w:rFonts w:ascii="Times New Roman" w:hAnsi="Times New Roman" w:cs="Times New Roman"/>
          <w:sz w:val="24"/>
          <w:szCs w:val="24"/>
        </w:rPr>
        <w:t xml:space="preserve"> </w:t>
      </w:r>
      <w:r w:rsidR="00D34A6E" w:rsidRPr="00397AEA">
        <w:rPr>
          <w:rFonts w:ascii="Times New Roman" w:hAnsi="Times New Roman" w:cs="Times New Roman"/>
          <w:sz w:val="24"/>
          <w:szCs w:val="24"/>
        </w:rPr>
        <w:t>Do Polski wrócił d</w:t>
      </w:r>
      <w:r w:rsidR="009A2EC6" w:rsidRPr="00397AEA">
        <w:rPr>
          <w:rFonts w:ascii="Times New Roman" w:hAnsi="Times New Roman" w:cs="Times New Roman"/>
          <w:sz w:val="24"/>
          <w:szCs w:val="24"/>
        </w:rPr>
        <w:t xml:space="preserve">rugiego </w:t>
      </w:r>
      <w:r w:rsidR="00F339F3" w:rsidRPr="00397AEA">
        <w:rPr>
          <w:rFonts w:ascii="Times New Roman" w:hAnsi="Times New Roman" w:cs="Times New Roman"/>
          <w:sz w:val="24"/>
          <w:szCs w:val="24"/>
        </w:rPr>
        <w:t xml:space="preserve"> sierpnia </w:t>
      </w:r>
      <w:r w:rsidR="006C1E0D" w:rsidRPr="00397AEA">
        <w:rPr>
          <w:rFonts w:ascii="Times New Roman" w:hAnsi="Times New Roman" w:cs="Times New Roman"/>
          <w:sz w:val="24"/>
          <w:szCs w:val="24"/>
        </w:rPr>
        <w:t xml:space="preserve">1945 roku </w:t>
      </w:r>
      <w:r w:rsidR="00D34A6E" w:rsidRPr="00397AEA">
        <w:rPr>
          <w:rFonts w:ascii="Times New Roman" w:hAnsi="Times New Roman" w:cs="Times New Roman"/>
          <w:sz w:val="24"/>
          <w:szCs w:val="24"/>
        </w:rPr>
        <w:t>j</w:t>
      </w:r>
      <w:r w:rsidR="006C1E0D" w:rsidRPr="00397AEA">
        <w:rPr>
          <w:rFonts w:ascii="Times New Roman" w:hAnsi="Times New Roman" w:cs="Times New Roman"/>
          <w:sz w:val="24"/>
          <w:szCs w:val="24"/>
        </w:rPr>
        <w:t>ako pierwszy kapłan z diecezji</w:t>
      </w:r>
      <w:r w:rsidR="00D34A6E" w:rsidRPr="00397AEA">
        <w:rPr>
          <w:rFonts w:ascii="Times New Roman" w:hAnsi="Times New Roman" w:cs="Times New Roman"/>
          <w:sz w:val="24"/>
          <w:szCs w:val="24"/>
        </w:rPr>
        <w:t xml:space="preserve"> poznańskiej.</w:t>
      </w:r>
      <w:r w:rsidR="009A2EC6" w:rsidRPr="00397AEA">
        <w:rPr>
          <w:rFonts w:ascii="Times New Roman" w:hAnsi="Times New Roman" w:cs="Times New Roman"/>
          <w:sz w:val="24"/>
          <w:szCs w:val="24"/>
        </w:rPr>
        <w:t xml:space="preserve"> Biskup Walenty Dymek powierzył mu administrowanie </w:t>
      </w:r>
      <w:r w:rsidR="006C1E0D" w:rsidRPr="00397AEA">
        <w:rPr>
          <w:rFonts w:ascii="Times New Roman" w:hAnsi="Times New Roman" w:cs="Times New Roman"/>
          <w:sz w:val="24"/>
          <w:szCs w:val="24"/>
        </w:rPr>
        <w:t>parafi</w:t>
      </w:r>
      <w:r w:rsidR="009A2EC6" w:rsidRPr="00397AEA">
        <w:rPr>
          <w:rFonts w:ascii="Times New Roman" w:hAnsi="Times New Roman" w:cs="Times New Roman"/>
          <w:sz w:val="24"/>
          <w:szCs w:val="24"/>
        </w:rPr>
        <w:t>ą</w:t>
      </w:r>
      <w:r w:rsidR="006C1E0D" w:rsidRPr="00397AEA">
        <w:rPr>
          <w:rFonts w:ascii="Times New Roman" w:hAnsi="Times New Roman" w:cs="Times New Roman"/>
          <w:sz w:val="24"/>
          <w:szCs w:val="24"/>
        </w:rPr>
        <w:t xml:space="preserve"> pw. św. Jana Kantego w Poznaniu</w:t>
      </w:r>
      <w:r w:rsidR="00D1391F" w:rsidRPr="00397AEA">
        <w:rPr>
          <w:rFonts w:ascii="Times New Roman" w:hAnsi="Times New Roman" w:cs="Times New Roman"/>
          <w:sz w:val="24"/>
          <w:szCs w:val="24"/>
        </w:rPr>
        <w:t>.</w:t>
      </w:r>
      <w:r w:rsidR="00D34A6E" w:rsidRPr="00397AEA">
        <w:rPr>
          <w:rFonts w:ascii="Times New Roman" w:hAnsi="Times New Roman" w:cs="Times New Roman"/>
          <w:sz w:val="24"/>
          <w:szCs w:val="24"/>
        </w:rPr>
        <w:t xml:space="preserve"> </w:t>
      </w:r>
      <w:r w:rsidR="0035437E" w:rsidRPr="00397AEA">
        <w:rPr>
          <w:rFonts w:ascii="Times New Roman" w:hAnsi="Times New Roman" w:cs="Times New Roman"/>
          <w:sz w:val="24"/>
          <w:szCs w:val="24"/>
        </w:rPr>
        <w:t xml:space="preserve">Ksiądz </w:t>
      </w:r>
      <w:r w:rsidR="007E65F1" w:rsidRPr="00397AEA">
        <w:rPr>
          <w:rFonts w:ascii="Times New Roman" w:hAnsi="Times New Roman" w:cs="Times New Roman"/>
          <w:sz w:val="24"/>
          <w:szCs w:val="24"/>
        </w:rPr>
        <w:t xml:space="preserve">Woźny </w:t>
      </w:r>
      <w:r w:rsidR="0035437E" w:rsidRPr="00397AEA">
        <w:rPr>
          <w:rFonts w:ascii="Times New Roman" w:hAnsi="Times New Roman" w:cs="Times New Roman"/>
          <w:sz w:val="24"/>
          <w:szCs w:val="24"/>
        </w:rPr>
        <w:t xml:space="preserve"> b</w:t>
      </w:r>
      <w:r w:rsidR="00D34A6E" w:rsidRPr="00397AEA">
        <w:rPr>
          <w:rFonts w:ascii="Times New Roman" w:hAnsi="Times New Roman" w:cs="Times New Roman"/>
          <w:sz w:val="24"/>
          <w:szCs w:val="24"/>
        </w:rPr>
        <w:t>ardzo szybko zdobył zaufanie parafian. W konfesjonale spędzał kilkanaście godzin</w:t>
      </w:r>
      <w:r w:rsidR="00933EC3">
        <w:rPr>
          <w:rFonts w:ascii="Times New Roman" w:hAnsi="Times New Roman" w:cs="Times New Roman"/>
          <w:sz w:val="24"/>
          <w:szCs w:val="24"/>
        </w:rPr>
        <w:t>,</w:t>
      </w:r>
      <w:r w:rsidR="00133BBB">
        <w:rPr>
          <w:rFonts w:ascii="Times New Roman" w:hAnsi="Times New Roman" w:cs="Times New Roman"/>
          <w:sz w:val="24"/>
          <w:szCs w:val="24"/>
        </w:rPr>
        <w:t xml:space="preserve"> </w:t>
      </w:r>
      <w:r w:rsidR="00D34A6E" w:rsidRPr="00397AEA">
        <w:rPr>
          <w:rFonts w:ascii="Times New Roman" w:hAnsi="Times New Roman" w:cs="Times New Roman"/>
          <w:sz w:val="24"/>
          <w:szCs w:val="24"/>
        </w:rPr>
        <w:t>spowiadał do późnej nocy</w:t>
      </w:r>
      <w:r w:rsidR="00705346" w:rsidRPr="00397AEA">
        <w:rPr>
          <w:rStyle w:val="Odwoanieprzypisudolnego"/>
          <w:rFonts w:ascii="Times New Roman" w:hAnsi="Times New Roman" w:cs="Times New Roman"/>
          <w:sz w:val="24"/>
          <w:szCs w:val="24"/>
        </w:rPr>
        <w:footnoteReference w:id="23"/>
      </w:r>
      <w:r w:rsidR="00D34A6E" w:rsidRPr="00397AEA">
        <w:rPr>
          <w:rFonts w:ascii="Times New Roman" w:hAnsi="Times New Roman" w:cs="Times New Roman"/>
          <w:sz w:val="24"/>
          <w:szCs w:val="24"/>
        </w:rPr>
        <w:t>.</w:t>
      </w:r>
      <w:r w:rsidR="00933EC3">
        <w:rPr>
          <w:rFonts w:ascii="Times New Roman" w:hAnsi="Times New Roman" w:cs="Times New Roman"/>
          <w:sz w:val="24"/>
          <w:szCs w:val="24"/>
        </w:rPr>
        <w:t xml:space="preserve"> </w:t>
      </w:r>
      <w:r w:rsidR="00D34A6E" w:rsidRPr="00397AEA">
        <w:rPr>
          <w:rFonts w:ascii="Times New Roman" w:hAnsi="Times New Roman" w:cs="Times New Roman"/>
          <w:sz w:val="24"/>
          <w:szCs w:val="24"/>
        </w:rPr>
        <w:t>W izbie pamięci mieszczącej się w kruchcie kościoła  św. Jana Kantego w Poznaniu zobaczyć</w:t>
      </w:r>
      <w:r w:rsidR="00952BA1" w:rsidRPr="00397AEA">
        <w:rPr>
          <w:rFonts w:ascii="Times New Roman" w:hAnsi="Times New Roman" w:cs="Times New Roman"/>
          <w:sz w:val="24"/>
          <w:szCs w:val="24"/>
        </w:rPr>
        <w:t xml:space="preserve"> można </w:t>
      </w:r>
      <w:r w:rsidR="00D34A6E" w:rsidRPr="00397AEA">
        <w:rPr>
          <w:rFonts w:ascii="Times New Roman" w:hAnsi="Times New Roman" w:cs="Times New Roman"/>
          <w:sz w:val="24"/>
          <w:szCs w:val="24"/>
        </w:rPr>
        <w:t xml:space="preserve"> niewielkich wymiarów żelazny taboret, na którym siedział w konfesjonale. Wstawał wcz</w:t>
      </w:r>
      <w:r w:rsidR="0035437E" w:rsidRPr="00397AEA">
        <w:rPr>
          <w:rFonts w:ascii="Times New Roman" w:hAnsi="Times New Roman" w:cs="Times New Roman"/>
          <w:sz w:val="24"/>
          <w:szCs w:val="24"/>
        </w:rPr>
        <w:t>eś</w:t>
      </w:r>
      <w:r w:rsidR="00D34A6E" w:rsidRPr="00397AEA">
        <w:rPr>
          <w:rFonts w:ascii="Times New Roman" w:hAnsi="Times New Roman" w:cs="Times New Roman"/>
          <w:sz w:val="24"/>
          <w:szCs w:val="24"/>
        </w:rPr>
        <w:t xml:space="preserve">nie rano, </w:t>
      </w:r>
      <w:r w:rsidR="0035437E" w:rsidRPr="00397AEA">
        <w:rPr>
          <w:rFonts w:ascii="Times New Roman" w:hAnsi="Times New Roman" w:cs="Times New Roman"/>
          <w:sz w:val="24"/>
          <w:szCs w:val="24"/>
        </w:rPr>
        <w:t xml:space="preserve">gdyż codziennie o godzinie piątej </w:t>
      </w:r>
      <w:r w:rsidR="00F22CF3" w:rsidRPr="00397AEA">
        <w:rPr>
          <w:rFonts w:ascii="Times New Roman" w:hAnsi="Times New Roman" w:cs="Times New Roman"/>
          <w:sz w:val="24"/>
          <w:szCs w:val="24"/>
        </w:rPr>
        <w:t xml:space="preserve"> udzielana </w:t>
      </w:r>
      <w:r w:rsidR="0035437E" w:rsidRPr="00397AEA">
        <w:rPr>
          <w:rFonts w:ascii="Times New Roman" w:hAnsi="Times New Roman" w:cs="Times New Roman"/>
          <w:sz w:val="24"/>
          <w:szCs w:val="24"/>
        </w:rPr>
        <w:t xml:space="preserve">była w kościele  komunia święta. </w:t>
      </w:r>
      <w:r w:rsidR="00F22CF3" w:rsidRPr="00397AEA">
        <w:rPr>
          <w:rFonts w:ascii="Times New Roman" w:hAnsi="Times New Roman" w:cs="Times New Roman"/>
          <w:sz w:val="24"/>
          <w:szCs w:val="24"/>
        </w:rPr>
        <w:t xml:space="preserve">W 1951 roku poprosił władzę </w:t>
      </w:r>
      <w:r w:rsidR="00F22CF3" w:rsidRPr="00397AEA">
        <w:rPr>
          <w:rFonts w:ascii="Times New Roman" w:hAnsi="Times New Roman" w:cs="Times New Roman"/>
          <w:sz w:val="24"/>
          <w:szCs w:val="24"/>
        </w:rPr>
        <w:lastRenderedPageBreak/>
        <w:t xml:space="preserve">duchowną o indult Stolicy Apostolskiej na </w:t>
      </w:r>
      <w:r w:rsidR="00A14631">
        <w:rPr>
          <w:rFonts w:ascii="Times New Roman" w:hAnsi="Times New Roman" w:cs="Times New Roman"/>
          <w:sz w:val="24"/>
          <w:szCs w:val="24"/>
        </w:rPr>
        <w:t>celebrowanie</w:t>
      </w:r>
      <w:r w:rsidR="000B2112" w:rsidRPr="00397AEA">
        <w:rPr>
          <w:rFonts w:ascii="Times New Roman" w:hAnsi="Times New Roman" w:cs="Times New Roman"/>
          <w:sz w:val="24"/>
          <w:szCs w:val="24"/>
        </w:rPr>
        <w:t xml:space="preserve"> </w:t>
      </w:r>
      <w:r w:rsidR="00F22CF3" w:rsidRPr="00397AEA">
        <w:rPr>
          <w:rFonts w:ascii="Times New Roman" w:hAnsi="Times New Roman" w:cs="Times New Roman"/>
          <w:sz w:val="24"/>
          <w:szCs w:val="24"/>
        </w:rPr>
        <w:t>Mszy świętej o godzinie dziewiętnastej</w:t>
      </w:r>
      <w:r w:rsidR="00F22CF3" w:rsidRPr="00397AEA">
        <w:rPr>
          <w:rStyle w:val="Odwoanieprzypisudolnego"/>
          <w:rFonts w:ascii="Times New Roman" w:hAnsi="Times New Roman" w:cs="Times New Roman"/>
          <w:sz w:val="24"/>
          <w:szCs w:val="24"/>
        </w:rPr>
        <w:footnoteReference w:id="24"/>
      </w:r>
      <w:r w:rsidR="00F22CF3" w:rsidRPr="00397AEA">
        <w:rPr>
          <w:rFonts w:ascii="Times New Roman" w:hAnsi="Times New Roman" w:cs="Times New Roman"/>
          <w:sz w:val="24"/>
          <w:szCs w:val="24"/>
        </w:rPr>
        <w:t>.</w:t>
      </w:r>
    </w:p>
    <w:p w14:paraId="0A4CAA07" w14:textId="7A665B05" w:rsidR="0060409D" w:rsidRDefault="003963D8" w:rsidP="00F20291">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67456" behindDoc="0" locked="0" layoutInCell="1" allowOverlap="1" wp14:anchorId="2D9E7EAB" wp14:editId="4E9FC6FB">
                <wp:simplePos x="0" y="0"/>
                <wp:positionH relativeFrom="column">
                  <wp:posOffset>3517265</wp:posOffset>
                </wp:positionH>
                <wp:positionV relativeFrom="paragraph">
                  <wp:posOffset>3100070</wp:posOffset>
                </wp:positionV>
                <wp:extent cx="2103120" cy="320040"/>
                <wp:effectExtent l="0" t="0" r="0" b="381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20040"/>
                        </a:xfrm>
                        <a:prstGeom prst="rect">
                          <a:avLst/>
                        </a:prstGeom>
                        <a:solidFill>
                          <a:srgbClr val="FFFFFF"/>
                        </a:solidFill>
                        <a:ln w="9525">
                          <a:noFill/>
                          <a:miter lim="800000"/>
                          <a:headEnd/>
                          <a:tailEnd/>
                        </a:ln>
                      </wps:spPr>
                      <wps:txbx>
                        <w:txbxContent>
                          <w:p w14:paraId="4AE84704" w14:textId="419A4034" w:rsidR="00997DC7" w:rsidRPr="003B6111" w:rsidRDefault="00997DC7" w:rsidP="00997DC7">
                            <w:pPr>
                              <w:jc w:val="center"/>
                              <w:rPr>
                                <w:rFonts w:ascii="Times New Roman" w:hAnsi="Times New Roman" w:cs="Times New Roman"/>
                                <w:sz w:val="20"/>
                                <w:szCs w:val="20"/>
                              </w:rPr>
                            </w:pPr>
                            <w:r>
                              <w:rPr>
                                <w:rFonts w:ascii="Times New Roman" w:hAnsi="Times New Roman" w:cs="Times New Roman"/>
                                <w:sz w:val="20"/>
                                <w:szCs w:val="20"/>
                              </w:rPr>
                              <w:t>25-lecie kapłaństwa</w:t>
                            </w:r>
                            <w:r w:rsidR="003963D8">
                              <w:rPr>
                                <w:rFonts w:ascii="Times New Roman" w:hAnsi="Times New Roman" w:cs="Times New Roman"/>
                                <w:sz w:val="20"/>
                                <w:szCs w:val="20"/>
                              </w:rPr>
                              <w:t xml:space="preserve"> </w:t>
                            </w:r>
                            <w:r>
                              <w:rPr>
                                <w:rFonts w:ascii="Times New Roman" w:hAnsi="Times New Roman" w:cs="Times New Roman"/>
                                <w:sz w:val="20"/>
                                <w:szCs w:val="20"/>
                              </w:rPr>
                              <w:t>k</w:t>
                            </w:r>
                            <w:r w:rsidRPr="003B6111">
                              <w:rPr>
                                <w:rFonts w:ascii="Times New Roman" w:hAnsi="Times New Roman" w:cs="Times New Roman"/>
                                <w:sz w:val="20"/>
                                <w:szCs w:val="20"/>
                              </w:rPr>
                              <w:t xml:space="preserve">s. A. </w:t>
                            </w:r>
                            <w:proofErr w:type="spellStart"/>
                            <w:r w:rsidRPr="003B6111">
                              <w:rPr>
                                <w:rFonts w:ascii="Times New Roman" w:hAnsi="Times New Roman" w:cs="Times New Roman"/>
                                <w:sz w:val="20"/>
                                <w:szCs w:val="20"/>
                              </w:rPr>
                              <w:t>Woźn</w:t>
                            </w:r>
                            <w:r>
                              <w:rPr>
                                <w:rFonts w:ascii="Times New Roman" w:hAnsi="Times New Roman" w:cs="Times New Roman"/>
                                <w:sz w:val="20"/>
                                <w:szCs w:val="20"/>
                              </w:rPr>
                              <w:t>ego</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E7EAB" id="_x0000_s1029" type="#_x0000_t202" style="position:absolute;left:0;text-align:left;margin-left:276.95pt;margin-top:244.1pt;width:165.6pt;height:25.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" stroked="f">
                <v:textbox>
                  <w:txbxContent>
                    <w:p w14:paraId="4AE84704" w14:textId="419A4034" w:rsidR="00997DC7" w:rsidRPr="003B6111" w:rsidRDefault="00997DC7" w:rsidP="00997DC7">
                      <w:pPr>
                        <w:jc w:val="center"/>
                        <w:rPr>
                          <w:rFonts w:ascii="Times New Roman" w:hAnsi="Times New Roman" w:cs="Times New Roman"/>
                          <w:sz w:val="20"/>
                          <w:szCs w:val="20"/>
                        </w:rPr>
                      </w:pPr>
                      <w:r>
                        <w:rPr>
                          <w:rFonts w:ascii="Times New Roman" w:hAnsi="Times New Roman" w:cs="Times New Roman"/>
                          <w:sz w:val="20"/>
                          <w:szCs w:val="20"/>
                        </w:rPr>
                        <w:t>25-lecie kapłaństwa</w:t>
                      </w:r>
                      <w:r w:rsidR="003963D8">
                        <w:rPr>
                          <w:rFonts w:ascii="Times New Roman" w:hAnsi="Times New Roman" w:cs="Times New Roman"/>
                          <w:sz w:val="20"/>
                          <w:szCs w:val="20"/>
                        </w:rPr>
                        <w:t xml:space="preserve"> </w:t>
                      </w:r>
                      <w:r>
                        <w:rPr>
                          <w:rFonts w:ascii="Times New Roman" w:hAnsi="Times New Roman" w:cs="Times New Roman"/>
                          <w:sz w:val="20"/>
                          <w:szCs w:val="20"/>
                        </w:rPr>
                        <w:t>k</w:t>
                      </w:r>
                      <w:r w:rsidRPr="003B6111">
                        <w:rPr>
                          <w:rFonts w:ascii="Times New Roman" w:hAnsi="Times New Roman" w:cs="Times New Roman"/>
                          <w:sz w:val="20"/>
                          <w:szCs w:val="20"/>
                        </w:rPr>
                        <w:t xml:space="preserve">s. A. </w:t>
                      </w:r>
                      <w:proofErr w:type="spellStart"/>
                      <w:r w:rsidRPr="003B6111">
                        <w:rPr>
                          <w:rFonts w:ascii="Times New Roman" w:hAnsi="Times New Roman" w:cs="Times New Roman"/>
                          <w:sz w:val="20"/>
                          <w:szCs w:val="20"/>
                        </w:rPr>
                        <w:t>Woźn</w:t>
                      </w:r>
                      <w:r>
                        <w:rPr>
                          <w:rFonts w:ascii="Times New Roman" w:hAnsi="Times New Roman" w:cs="Times New Roman"/>
                          <w:sz w:val="20"/>
                          <w:szCs w:val="20"/>
                        </w:rPr>
                        <w:t>ego</w:t>
                      </w:r>
                      <w:proofErr w:type="spellEnd"/>
                    </w:p>
                  </w:txbxContent>
                </v:textbox>
                <w10:wrap type="square"/>
              </v:shape>
            </w:pict>
          </mc:Fallback>
        </mc:AlternateContent>
      </w:r>
      <w:r>
        <w:rPr>
          <w:rFonts w:ascii="Times New Roman" w:hAnsi="Times New Roman" w:cs="Times New Roman"/>
          <w:noProof/>
          <w:sz w:val="24"/>
          <w:szCs w:val="24"/>
        </w:rPr>
        <w:drawing>
          <wp:anchor distT="180340" distB="180340" distL="180340" distR="180340" simplePos="0" relativeHeight="251665408" behindDoc="1" locked="0" layoutInCell="1" allowOverlap="1" wp14:anchorId="0179B166" wp14:editId="094032D3">
            <wp:simplePos x="0" y="0"/>
            <wp:positionH relativeFrom="column">
              <wp:posOffset>3623945</wp:posOffset>
            </wp:positionH>
            <wp:positionV relativeFrom="paragraph">
              <wp:posOffset>401955</wp:posOffset>
            </wp:positionV>
            <wp:extent cx="1877695" cy="2626995"/>
            <wp:effectExtent l="0" t="0" r="8255" b="1905"/>
            <wp:wrapTight wrapText="bothSides">
              <wp:wrapPolygon edited="0">
                <wp:start x="0" y="0"/>
                <wp:lineTo x="0" y="21459"/>
                <wp:lineTo x="21476" y="21459"/>
                <wp:lineTo x="21476" y="0"/>
                <wp:lineTo x="0" y="0"/>
              </wp:wrapPolygon>
            </wp:wrapTight>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7695" cy="2626995"/>
                    </a:xfrm>
                    <a:prstGeom prst="rect">
                      <a:avLst/>
                    </a:prstGeom>
                    <a:noFill/>
                    <a:ln>
                      <a:noFill/>
                    </a:ln>
                  </pic:spPr>
                </pic:pic>
              </a:graphicData>
            </a:graphic>
            <wp14:sizeRelH relativeFrom="page">
              <wp14:pctWidth>0</wp14:pctWidth>
            </wp14:sizeRelH>
            <wp14:sizeRelV relativeFrom="page">
              <wp14:pctHeight>0</wp14:pctHeight>
            </wp14:sizeRelV>
          </wp:anchor>
        </w:drawing>
      </w:r>
      <w:r w:rsidR="0035437E" w:rsidRPr="00397AEA">
        <w:rPr>
          <w:rFonts w:ascii="Times New Roman" w:hAnsi="Times New Roman" w:cs="Times New Roman"/>
          <w:sz w:val="24"/>
          <w:szCs w:val="24"/>
        </w:rPr>
        <w:t xml:space="preserve">Sługa Boży był zwolennikiem dopuszczania dzieci do  </w:t>
      </w:r>
      <w:r w:rsidR="000B2112" w:rsidRPr="00397AEA">
        <w:rPr>
          <w:rFonts w:ascii="Times New Roman" w:hAnsi="Times New Roman" w:cs="Times New Roman"/>
          <w:sz w:val="24"/>
          <w:szCs w:val="24"/>
        </w:rPr>
        <w:t>wczesn</w:t>
      </w:r>
      <w:r w:rsidR="0035437E" w:rsidRPr="00397AEA">
        <w:rPr>
          <w:rFonts w:ascii="Times New Roman" w:hAnsi="Times New Roman" w:cs="Times New Roman"/>
          <w:sz w:val="24"/>
          <w:szCs w:val="24"/>
        </w:rPr>
        <w:t xml:space="preserve">ej </w:t>
      </w:r>
      <w:r w:rsidR="000B2112" w:rsidRPr="00397AEA">
        <w:rPr>
          <w:rFonts w:ascii="Times New Roman" w:hAnsi="Times New Roman" w:cs="Times New Roman"/>
          <w:sz w:val="24"/>
          <w:szCs w:val="24"/>
        </w:rPr>
        <w:t xml:space="preserve"> Komuni</w:t>
      </w:r>
      <w:r w:rsidR="0035437E" w:rsidRPr="00397AEA">
        <w:rPr>
          <w:rFonts w:ascii="Times New Roman" w:hAnsi="Times New Roman" w:cs="Times New Roman"/>
          <w:sz w:val="24"/>
          <w:szCs w:val="24"/>
        </w:rPr>
        <w:t>i</w:t>
      </w:r>
      <w:r w:rsidR="000B2112" w:rsidRPr="00397AEA">
        <w:rPr>
          <w:rFonts w:ascii="Times New Roman" w:hAnsi="Times New Roman" w:cs="Times New Roman"/>
          <w:sz w:val="24"/>
          <w:szCs w:val="24"/>
        </w:rPr>
        <w:t xml:space="preserve"> Święt</w:t>
      </w:r>
      <w:r w:rsidR="0035437E" w:rsidRPr="00397AEA">
        <w:rPr>
          <w:rFonts w:ascii="Times New Roman" w:hAnsi="Times New Roman" w:cs="Times New Roman"/>
          <w:sz w:val="24"/>
          <w:szCs w:val="24"/>
        </w:rPr>
        <w:t>ej.</w:t>
      </w:r>
      <w:r w:rsidR="000B2112" w:rsidRPr="00397AEA">
        <w:rPr>
          <w:rFonts w:ascii="Times New Roman" w:hAnsi="Times New Roman" w:cs="Times New Roman"/>
          <w:sz w:val="24"/>
          <w:szCs w:val="24"/>
        </w:rPr>
        <w:t xml:space="preserve"> </w:t>
      </w:r>
      <w:r w:rsidR="00EC5B2E">
        <w:rPr>
          <w:rFonts w:ascii="Times New Roman" w:hAnsi="Times New Roman" w:cs="Times New Roman"/>
          <w:sz w:val="24"/>
          <w:szCs w:val="24"/>
        </w:rPr>
        <w:br/>
      </w:r>
      <w:r w:rsidR="000B2112" w:rsidRPr="00397AEA">
        <w:rPr>
          <w:rFonts w:ascii="Times New Roman" w:hAnsi="Times New Roman" w:cs="Times New Roman"/>
          <w:sz w:val="24"/>
          <w:szCs w:val="24"/>
        </w:rPr>
        <w:t xml:space="preserve">W rekolekcjach o Eucharystii głosił: </w:t>
      </w:r>
      <w:r w:rsidR="00F57E47" w:rsidRPr="00397AEA">
        <w:rPr>
          <w:rFonts w:ascii="Times New Roman" w:hAnsi="Times New Roman" w:cs="Times New Roman"/>
          <w:sz w:val="24"/>
          <w:szCs w:val="24"/>
        </w:rPr>
        <w:t>„</w:t>
      </w:r>
      <w:r w:rsidR="000B2112" w:rsidRPr="00397AEA">
        <w:rPr>
          <w:rFonts w:ascii="Times New Roman" w:hAnsi="Times New Roman" w:cs="Times New Roman"/>
          <w:sz w:val="24"/>
          <w:szCs w:val="24"/>
        </w:rPr>
        <w:t>Wczesną Komunię św. dzieci zawdzięczamy Piusowi X, który został niedawno kanonizowany, gdy udowodniono dwa cuda po jego beatyfikacji, dokonane za jego wstawiennictwem. Pius X bardzo zasłużył się Kościołowi przez to, że pozwolił małym, niewinnym dzieciom przyjmować Komunię św. Jeśli Pan Jezus mnie znosi, to też między innymi dlatego, że zawsze głosiłem wczesną Komunię świętą</w:t>
      </w:r>
      <w:r w:rsidR="00F57E47" w:rsidRPr="00397AEA">
        <w:rPr>
          <w:rFonts w:ascii="Times New Roman" w:hAnsi="Times New Roman" w:cs="Times New Roman"/>
          <w:i/>
          <w:iCs/>
          <w:sz w:val="24"/>
          <w:szCs w:val="24"/>
        </w:rPr>
        <w:t>”</w:t>
      </w:r>
      <w:r w:rsidR="000B2112" w:rsidRPr="00C43906">
        <w:rPr>
          <w:rStyle w:val="Odwoanieprzypisudolnego"/>
          <w:rFonts w:ascii="Times New Roman" w:hAnsi="Times New Roman" w:cs="Times New Roman"/>
          <w:sz w:val="24"/>
          <w:szCs w:val="24"/>
        </w:rPr>
        <w:footnoteReference w:id="25"/>
      </w:r>
      <w:r w:rsidR="000B2112" w:rsidRPr="00C43906">
        <w:rPr>
          <w:rFonts w:ascii="Times New Roman" w:hAnsi="Times New Roman" w:cs="Times New Roman"/>
          <w:sz w:val="24"/>
          <w:szCs w:val="24"/>
        </w:rPr>
        <w:t>.</w:t>
      </w:r>
      <w:r w:rsidR="00F417ED">
        <w:rPr>
          <w:rFonts w:ascii="Times New Roman" w:hAnsi="Times New Roman" w:cs="Times New Roman"/>
          <w:sz w:val="24"/>
          <w:szCs w:val="24"/>
        </w:rPr>
        <w:t xml:space="preserve"> </w:t>
      </w:r>
      <w:r w:rsidR="000B2112" w:rsidRPr="00397AEA">
        <w:rPr>
          <w:rFonts w:ascii="Times New Roman" w:hAnsi="Times New Roman" w:cs="Times New Roman"/>
          <w:sz w:val="24"/>
          <w:szCs w:val="24"/>
        </w:rPr>
        <w:t>Piusa X – go ksiądz Aleksander obdarzał szczególną czcią. Nauki  rekolekcyjne rozpoczynał modlitwą do Ducha Świętego, wezwania Matki Bożej, św. Józefa, św. Teresy od Dzieciątka Jezus i św. Piusa X – go</w:t>
      </w:r>
      <w:r w:rsidR="006525E8">
        <w:rPr>
          <w:rStyle w:val="Odwoanieprzypisudolnego"/>
          <w:rFonts w:ascii="Times New Roman" w:hAnsi="Times New Roman" w:cs="Times New Roman"/>
          <w:sz w:val="24"/>
          <w:szCs w:val="24"/>
        </w:rPr>
        <w:footnoteReference w:id="26"/>
      </w:r>
      <w:r w:rsidR="00393E6A">
        <w:rPr>
          <w:rFonts w:ascii="Times New Roman" w:hAnsi="Times New Roman" w:cs="Times New Roman"/>
          <w:sz w:val="24"/>
          <w:szCs w:val="24"/>
        </w:rPr>
        <w:t>.</w:t>
      </w:r>
    </w:p>
    <w:p w14:paraId="6D13B7E3" w14:textId="77777777" w:rsidR="0060409D" w:rsidRDefault="0035437E"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Życie księdza Woźnego było świadectwem jego zażyłej relacji z Bogiem. Wśród zachowanych wspomnień będących dowodem tej nadprzyrodzonej więzi</w:t>
      </w:r>
      <w:r w:rsidR="00CE3CD2" w:rsidRPr="00397AEA">
        <w:rPr>
          <w:rFonts w:ascii="Times New Roman" w:hAnsi="Times New Roman" w:cs="Times New Roman"/>
          <w:sz w:val="24"/>
          <w:szCs w:val="24"/>
        </w:rPr>
        <w:t>,</w:t>
      </w:r>
      <w:r w:rsidRPr="00397AEA">
        <w:rPr>
          <w:rFonts w:ascii="Times New Roman" w:hAnsi="Times New Roman" w:cs="Times New Roman"/>
          <w:sz w:val="24"/>
          <w:szCs w:val="24"/>
        </w:rPr>
        <w:t xml:space="preserve"> dwa są szczególnie interesujące. </w:t>
      </w:r>
      <w:r w:rsidR="00D13E7B" w:rsidRPr="00397AEA">
        <w:rPr>
          <w:rFonts w:ascii="Times New Roman" w:hAnsi="Times New Roman" w:cs="Times New Roman"/>
          <w:sz w:val="24"/>
          <w:szCs w:val="24"/>
        </w:rPr>
        <w:t xml:space="preserve"> Pierwsze zdarzenie miało miejsce późną nocą. Zbudzony głosem  swego </w:t>
      </w:r>
      <w:r w:rsidR="00F22CF3" w:rsidRPr="00397AEA">
        <w:rPr>
          <w:rFonts w:ascii="Times New Roman" w:hAnsi="Times New Roman" w:cs="Times New Roman"/>
          <w:sz w:val="24"/>
          <w:szCs w:val="24"/>
        </w:rPr>
        <w:t xml:space="preserve">Anioła Stróża, </w:t>
      </w:r>
      <w:r w:rsidR="00D13E7B" w:rsidRPr="00397AEA">
        <w:rPr>
          <w:rFonts w:ascii="Times New Roman" w:hAnsi="Times New Roman" w:cs="Times New Roman"/>
          <w:sz w:val="24"/>
          <w:szCs w:val="24"/>
        </w:rPr>
        <w:t xml:space="preserve">ksiądz Woźny </w:t>
      </w:r>
      <w:r w:rsidR="00F22CF3" w:rsidRPr="00397AEA">
        <w:rPr>
          <w:rFonts w:ascii="Times New Roman" w:hAnsi="Times New Roman" w:cs="Times New Roman"/>
          <w:sz w:val="24"/>
          <w:szCs w:val="24"/>
        </w:rPr>
        <w:t xml:space="preserve"> wyszedł na ulicę ubrany w sutannę. </w:t>
      </w:r>
      <w:r w:rsidR="00D13E7B" w:rsidRPr="00397AEA">
        <w:rPr>
          <w:rFonts w:ascii="Times New Roman" w:hAnsi="Times New Roman" w:cs="Times New Roman"/>
          <w:sz w:val="24"/>
          <w:szCs w:val="24"/>
        </w:rPr>
        <w:t xml:space="preserve">Spotkał wówczas podróżnego,  </w:t>
      </w:r>
      <w:r w:rsidR="00F22CF3" w:rsidRPr="00397AEA">
        <w:rPr>
          <w:rFonts w:ascii="Times New Roman" w:hAnsi="Times New Roman" w:cs="Times New Roman"/>
          <w:sz w:val="24"/>
          <w:szCs w:val="24"/>
        </w:rPr>
        <w:t>który</w:t>
      </w:r>
      <w:r w:rsidR="00D13E7B" w:rsidRPr="00397AEA">
        <w:rPr>
          <w:rFonts w:ascii="Times New Roman" w:hAnsi="Times New Roman" w:cs="Times New Roman"/>
          <w:sz w:val="24"/>
          <w:szCs w:val="24"/>
        </w:rPr>
        <w:t xml:space="preserve"> szukając hotelu rozmyślał o tym, że odkąd przed laty  pokłócił się ze swoim proboszczem, </w:t>
      </w:r>
      <w:r w:rsidR="00F22CF3" w:rsidRPr="00397AEA">
        <w:rPr>
          <w:rFonts w:ascii="Times New Roman" w:hAnsi="Times New Roman" w:cs="Times New Roman"/>
          <w:sz w:val="24"/>
          <w:szCs w:val="24"/>
        </w:rPr>
        <w:t xml:space="preserve"> nie był u spowiedzi. P</w:t>
      </w:r>
      <w:r w:rsidR="00DB3D85" w:rsidRPr="00397AEA">
        <w:rPr>
          <w:rFonts w:ascii="Times New Roman" w:hAnsi="Times New Roman" w:cs="Times New Roman"/>
          <w:sz w:val="24"/>
          <w:szCs w:val="24"/>
        </w:rPr>
        <w:t>rzekonany</w:t>
      </w:r>
      <w:r w:rsidR="00F22CF3" w:rsidRPr="00397AEA">
        <w:rPr>
          <w:rFonts w:ascii="Times New Roman" w:hAnsi="Times New Roman" w:cs="Times New Roman"/>
          <w:sz w:val="24"/>
          <w:szCs w:val="24"/>
        </w:rPr>
        <w:t>, że</w:t>
      </w:r>
      <w:r w:rsidR="00D13E7B" w:rsidRPr="00397AEA">
        <w:rPr>
          <w:rFonts w:ascii="Times New Roman" w:hAnsi="Times New Roman" w:cs="Times New Roman"/>
          <w:sz w:val="24"/>
          <w:szCs w:val="24"/>
        </w:rPr>
        <w:t xml:space="preserve"> w tym momencie </w:t>
      </w:r>
      <w:r w:rsidR="00F22CF3" w:rsidRPr="00397AEA">
        <w:rPr>
          <w:rFonts w:ascii="Times New Roman" w:hAnsi="Times New Roman" w:cs="Times New Roman"/>
          <w:sz w:val="24"/>
          <w:szCs w:val="24"/>
        </w:rPr>
        <w:t xml:space="preserve"> </w:t>
      </w:r>
      <w:r w:rsidR="00D13E7B" w:rsidRPr="00397AEA">
        <w:rPr>
          <w:rFonts w:ascii="Times New Roman" w:hAnsi="Times New Roman" w:cs="Times New Roman"/>
          <w:sz w:val="24"/>
          <w:szCs w:val="24"/>
        </w:rPr>
        <w:t xml:space="preserve">żadnego księdza </w:t>
      </w:r>
      <w:r w:rsidR="00F22CF3" w:rsidRPr="00397AEA">
        <w:rPr>
          <w:rFonts w:ascii="Times New Roman" w:hAnsi="Times New Roman" w:cs="Times New Roman"/>
          <w:sz w:val="24"/>
          <w:szCs w:val="24"/>
        </w:rPr>
        <w:t xml:space="preserve">nie spotka, </w:t>
      </w:r>
      <w:r w:rsidR="00CE3CD2" w:rsidRPr="00397AEA">
        <w:rPr>
          <w:rFonts w:ascii="Times New Roman" w:hAnsi="Times New Roman" w:cs="Times New Roman"/>
          <w:sz w:val="24"/>
          <w:szCs w:val="24"/>
        </w:rPr>
        <w:t>stwierdził</w:t>
      </w:r>
      <w:r w:rsidR="00F22CF3" w:rsidRPr="00397AEA">
        <w:rPr>
          <w:rFonts w:ascii="Times New Roman" w:hAnsi="Times New Roman" w:cs="Times New Roman"/>
          <w:sz w:val="24"/>
          <w:szCs w:val="24"/>
        </w:rPr>
        <w:t xml:space="preserve">, że gdyby  </w:t>
      </w:r>
      <w:r w:rsidR="00DB3D85" w:rsidRPr="00397AEA">
        <w:rPr>
          <w:rFonts w:ascii="Times New Roman" w:hAnsi="Times New Roman" w:cs="Times New Roman"/>
          <w:sz w:val="24"/>
          <w:szCs w:val="24"/>
        </w:rPr>
        <w:t xml:space="preserve">mógł, to by się wyspowiadał. Zobaczył wówczas </w:t>
      </w:r>
      <w:r w:rsidR="009E0A31" w:rsidRPr="00397AEA">
        <w:rPr>
          <w:rFonts w:ascii="Times New Roman" w:hAnsi="Times New Roman" w:cs="Times New Roman"/>
          <w:sz w:val="24"/>
          <w:szCs w:val="24"/>
        </w:rPr>
        <w:t>księdza Woźnego</w:t>
      </w:r>
      <w:r w:rsidR="000B361F" w:rsidRPr="00397AEA">
        <w:rPr>
          <w:rStyle w:val="Odwoanieprzypisudolnego"/>
          <w:rFonts w:ascii="Times New Roman" w:hAnsi="Times New Roman" w:cs="Times New Roman"/>
          <w:sz w:val="24"/>
          <w:szCs w:val="24"/>
        </w:rPr>
        <w:footnoteReference w:id="27"/>
      </w:r>
      <w:r w:rsidR="009E0A31" w:rsidRPr="00397AEA">
        <w:rPr>
          <w:rFonts w:ascii="Times New Roman" w:hAnsi="Times New Roman" w:cs="Times New Roman"/>
          <w:sz w:val="24"/>
          <w:szCs w:val="24"/>
        </w:rPr>
        <w:t xml:space="preserve">. </w:t>
      </w:r>
    </w:p>
    <w:p w14:paraId="68D6F251" w14:textId="43C59349" w:rsidR="0060409D" w:rsidRDefault="00D13E7B"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Drugą historię z życia </w:t>
      </w:r>
      <w:r w:rsidR="00F22CF3" w:rsidRPr="00397AEA">
        <w:rPr>
          <w:rFonts w:ascii="Times New Roman" w:hAnsi="Times New Roman" w:cs="Times New Roman"/>
          <w:sz w:val="24"/>
          <w:szCs w:val="24"/>
        </w:rPr>
        <w:t>Sług</w:t>
      </w:r>
      <w:r w:rsidRPr="00397AEA">
        <w:rPr>
          <w:rFonts w:ascii="Times New Roman" w:hAnsi="Times New Roman" w:cs="Times New Roman"/>
          <w:sz w:val="24"/>
          <w:szCs w:val="24"/>
        </w:rPr>
        <w:t>i</w:t>
      </w:r>
      <w:r w:rsidR="00F22CF3" w:rsidRPr="00397AEA">
        <w:rPr>
          <w:rFonts w:ascii="Times New Roman" w:hAnsi="Times New Roman" w:cs="Times New Roman"/>
          <w:sz w:val="24"/>
          <w:szCs w:val="24"/>
        </w:rPr>
        <w:t xml:space="preserve"> Boż</w:t>
      </w:r>
      <w:r w:rsidRPr="00397AEA">
        <w:rPr>
          <w:rFonts w:ascii="Times New Roman" w:hAnsi="Times New Roman" w:cs="Times New Roman"/>
          <w:sz w:val="24"/>
          <w:szCs w:val="24"/>
        </w:rPr>
        <w:t>ego opowiedział jego przyjaciel, ksiądz Marian Piątkowski. Dotyczyła ona stałej</w:t>
      </w:r>
      <w:r w:rsidR="00F22CF3" w:rsidRPr="00397AEA">
        <w:rPr>
          <w:rFonts w:ascii="Times New Roman" w:hAnsi="Times New Roman" w:cs="Times New Roman"/>
          <w:sz w:val="24"/>
          <w:szCs w:val="24"/>
        </w:rPr>
        <w:t xml:space="preserve"> penitentk</w:t>
      </w:r>
      <w:r w:rsidRPr="00397AEA">
        <w:rPr>
          <w:rFonts w:ascii="Times New Roman" w:hAnsi="Times New Roman" w:cs="Times New Roman"/>
          <w:sz w:val="24"/>
          <w:szCs w:val="24"/>
        </w:rPr>
        <w:t xml:space="preserve">i księdza Aleksandra. Otrzymała ona od niego  polecenie, by wyspowiadała się na dworcu </w:t>
      </w:r>
      <w:r w:rsidR="00CE3CD2" w:rsidRPr="00397AEA">
        <w:rPr>
          <w:rFonts w:ascii="Times New Roman" w:hAnsi="Times New Roman" w:cs="Times New Roman"/>
          <w:sz w:val="24"/>
          <w:szCs w:val="24"/>
        </w:rPr>
        <w:t>u</w:t>
      </w:r>
      <w:r w:rsidRPr="00397AEA">
        <w:rPr>
          <w:rFonts w:ascii="Times New Roman" w:hAnsi="Times New Roman" w:cs="Times New Roman"/>
          <w:sz w:val="24"/>
          <w:szCs w:val="24"/>
        </w:rPr>
        <w:t xml:space="preserve"> pierwszego spotkanego kapłana. Mimo wielu trudności udało się jej to </w:t>
      </w:r>
      <w:r w:rsidR="000C51A6">
        <w:rPr>
          <w:rFonts w:ascii="Times New Roman" w:hAnsi="Times New Roman" w:cs="Times New Roman"/>
          <w:sz w:val="24"/>
          <w:szCs w:val="24"/>
        </w:rPr>
        <w:t xml:space="preserve">zadanie </w:t>
      </w:r>
      <w:r w:rsidRPr="00397AEA">
        <w:rPr>
          <w:rFonts w:ascii="Times New Roman" w:hAnsi="Times New Roman" w:cs="Times New Roman"/>
          <w:sz w:val="24"/>
          <w:szCs w:val="24"/>
        </w:rPr>
        <w:t>wykonać. Wówczas okazało się, że</w:t>
      </w:r>
      <w:r w:rsidR="003A007F">
        <w:rPr>
          <w:rFonts w:ascii="Times New Roman" w:hAnsi="Times New Roman" w:cs="Times New Roman"/>
          <w:sz w:val="24"/>
          <w:szCs w:val="24"/>
        </w:rPr>
        <w:t xml:space="preserve"> poproszony o spowiedź </w:t>
      </w:r>
      <w:r w:rsidR="000C51A6">
        <w:rPr>
          <w:rFonts w:ascii="Times New Roman" w:hAnsi="Times New Roman" w:cs="Times New Roman"/>
          <w:sz w:val="24"/>
          <w:szCs w:val="24"/>
        </w:rPr>
        <w:t>ksiądz</w:t>
      </w:r>
      <w:r w:rsidR="003A007F">
        <w:rPr>
          <w:rFonts w:ascii="Times New Roman" w:hAnsi="Times New Roman" w:cs="Times New Roman"/>
          <w:sz w:val="24"/>
          <w:szCs w:val="24"/>
        </w:rPr>
        <w:t xml:space="preserve">, </w:t>
      </w:r>
      <w:r w:rsidRPr="00397AEA">
        <w:rPr>
          <w:rFonts w:ascii="Times New Roman" w:hAnsi="Times New Roman" w:cs="Times New Roman"/>
          <w:sz w:val="24"/>
          <w:szCs w:val="24"/>
        </w:rPr>
        <w:t>przyjechał do Poznania, by poinformować</w:t>
      </w:r>
      <w:r w:rsidR="003A007F">
        <w:rPr>
          <w:rFonts w:ascii="Times New Roman" w:hAnsi="Times New Roman" w:cs="Times New Roman"/>
          <w:sz w:val="24"/>
          <w:szCs w:val="24"/>
        </w:rPr>
        <w:t xml:space="preserve"> biskupa</w:t>
      </w:r>
      <w:r w:rsidRPr="00397AEA">
        <w:rPr>
          <w:rFonts w:ascii="Times New Roman" w:hAnsi="Times New Roman" w:cs="Times New Roman"/>
          <w:sz w:val="24"/>
          <w:szCs w:val="24"/>
        </w:rPr>
        <w:t xml:space="preserve">, że rezygnuje z kapłaństwa. </w:t>
      </w:r>
      <w:r w:rsidR="007D4036" w:rsidRPr="00397AEA">
        <w:rPr>
          <w:rFonts w:ascii="Times New Roman" w:hAnsi="Times New Roman" w:cs="Times New Roman"/>
          <w:sz w:val="24"/>
          <w:szCs w:val="24"/>
        </w:rPr>
        <w:lastRenderedPageBreak/>
        <w:t>„Interwencja” księdza Woźnego zatrzymała go przed porzuceniem stanu duchownego. Zrozumiał, że potrzebuje nawrócenia</w:t>
      </w:r>
      <w:r w:rsidR="00166C91" w:rsidRPr="00397AEA">
        <w:rPr>
          <w:rStyle w:val="Odwoanieprzypisudolnego"/>
          <w:rFonts w:ascii="Times New Roman" w:hAnsi="Times New Roman" w:cs="Times New Roman"/>
          <w:sz w:val="24"/>
          <w:szCs w:val="24"/>
        </w:rPr>
        <w:footnoteReference w:id="28"/>
      </w:r>
      <w:r w:rsidR="00166C91" w:rsidRPr="00397AEA">
        <w:rPr>
          <w:rFonts w:ascii="Times New Roman" w:hAnsi="Times New Roman" w:cs="Times New Roman"/>
          <w:sz w:val="24"/>
          <w:szCs w:val="24"/>
        </w:rPr>
        <w:t>.</w:t>
      </w:r>
    </w:p>
    <w:p w14:paraId="06FD6ECF" w14:textId="5CBDFBC6" w:rsidR="0060409D" w:rsidRDefault="00E34C02" w:rsidP="00F20291">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8480" behindDoc="1" locked="0" layoutInCell="1" allowOverlap="1" wp14:anchorId="7891C0C4" wp14:editId="28DA2590">
            <wp:simplePos x="0" y="0"/>
            <wp:positionH relativeFrom="column">
              <wp:posOffset>659765</wp:posOffset>
            </wp:positionH>
            <wp:positionV relativeFrom="paragraph">
              <wp:posOffset>920750</wp:posOffset>
            </wp:positionV>
            <wp:extent cx="4328160" cy="2910840"/>
            <wp:effectExtent l="0" t="0" r="0" b="3810"/>
            <wp:wrapTopAndBottom/>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8160" cy="2910840"/>
                    </a:xfrm>
                    <a:prstGeom prst="rect">
                      <a:avLst/>
                    </a:prstGeom>
                    <a:noFill/>
                    <a:ln>
                      <a:noFill/>
                    </a:ln>
                  </pic:spPr>
                </pic:pic>
              </a:graphicData>
            </a:graphic>
            <wp14:sizeRelH relativeFrom="page">
              <wp14:pctWidth>0</wp14:pctWidth>
            </wp14:sizeRelH>
            <wp14:sizeRelV relativeFrom="page">
              <wp14:pctHeight>0</wp14:pctHeight>
            </wp14:sizeRelV>
          </wp:anchor>
        </w:drawing>
      </w:r>
      <w:r w:rsidR="00B0298C" w:rsidRPr="00397AEA">
        <w:rPr>
          <w:rFonts w:ascii="Times New Roman" w:hAnsi="Times New Roman" w:cs="Times New Roman"/>
          <w:sz w:val="24"/>
          <w:szCs w:val="24"/>
        </w:rPr>
        <w:t>Niektóry</w:t>
      </w:r>
      <w:r w:rsidR="000D2197" w:rsidRPr="00397AEA">
        <w:rPr>
          <w:rFonts w:ascii="Times New Roman" w:hAnsi="Times New Roman" w:cs="Times New Roman"/>
          <w:sz w:val="24"/>
          <w:szCs w:val="24"/>
        </w:rPr>
        <w:t xml:space="preserve">ch </w:t>
      </w:r>
      <w:r w:rsidR="00B0298C" w:rsidRPr="00397AEA">
        <w:rPr>
          <w:rFonts w:ascii="Times New Roman" w:hAnsi="Times New Roman" w:cs="Times New Roman"/>
          <w:sz w:val="24"/>
          <w:szCs w:val="24"/>
        </w:rPr>
        <w:t>penitent</w:t>
      </w:r>
      <w:r w:rsidR="000D2197" w:rsidRPr="00397AEA">
        <w:rPr>
          <w:rFonts w:ascii="Times New Roman" w:hAnsi="Times New Roman" w:cs="Times New Roman"/>
          <w:sz w:val="24"/>
          <w:szCs w:val="24"/>
        </w:rPr>
        <w:t>ów</w:t>
      </w:r>
      <w:r w:rsidR="00B0298C" w:rsidRPr="00397AEA">
        <w:rPr>
          <w:rFonts w:ascii="Times New Roman" w:hAnsi="Times New Roman" w:cs="Times New Roman"/>
          <w:sz w:val="24"/>
          <w:szCs w:val="24"/>
        </w:rPr>
        <w:t xml:space="preserve"> </w:t>
      </w:r>
      <w:r w:rsidR="000D2197" w:rsidRPr="00397AEA">
        <w:rPr>
          <w:rFonts w:ascii="Times New Roman" w:hAnsi="Times New Roman" w:cs="Times New Roman"/>
          <w:sz w:val="24"/>
          <w:szCs w:val="24"/>
        </w:rPr>
        <w:t xml:space="preserve"> </w:t>
      </w:r>
      <w:r w:rsidR="00B0298C" w:rsidRPr="00397AEA">
        <w:rPr>
          <w:rFonts w:ascii="Times New Roman" w:hAnsi="Times New Roman" w:cs="Times New Roman"/>
          <w:sz w:val="24"/>
          <w:szCs w:val="24"/>
        </w:rPr>
        <w:t>Sługa Bo</w:t>
      </w:r>
      <w:r w:rsidR="000D2197" w:rsidRPr="00397AEA">
        <w:rPr>
          <w:rFonts w:ascii="Times New Roman" w:hAnsi="Times New Roman" w:cs="Times New Roman"/>
          <w:sz w:val="24"/>
          <w:szCs w:val="24"/>
        </w:rPr>
        <w:t xml:space="preserve">ży pytał </w:t>
      </w:r>
      <w:r w:rsidR="00B0298C" w:rsidRPr="00397AEA">
        <w:rPr>
          <w:rFonts w:ascii="Times New Roman" w:hAnsi="Times New Roman" w:cs="Times New Roman"/>
          <w:sz w:val="24"/>
          <w:szCs w:val="24"/>
        </w:rPr>
        <w:t>o to, czy są gotowi zrobić wszystko dla Pana Jezusa. Tak tworzyła się Wspólnota Dzieci Bożych żyjąca duchem dziecięctwa</w:t>
      </w:r>
      <w:r w:rsidR="000D2197" w:rsidRPr="00397AEA">
        <w:rPr>
          <w:rFonts w:ascii="Times New Roman" w:hAnsi="Times New Roman" w:cs="Times New Roman"/>
          <w:sz w:val="24"/>
          <w:szCs w:val="24"/>
        </w:rPr>
        <w:t xml:space="preserve">, polegającym na  całkowitym </w:t>
      </w:r>
      <w:r w:rsidR="00822AB5" w:rsidRPr="00397AEA">
        <w:rPr>
          <w:rFonts w:ascii="Times New Roman" w:hAnsi="Times New Roman" w:cs="Times New Roman"/>
          <w:sz w:val="24"/>
          <w:szCs w:val="24"/>
        </w:rPr>
        <w:t xml:space="preserve"> oddaniu siebie i wszystkiego Panu Bogu</w:t>
      </w:r>
      <w:r w:rsidR="00863DCE" w:rsidRPr="00397AEA">
        <w:rPr>
          <w:rStyle w:val="Odwoanieprzypisudolnego"/>
          <w:rFonts w:ascii="Times New Roman" w:hAnsi="Times New Roman" w:cs="Times New Roman"/>
          <w:sz w:val="24"/>
          <w:szCs w:val="24"/>
        </w:rPr>
        <w:footnoteReference w:id="29"/>
      </w:r>
      <w:r w:rsidR="00822AB5" w:rsidRPr="00397AEA">
        <w:rPr>
          <w:rFonts w:ascii="Times New Roman" w:hAnsi="Times New Roman" w:cs="Times New Roman"/>
          <w:sz w:val="24"/>
          <w:szCs w:val="24"/>
        </w:rPr>
        <w:t xml:space="preserve">. </w:t>
      </w:r>
    </w:p>
    <w:p w14:paraId="557EC68F" w14:textId="040B5990" w:rsidR="00E34C02" w:rsidRDefault="00E34C02" w:rsidP="00F20291">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70528" behindDoc="0" locked="0" layoutInCell="1" allowOverlap="1" wp14:anchorId="427790CD" wp14:editId="3AC6CEAB">
                <wp:simplePos x="0" y="0"/>
                <wp:positionH relativeFrom="column">
                  <wp:posOffset>1729740</wp:posOffset>
                </wp:positionH>
                <wp:positionV relativeFrom="paragraph">
                  <wp:posOffset>3122295</wp:posOffset>
                </wp:positionV>
                <wp:extent cx="2103120" cy="320040"/>
                <wp:effectExtent l="0" t="0" r="0" b="3810"/>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20040"/>
                        </a:xfrm>
                        <a:prstGeom prst="rect">
                          <a:avLst/>
                        </a:prstGeom>
                        <a:solidFill>
                          <a:srgbClr val="FFFFFF"/>
                        </a:solidFill>
                        <a:ln w="9525">
                          <a:noFill/>
                          <a:miter lim="800000"/>
                          <a:headEnd/>
                          <a:tailEnd/>
                        </a:ln>
                      </wps:spPr>
                      <wps:txbx>
                        <w:txbxContent>
                          <w:p w14:paraId="1D08C1F2" w14:textId="666D9524" w:rsidR="00E34C02" w:rsidRPr="003B6111" w:rsidRDefault="00E34C02" w:rsidP="00E34C02">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y w swoim konfesjonale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790CD" id="_x0000_s1030" type="#_x0000_t202" style="position:absolute;left:0;text-align:left;margin-left:136.2pt;margin-top:245.85pt;width:165.6pt;height:25.2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" stroked="f">
                <v:textbox>
                  <w:txbxContent>
                    <w:p w14:paraId="1D08C1F2" w14:textId="666D9524" w:rsidR="00E34C02" w:rsidRPr="003B6111" w:rsidRDefault="00E34C02" w:rsidP="00E34C02">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y w swoim konfesjonale</w:t>
                      </w:r>
                    </w:p>
                  </w:txbxContent>
                </v:textbox>
                <w10:wrap type="square"/>
              </v:shape>
            </w:pict>
          </mc:Fallback>
        </mc:AlternateContent>
      </w:r>
    </w:p>
    <w:p w14:paraId="0A768B76" w14:textId="77777777" w:rsidR="00E34C02" w:rsidRDefault="00E34C02" w:rsidP="00F20291">
      <w:pPr>
        <w:spacing w:after="0" w:line="360" w:lineRule="auto"/>
        <w:ind w:firstLine="284"/>
        <w:jc w:val="both"/>
        <w:rPr>
          <w:rFonts w:ascii="Times New Roman" w:hAnsi="Times New Roman" w:cs="Times New Roman"/>
          <w:sz w:val="24"/>
          <w:szCs w:val="24"/>
        </w:rPr>
      </w:pPr>
    </w:p>
    <w:p w14:paraId="2B4C8344" w14:textId="46B43588" w:rsidR="0060409D" w:rsidRDefault="00021029" w:rsidP="00F20291">
      <w:pPr>
        <w:spacing w:after="0" w:line="360" w:lineRule="auto"/>
        <w:ind w:firstLine="284"/>
        <w:jc w:val="both"/>
        <w:rPr>
          <w:rFonts w:ascii="Times New Roman" w:hAnsi="Times New Roman" w:cs="Times New Roman"/>
          <w:noProof/>
          <w:sz w:val="24"/>
          <w:szCs w:val="24"/>
        </w:rPr>
      </w:pPr>
      <w:r w:rsidRPr="00397AEA">
        <w:rPr>
          <w:rFonts w:ascii="Times New Roman" w:hAnsi="Times New Roman" w:cs="Times New Roman"/>
          <w:sz w:val="24"/>
          <w:szCs w:val="24"/>
        </w:rPr>
        <w:t>W 1970 roku</w:t>
      </w:r>
      <w:r w:rsidR="00CE16F9" w:rsidRPr="00397AEA">
        <w:rPr>
          <w:rFonts w:ascii="Times New Roman" w:hAnsi="Times New Roman" w:cs="Times New Roman"/>
          <w:sz w:val="24"/>
          <w:szCs w:val="24"/>
        </w:rPr>
        <w:t xml:space="preserve"> ksiądz Woźny </w:t>
      </w:r>
      <w:r w:rsidRPr="00397AEA">
        <w:rPr>
          <w:rFonts w:ascii="Times New Roman" w:hAnsi="Times New Roman" w:cs="Times New Roman"/>
          <w:sz w:val="24"/>
          <w:szCs w:val="24"/>
        </w:rPr>
        <w:t>został ojcem duchowym Rodziny Serca Miłości Ukrzyżowanej</w:t>
      </w:r>
      <w:r w:rsidR="00D02AC9" w:rsidRPr="00397AEA">
        <w:rPr>
          <w:rFonts w:ascii="Times New Roman" w:hAnsi="Times New Roman" w:cs="Times New Roman"/>
          <w:sz w:val="24"/>
          <w:szCs w:val="24"/>
        </w:rPr>
        <w:t xml:space="preserve">, </w:t>
      </w:r>
      <w:r w:rsidR="00BE1057" w:rsidRPr="00397AEA">
        <w:rPr>
          <w:rFonts w:ascii="Times New Roman" w:hAnsi="Times New Roman" w:cs="Times New Roman"/>
          <w:sz w:val="24"/>
          <w:szCs w:val="24"/>
        </w:rPr>
        <w:t xml:space="preserve">będącej  – </w:t>
      </w:r>
      <w:r w:rsidR="00D02AC9" w:rsidRPr="00397AEA">
        <w:rPr>
          <w:rFonts w:ascii="Times New Roman" w:hAnsi="Times New Roman" w:cs="Times New Roman"/>
          <w:sz w:val="24"/>
          <w:szCs w:val="24"/>
        </w:rPr>
        <w:t xml:space="preserve">według słów Pana Jezusa skierowanych do jej założycielki – Ludmiły </w:t>
      </w:r>
      <w:r w:rsidR="00D02AC9" w:rsidRPr="00397AEA">
        <w:rPr>
          <w:rFonts w:ascii="Times New Roman" w:hAnsi="Times New Roman" w:cs="Times New Roman"/>
          <w:noProof/>
          <w:sz w:val="24"/>
          <w:szCs w:val="24"/>
        </w:rPr>
        <w:t>Krakowieckiej</w:t>
      </w:r>
      <w:r w:rsidR="00BE1057" w:rsidRPr="00397AEA">
        <w:rPr>
          <w:rFonts w:ascii="Times New Roman" w:hAnsi="Times New Roman" w:cs="Times New Roman"/>
          <w:noProof/>
          <w:sz w:val="24"/>
          <w:szCs w:val="24"/>
        </w:rPr>
        <w:t xml:space="preserve">,  </w:t>
      </w:r>
      <w:r w:rsidR="00D02AC9" w:rsidRPr="00397AEA">
        <w:rPr>
          <w:rFonts w:ascii="Times New Roman" w:hAnsi="Times New Roman" w:cs="Times New Roman"/>
          <w:noProof/>
          <w:sz w:val="24"/>
          <w:szCs w:val="24"/>
        </w:rPr>
        <w:t>dziełem</w:t>
      </w:r>
      <w:r w:rsidR="008B77D5">
        <w:rPr>
          <w:rFonts w:ascii="Times New Roman" w:hAnsi="Times New Roman" w:cs="Times New Roman"/>
          <w:noProof/>
          <w:sz w:val="24"/>
          <w:szCs w:val="24"/>
        </w:rPr>
        <w:t xml:space="preserve"> </w:t>
      </w:r>
      <w:r w:rsidR="00D02AC9" w:rsidRPr="00397AEA">
        <w:rPr>
          <w:rFonts w:ascii="Times New Roman" w:hAnsi="Times New Roman" w:cs="Times New Roman"/>
          <w:noProof/>
          <w:sz w:val="24"/>
          <w:szCs w:val="24"/>
        </w:rPr>
        <w:t xml:space="preserve">„wynagradzającym, wyrywającym miliony dusz piekłu </w:t>
      </w:r>
      <w:r w:rsidR="00EC5B2E">
        <w:rPr>
          <w:rFonts w:ascii="Times New Roman" w:hAnsi="Times New Roman" w:cs="Times New Roman"/>
          <w:noProof/>
          <w:sz w:val="24"/>
          <w:szCs w:val="24"/>
        </w:rPr>
        <w:br/>
      </w:r>
      <w:r w:rsidR="00D02AC9" w:rsidRPr="00397AEA">
        <w:rPr>
          <w:rFonts w:ascii="Times New Roman" w:hAnsi="Times New Roman" w:cs="Times New Roman"/>
          <w:noProof/>
          <w:sz w:val="24"/>
          <w:szCs w:val="24"/>
        </w:rPr>
        <w:t>i szatanowi”</w:t>
      </w:r>
      <w:r w:rsidR="00D02AC9" w:rsidRPr="00397AEA">
        <w:rPr>
          <w:rStyle w:val="Odwoanieprzypisudolnego"/>
          <w:rFonts w:ascii="Times New Roman" w:hAnsi="Times New Roman" w:cs="Times New Roman"/>
          <w:noProof/>
          <w:sz w:val="24"/>
          <w:szCs w:val="24"/>
        </w:rPr>
        <w:footnoteReference w:id="30"/>
      </w:r>
      <w:r w:rsidR="00197E50" w:rsidRPr="00397AEA">
        <w:rPr>
          <w:rFonts w:ascii="Times New Roman" w:hAnsi="Times New Roman" w:cs="Times New Roman"/>
          <w:noProof/>
          <w:sz w:val="24"/>
          <w:szCs w:val="24"/>
        </w:rPr>
        <w:t xml:space="preserve">  żyjącym duchem dziecięctwa. W „Dialogach” będących zapisem rozmów Krakowieckiej z Panem Jezusem, znajdują się słowa, które odnoszą się do księdza Aleksandra</w:t>
      </w:r>
      <w:r w:rsidR="008B77D5">
        <w:rPr>
          <w:rFonts w:ascii="Times New Roman" w:hAnsi="Times New Roman" w:cs="Times New Roman"/>
          <w:noProof/>
          <w:sz w:val="24"/>
          <w:szCs w:val="24"/>
        </w:rPr>
        <w:t>:</w:t>
      </w:r>
      <w:r w:rsidR="00197E50" w:rsidRPr="00397AEA">
        <w:rPr>
          <w:rFonts w:ascii="Times New Roman" w:hAnsi="Times New Roman" w:cs="Times New Roman"/>
          <w:noProof/>
          <w:sz w:val="24"/>
          <w:szCs w:val="24"/>
        </w:rPr>
        <w:t xml:space="preserve"> „Święte to i pokorne dziecko Moje, i drogie Sercu Memu”</w:t>
      </w:r>
      <w:r w:rsidR="00197E50" w:rsidRPr="00397AEA">
        <w:rPr>
          <w:rStyle w:val="Odwoanieprzypisudolnego"/>
          <w:rFonts w:ascii="Times New Roman" w:hAnsi="Times New Roman" w:cs="Times New Roman"/>
          <w:noProof/>
          <w:sz w:val="24"/>
          <w:szCs w:val="24"/>
        </w:rPr>
        <w:footnoteReference w:id="31"/>
      </w:r>
      <w:r w:rsidR="00197E50" w:rsidRPr="00397AEA">
        <w:rPr>
          <w:rFonts w:ascii="Times New Roman" w:hAnsi="Times New Roman" w:cs="Times New Roman"/>
          <w:noProof/>
          <w:sz w:val="24"/>
          <w:szCs w:val="24"/>
        </w:rPr>
        <w:t>.</w:t>
      </w:r>
      <w:r w:rsidR="00D02AC9" w:rsidRPr="00397AEA">
        <w:rPr>
          <w:rFonts w:ascii="Times New Roman" w:hAnsi="Times New Roman" w:cs="Times New Roman"/>
          <w:noProof/>
          <w:sz w:val="24"/>
          <w:szCs w:val="24"/>
        </w:rPr>
        <w:t xml:space="preserve"> </w:t>
      </w:r>
    </w:p>
    <w:p w14:paraId="2D1BD537" w14:textId="71184E19" w:rsidR="0060409D" w:rsidRDefault="00021029"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noProof/>
          <w:sz w:val="24"/>
          <w:szCs w:val="24"/>
        </w:rPr>
        <w:t>Z  inicjatywy</w:t>
      </w:r>
      <w:r w:rsidR="00DB4BF8" w:rsidRPr="00397AEA">
        <w:rPr>
          <w:rFonts w:ascii="Times New Roman" w:hAnsi="Times New Roman" w:cs="Times New Roman"/>
          <w:noProof/>
          <w:sz w:val="24"/>
          <w:szCs w:val="24"/>
        </w:rPr>
        <w:t xml:space="preserve"> Sługi Bożego </w:t>
      </w:r>
      <w:r w:rsidRPr="00397AEA">
        <w:rPr>
          <w:rFonts w:ascii="Times New Roman" w:hAnsi="Times New Roman" w:cs="Times New Roman"/>
          <w:noProof/>
          <w:sz w:val="24"/>
          <w:szCs w:val="24"/>
        </w:rPr>
        <w:t xml:space="preserve"> przy parafii św. Jana Kantego powstały również kręgi rodzinne Ruchu Światło – Życie,</w:t>
      </w:r>
      <w:r w:rsidR="00946FDB" w:rsidRPr="00397AEA">
        <w:rPr>
          <w:rFonts w:ascii="Times New Roman" w:hAnsi="Times New Roman" w:cs="Times New Roman"/>
          <w:noProof/>
          <w:sz w:val="24"/>
          <w:szCs w:val="24"/>
        </w:rPr>
        <w:t xml:space="preserve"> Krucjata Eucharystyczna, </w:t>
      </w:r>
      <w:r w:rsidRPr="00397AEA">
        <w:rPr>
          <w:rFonts w:ascii="Times New Roman" w:hAnsi="Times New Roman" w:cs="Times New Roman"/>
          <w:noProof/>
          <w:sz w:val="24"/>
          <w:szCs w:val="24"/>
        </w:rPr>
        <w:t xml:space="preserve"> Odnowa w Duchu Świętym </w:t>
      </w:r>
      <w:r w:rsidR="00EC5B2E">
        <w:rPr>
          <w:rFonts w:ascii="Times New Roman" w:hAnsi="Times New Roman" w:cs="Times New Roman"/>
          <w:noProof/>
          <w:sz w:val="24"/>
          <w:szCs w:val="24"/>
        </w:rPr>
        <w:br/>
      </w:r>
      <w:r w:rsidRPr="00397AEA">
        <w:rPr>
          <w:rFonts w:ascii="Times New Roman" w:hAnsi="Times New Roman" w:cs="Times New Roman"/>
          <w:noProof/>
          <w:sz w:val="24"/>
          <w:szCs w:val="24"/>
        </w:rPr>
        <w:t xml:space="preserve">i wspólnota </w:t>
      </w:r>
      <w:r w:rsidR="00003217" w:rsidRPr="00397AEA">
        <w:rPr>
          <w:rFonts w:ascii="Times New Roman" w:hAnsi="Times New Roman" w:cs="Times New Roman"/>
          <w:noProof/>
          <w:sz w:val="24"/>
          <w:szCs w:val="24"/>
        </w:rPr>
        <w:t>D</w:t>
      </w:r>
      <w:r w:rsidRPr="00397AEA">
        <w:rPr>
          <w:rFonts w:ascii="Times New Roman" w:hAnsi="Times New Roman" w:cs="Times New Roman"/>
          <w:noProof/>
          <w:sz w:val="24"/>
          <w:szCs w:val="24"/>
        </w:rPr>
        <w:t xml:space="preserve">rogi </w:t>
      </w:r>
      <w:r w:rsidR="00003217" w:rsidRPr="00397AEA">
        <w:rPr>
          <w:rFonts w:ascii="Times New Roman" w:hAnsi="Times New Roman" w:cs="Times New Roman"/>
          <w:noProof/>
          <w:sz w:val="24"/>
          <w:szCs w:val="24"/>
        </w:rPr>
        <w:t>N</w:t>
      </w:r>
      <w:r w:rsidRPr="00397AEA">
        <w:rPr>
          <w:rFonts w:ascii="Times New Roman" w:hAnsi="Times New Roman" w:cs="Times New Roman"/>
          <w:noProof/>
          <w:sz w:val="24"/>
          <w:szCs w:val="24"/>
        </w:rPr>
        <w:t>eokatechumenaln</w:t>
      </w:r>
      <w:r w:rsidR="00946FDB" w:rsidRPr="00397AEA">
        <w:rPr>
          <w:rFonts w:ascii="Times New Roman" w:hAnsi="Times New Roman" w:cs="Times New Roman"/>
          <w:noProof/>
          <w:sz w:val="24"/>
          <w:szCs w:val="24"/>
        </w:rPr>
        <w:t>ej</w:t>
      </w:r>
      <w:r w:rsidR="00431A89">
        <w:rPr>
          <w:rStyle w:val="Odwoanieprzypisudolnego"/>
          <w:rFonts w:ascii="Times New Roman" w:hAnsi="Times New Roman" w:cs="Times New Roman"/>
          <w:noProof/>
          <w:sz w:val="24"/>
          <w:szCs w:val="24"/>
        </w:rPr>
        <w:footnoteReference w:id="32"/>
      </w:r>
      <w:r w:rsidR="00946FDB" w:rsidRPr="00397AEA">
        <w:rPr>
          <w:rFonts w:ascii="Times New Roman" w:hAnsi="Times New Roman" w:cs="Times New Roman"/>
          <w:sz w:val="24"/>
          <w:szCs w:val="24"/>
        </w:rPr>
        <w:t xml:space="preserve">. </w:t>
      </w:r>
      <w:r w:rsidR="00CE16F9" w:rsidRPr="00397AEA">
        <w:rPr>
          <w:rFonts w:ascii="Times New Roman" w:hAnsi="Times New Roman" w:cs="Times New Roman"/>
          <w:sz w:val="24"/>
          <w:szCs w:val="24"/>
        </w:rPr>
        <w:t>P</w:t>
      </w:r>
      <w:r w:rsidR="00946FDB" w:rsidRPr="00397AEA">
        <w:rPr>
          <w:rFonts w:ascii="Times New Roman" w:hAnsi="Times New Roman" w:cs="Times New Roman"/>
          <w:sz w:val="24"/>
          <w:szCs w:val="24"/>
        </w:rPr>
        <w:t xml:space="preserve">rężnie </w:t>
      </w:r>
      <w:r w:rsidR="00DF379F" w:rsidRPr="00397AEA">
        <w:rPr>
          <w:rFonts w:ascii="Times New Roman" w:hAnsi="Times New Roman" w:cs="Times New Roman"/>
          <w:sz w:val="24"/>
          <w:szCs w:val="24"/>
        </w:rPr>
        <w:t xml:space="preserve"> działał</w:t>
      </w:r>
      <w:r w:rsidR="00946FDB" w:rsidRPr="00397AEA">
        <w:rPr>
          <w:rFonts w:ascii="Times New Roman" w:hAnsi="Times New Roman" w:cs="Times New Roman"/>
          <w:sz w:val="24"/>
          <w:szCs w:val="24"/>
        </w:rPr>
        <w:t>o</w:t>
      </w:r>
      <w:r w:rsidR="00CE16F9" w:rsidRPr="00397AEA">
        <w:rPr>
          <w:rFonts w:ascii="Times New Roman" w:hAnsi="Times New Roman" w:cs="Times New Roman"/>
          <w:sz w:val="24"/>
          <w:szCs w:val="24"/>
        </w:rPr>
        <w:t xml:space="preserve"> także </w:t>
      </w:r>
      <w:r w:rsidR="00DF379F" w:rsidRPr="00397AEA">
        <w:rPr>
          <w:rFonts w:ascii="Times New Roman" w:hAnsi="Times New Roman" w:cs="Times New Roman"/>
          <w:sz w:val="24"/>
          <w:szCs w:val="24"/>
        </w:rPr>
        <w:t xml:space="preserve"> Koło Ministrantów, Katolickie Stowarzyszenie Młodzieży, Krucjata Trzeźwości, Caritas</w:t>
      </w:r>
      <w:r w:rsidR="00003217" w:rsidRPr="00397AEA">
        <w:rPr>
          <w:rFonts w:ascii="Times New Roman" w:hAnsi="Times New Roman" w:cs="Times New Roman"/>
          <w:sz w:val="24"/>
          <w:szCs w:val="24"/>
        </w:rPr>
        <w:t>, Duszpasterstwo Akademickie, Apostolstwo Pracy</w:t>
      </w:r>
      <w:r w:rsidR="00DF379F" w:rsidRPr="00397AEA">
        <w:rPr>
          <w:rFonts w:ascii="Times New Roman" w:hAnsi="Times New Roman" w:cs="Times New Roman"/>
          <w:sz w:val="24"/>
          <w:szCs w:val="24"/>
        </w:rPr>
        <w:t>. Latem</w:t>
      </w:r>
      <w:r w:rsidR="001A5B94" w:rsidRPr="00397AEA">
        <w:rPr>
          <w:rFonts w:ascii="Times New Roman" w:hAnsi="Times New Roman" w:cs="Times New Roman"/>
          <w:sz w:val="24"/>
          <w:szCs w:val="24"/>
        </w:rPr>
        <w:t xml:space="preserve"> </w:t>
      </w:r>
      <w:r w:rsidR="00DF379F" w:rsidRPr="00397AEA">
        <w:rPr>
          <w:rFonts w:ascii="Times New Roman" w:hAnsi="Times New Roman" w:cs="Times New Roman"/>
          <w:sz w:val="24"/>
          <w:szCs w:val="24"/>
        </w:rPr>
        <w:t>organizowa</w:t>
      </w:r>
      <w:r w:rsidR="00276BEA" w:rsidRPr="00397AEA">
        <w:rPr>
          <w:rFonts w:ascii="Times New Roman" w:hAnsi="Times New Roman" w:cs="Times New Roman"/>
          <w:sz w:val="24"/>
          <w:szCs w:val="24"/>
        </w:rPr>
        <w:t xml:space="preserve">no </w:t>
      </w:r>
      <w:r w:rsidR="001A5B94" w:rsidRPr="00397AEA">
        <w:rPr>
          <w:rFonts w:ascii="Times New Roman" w:hAnsi="Times New Roman" w:cs="Times New Roman"/>
          <w:sz w:val="24"/>
          <w:szCs w:val="24"/>
        </w:rPr>
        <w:t xml:space="preserve">dla dzieci </w:t>
      </w:r>
      <w:r w:rsidR="00DF379F" w:rsidRPr="00397AEA">
        <w:rPr>
          <w:rFonts w:ascii="Times New Roman" w:hAnsi="Times New Roman" w:cs="Times New Roman"/>
          <w:sz w:val="24"/>
          <w:szCs w:val="24"/>
        </w:rPr>
        <w:t>kolonie.</w:t>
      </w:r>
    </w:p>
    <w:p w14:paraId="5BE84705" w14:textId="4C78FA62" w:rsidR="0060409D" w:rsidRDefault="006C1E0D"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lastRenderedPageBreak/>
        <w:t>W 1950 r</w:t>
      </w:r>
      <w:r w:rsidR="00DB14F0" w:rsidRPr="00397AEA">
        <w:rPr>
          <w:rFonts w:ascii="Times New Roman" w:hAnsi="Times New Roman" w:cs="Times New Roman"/>
          <w:sz w:val="24"/>
          <w:szCs w:val="24"/>
        </w:rPr>
        <w:t>oku</w:t>
      </w:r>
      <w:r w:rsidR="00B24380">
        <w:rPr>
          <w:rFonts w:ascii="Times New Roman" w:hAnsi="Times New Roman" w:cs="Times New Roman"/>
          <w:sz w:val="24"/>
          <w:szCs w:val="24"/>
        </w:rPr>
        <w:t xml:space="preserve"> władze państwowe zabroniły</w:t>
      </w:r>
      <w:r w:rsidR="00AC34A6">
        <w:rPr>
          <w:rFonts w:ascii="Times New Roman" w:hAnsi="Times New Roman" w:cs="Times New Roman"/>
          <w:sz w:val="24"/>
          <w:szCs w:val="24"/>
        </w:rPr>
        <w:t xml:space="preserve"> </w:t>
      </w:r>
      <w:r w:rsidR="00B24380">
        <w:rPr>
          <w:rFonts w:ascii="Times New Roman" w:hAnsi="Times New Roman" w:cs="Times New Roman"/>
          <w:sz w:val="24"/>
          <w:szCs w:val="24"/>
        </w:rPr>
        <w:t xml:space="preserve">odczytania w kościołach </w:t>
      </w:r>
      <w:r w:rsidRPr="00397AEA">
        <w:rPr>
          <w:rFonts w:ascii="Times New Roman" w:hAnsi="Times New Roman" w:cs="Times New Roman"/>
          <w:sz w:val="24"/>
          <w:szCs w:val="24"/>
        </w:rPr>
        <w:t xml:space="preserve"> listu biskupów </w:t>
      </w:r>
      <w:r w:rsidR="00EC5B2E">
        <w:rPr>
          <w:rFonts w:ascii="Times New Roman" w:hAnsi="Times New Roman" w:cs="Times New Roman"/>
          <w:sz w:val="24"/>
          <w:szCs w:val="24"/>
        </w:rPr>
        <w:br/>
      </w:r>
      <w:r w:rsidRPr="00397AEA">
        <w:rPr>
          <w:rFonts w:ascii="Times New Roman" w:hAnsi="Times New Roman" w:cs="Times New Roman"/>
          <w:sz w:val="24"/>
          <w:szCs w:val="24"/>
        </w:rPr>
        <w:t>w sprawie Carita</w:t>
      </w:r>
      <w:r w:rsidR="00B24380">
        <w:rPr>
          <w:rFonts w:ascii="Times New Roman" w:hAnsi="Times New Roman" w:cs="Times New Roman"/>
          <w:sz w:val="24"/>
          <w:szCs w:val="24"/>
        </w:rPr>
        <w:t xml:space="preserve">s. Sługa Boży zreferował parafianom treść tego listu, za co </w:t>
      </w:r>
      <w:r w:rsidRPr="00397AEA">
        <w:rPr>
          <w:rFonts w:ascii="Times New Roman" w:hAnsi="Times New Roman" w:cs="Times New Roman"/>
          <w:sz w:val="24"/>
          <w:szCs w:val="24"/>
        </w:rPr>
        <w:t xml:space="preserve"> skazany zosta</w:t>
      </w:r>
      <w:r w:rsidR="00D603F9" w:rsidRPr="00397AEA">
        <w:rPr>
          <w:rFonts w:ascii="Times New Roman" w:hAnsi="Times New Roman" w:cs="Times New Roman"/>
          <w:sz w:val="24"/>
          <w:szCs w:val="24"/>
        </w:rPr>
        <w:t>ł</w:t>
      </w:r>
      <w:r w:rsidRPr="00397AEA">
        <w:rPr>
          <w:rFonts w:ascii="Times New Roman" w:hAnsi="Times New Roman" w:cs="Times New Roman"/>
          <w:sz w:val="24"/>
          <w:szCs w:val="24"/>
        </w:rPr>
        <w:t xml:space="preserve"> na rok więzienia</w:t>
      </w:r>
      <w:r w:rsidR="00E9414E" w:rsidRPr="00397AEA">
        <w:rPr>
          <w:rStyle w:val="Odwoanieprzypisudolnego"/>
          <w:rFonts w:ascii="Times New Roman" w:hAnsi="Times New Roman" w:cs="Times New Roman"/>
          <w:sz w:val="24"/>
          <w:szCs w:val="24"/>
        </w:rPr>
        <w:footnoteReference w:id="33"/>
      </w:r>
      <w:r w:rsidR="00857274" w:rsidRPr="00397AEA">
        <w:rPr>
          <w:rFonts w:ascii="Times New Roman" w:hAnsi="Times New Roman" w:cs="Times New Roman"/>
          <w:sz w:val="24"/>
          <w:szCs w:val="24"/>
        </w:rPr>
        <w:t>.</w:t>
      </w:r>
      <w:r w:rsidR="000427AC" w:rsidRPr="00397AEA">
        <w:rPr>
          <w:rFonts w:ascii="Times New Roman" w:hAnsi="Times New Roman" w:cs="Times New Roman"/>
          <w:sz w:val="24"/>
          <w:szCs w:val="24"/>
        </w:rPr>
        <w:t xml:space="preserve"> Osadzony w więzieniu przy ulicy Młyńskiej</w:t>
      </w:r>
      <w:r w:rsidR="005233AE">
        <w:rPr>
          <w:rFonts w:ascii="Times New Roman" w:hAnsi="Times New Roman" w:cs="Times New Roman"/>
          <w:sz w:val="24"/>
          <w:szCs w:val="24"/>
        </w:rPr>
        <w:t>,</w:t>
      </w:r>
      <w:r w:rsidR="000427AC" w:rsidRPr="00397AEA">
        <w:rPr>
          <w:rFonts w:ascii="Times New Roman" w:hAnsi="Times New Roman" w:cs="Times New Roman"/>
          <w:sz w:val="24"/>
          <w:szCs w:val="24"/>
        </w:rPr>
        <w:t xml:space="preserve"> nadal pełnił swą kapłańską posługę</w:t>
      </w:r>
      <w:r w:rsidR="005233AE">
        <w:rPr>
          <w:rFonts w:ascii="Times New Roman" w:hAnsi="Times New Roman" w:cs="Times New Roman"/>
          <w:sz w:val="24"/>
          <w:szCs w:val="24"/>
        </w:rPr>
        <w:t>.</w:t>
      </w:r>
      <w:r w:rsidR="00D42C7C" w:rsidRPr="00397AEA">
        <w:rPr>
          <w:rFonts w:ascii="Times New Roman" w:hAnsi="Times New Roman" w:cs="Times New Roman"/>
          <w:sz w:val="24"/>
          <w:szCs w:val="24"/>
        </w:rPr>
        <w:t xml:space="preserve"> </w:t>
      </w:r>
      <w:r w:rsidR="005233AE">
        <w:rPr>
          <w:rFonts w:ascii="Times New Roman" w:hAnsi="Times New Roman" w:cs="Times New Roman"/>
          <w:sz w:val="24"/>
          <w:szCs w:val="24"/>
        </w:rPr>
        <w:t>B</w:t>
      </w:r>
      <w:r w:rsidR="00D42C7C" w:rsidRPr="00397AEA">
        <w:rPr>
          <w:rFonts w:ascii="Times New Roman" w:hAnsi="Times New Roman" w:cs="Times New Roman"/>
          <w:sz w:val="24"/>
          <w:szCs w:val="24"/>
        </w:rPr>
        <w:t>ył to czas walki o dusze więźniów:</w:t>
      </w:r>
      <w:r w:rsidR="000427AC" w:rsidRPr="00397AEA">
        <w:rPr>
          <w:rFonts w:ascii="Times New Roman" w:hAnsi="Times New Roman" w:cs="Times New Roman"/>
          <w:sz w:val="24"/>
          <w:szCs w:val="24"/>
        </w:rPr>
        <w:t xml:space="preserve"> </w:t>
      </w:r>
      <w:r w:rsidR="00D42C7C" w:rsidRPr="00397AEA">
        <w:rPr>
          <w:rFonts w:ascii="Times New Roman" w:hAnsi="Times New Roman" w:cs="Times New Roman"/>
          <w:sz w:val="24"/>
          <w:szCs w:val="24"/>
        </w:rPr>
        <w:t>„</w:t>
      </w:r>
      <w:r w:rsidR="000427AC" w:rsidRPr="00397AEA">
        <w:rPr>
          <w:rFonts w:ascii="Times New Roman" w:hAnsi="Times New Roman" w:cs="Times New Roman"/>
          <w:sz w:val="24"/>
          <w:szCs w:val="24"/>
        </w:rPr>
        <w:t>W tym czasie też odprawiałem wiele razy egzorcyzmy i pouczałem współwięźniów o działalności złego ducha i o sposobie opierania się jego wpływom i o sposobie odnoszenia się do ludzi, którzy poddali się jego wpływowi</w:t>
      </w:r>
      <w:r w:rsidR="00D42C7C" w:rsidRPr="00397AEA">
        <w:rPr>
          <w:rFonts w:ascii="Times New Roman" w:hAnsi="Times New Roman" w:cs="Times New Roman"/>
          <w:sz w:val="24"/>
          <w:szCs w:val="24"/>
        </w:rPr>
        <w:t>”</w:t>
      </w:r>
      <w:r w:rsidR="000427AC" w:rsidRPr="005233AE">
        <w:rPr>
          <w:rStyle w:val="Odwoanieprzypisudolnego"/>
          <w:rFonts w:ascii="Times New Roman" w:hAnsi="Times New Roman" w:cs="Times New Roman"/>
          <w:sz w:val="24"/>
          <w:szCs w:val="24"/>
        </w:rPr>
        <w:footnoteReference w:id="34"/>
      </w:r>
      <w:r w:rsidR="000427AC" w:rsidRPr="005233AE">
        <w:rPr>
          <w:rFonts w:ascii="Times New Roman" w:hAnsi="Times New Roman" w:cs="Times New Roman"/>
          <w:sz w:val="24"/>
          <w:szCs w:val="24"/>
        </w:rPr>
        <w:t>.</w:t>
      </w:r>
      <w:r w:rsidR="00857274" w:rsidRPr="00397AEA">
        <w:rPr>
          <w:rFonts w:ascii="Times New Roman" w:hAnsi="Times New Roman" w:cs="Times New Roman"/>
          <w:sz w:val="24"/>
          <w:szCs w:val="24"/>
        </w:rPr>
        <w:t xml:space="preserve"> Ten okres życia</w:t>
      </w:r>
      <w:r w:rsidR="008E021C" w:rsidRPr="00397AEA">
        <w:rPr>
          <w:rFonts w:ascii="Times New Roman" w:hAnsi="Times New Roman" w:cs="Times New Roman"/>
          <w:sz w:val="24"/>
          <w:szCs w:val="24"/>
        </w:rPr>
        <w:t xml:space="preserve"> księdza Woźnego </w:t>
      </w:r>
      <w:r w:rsidR="00857274" w:rsidRPr="00397AEA">
        <w:rPr>
          <w:rFonts w:ascii="Times New Roman" w:hAnsi="Times New Roman" w:cs="Times New Roman"/>
          <w:sz w:val="24"/>
          <w:szCs w:val="24"/>
        </w:rPr>
        <w:t xml:space="preserve"> szerzej przedstawię  w następnym paragrafie</w:t>
      </w:r>
      <w:r w:rsidR="0059316A">
        <w:rPr>
          <w:rFonts w:ascii="Times New Roman" w:hAnsi="Times New Roman" w:cs="Times New Roman"/>
          <w:sz w:val="24"/>
          <w:szCs w:val="24"/>
        </w:rPr>
        <w:t>.</w:t>
      </w:r>
    </w:p>
    <w:p w14:paraId="01292163" w14:textId="4E816451" w:rsidR="0060409D" w:rsidRDefault="00AB50AA"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Mimo zdrowia osłabionego pobytami w lagrach</w:t>
      </w:r>
      <w:r w:rsidR="000B0009" w:rsidRPr="00397AEA">
        <w:rPr>
          <w:rFonts w:ascii="Times New Roman" w:hAnsi="Times New Roman" w:cs="Times New Roman"/>
          <w:sz w:val="24"/>
          <w:szCs w:val="24"/>
        </w:rPr>
        <w:t xml:space="preserve"> i</w:t>
      </w:r>
      <w:r w:rsidRPr="00397AEA">
        <w:rPr>
          <w:rFonts w:ascii="Times New Roman" w:hAnsi="Times New Roman" w:cs="Times New Roman"/>
          <w:sz w:val="24"/>
          <w:szCs w:val="24"/>
        </w:rPr>
        <w:t xml:space="preserve"> nawracającymi chorobami</w:t>
      </w:r>
      <w:r w:rsidR="000B0009" w:rsidRPr="00397AEA">
        <w:rPr>
          <w:rFonts w:ascii="Times New Roman" w:hAnsi="Times New Roman" w:cs="Times New Roman"/>
          <w:sz w:val="24"/>
          <w:szCs w:val="24"/>
        </w:rPr>
        <w:t>,</w:t>
      </w:r>
      <w:r w:rsidRPr="00397AEA">
        <w:rPr>
          <w:rFonts w:ascii="Times New Roman" w:hAnsi="Times New Roman" w:cs="Times New Roman"/>
          <w:sz w:val="24"/>
          <w:szCs w:val="24"/>
        </w:rPr>
        <w:t xml:space="preserve"> ksiądz Woźny prowadził ascetyczne życie – pokutował za parafian</w:t>
      </w:r>
      <w:r w:rsidR="004E4D4E" w:rsidRPr="00397AEA">
        <w:rPr>
          <w:rFonts w:ascii="Times New Roman" w:hAnsi="Times New Roman" w:cs="Times New Roman"/>
          <w:sz w:val="24"/>
          <w:szCs w:val="24"/>
        </w:rPr>
        <w:t xml:space="preserve"> leżąc  krzyżem w kościele, odprawiając codziennie   drogę  krzyżową</w:t>
      </w:r>
      <w:r w:rsidR="00AB693B">
        <w:rPr>
          <w:rFonts w:ascii="Times New Roman" w:hAnsi="Times New Roman" w:cs="Times New Roman"/>
          <w:sz w:val="24"/>
          <w:szCs w:val="24"/>
        </w:rPr>
        <w:t>,</w:t>
      </w:r>
      <w:r w:rsidR="004E4D4E" w:rsidRPr="00397AEA">
        <w:rPr>
          <w:rFonts w:ascii="Times New Roman" w:hAnsi="Times New Roman" w:cs="Times New Roman"/>
          <w:sz w:val="24"/>
          <w:szCs w:val="24"/>
        </w:rPr>
        <w:t xml:space="preserve"> czy </w:t>
      </w:r>
      <w:r w:rsidRPr="00397AEA">
        <w:rPr>
          <w:rFonts w:ascii="Times New Roman" w:hAnsi="Times New Roman" w:cs="Times New Roman"/>
          <w:sz w:val="24"/>
          <w:szCs w:val="24"/>
        </w:rPr>
        <w:t>odmawiając sobie drobnych</w:t>
      </w:r>
      <w:r w:rsidR="004E4D4E" w:rsidRPr="00397AEA">
        <w:rPr>
          <w:rFonts w:ascii="Times New Roman" w:hAnsi="Times New Roman" w:cs="Times New Roman"/>
          <w:sz w:val="24"/>
          <w:szCs w:val="24"/>
        </w:rPr>
        <w:t>,</w:t>
      </w:r>
      <w:r w:rsidRPr="00397AEA">
        <w:rPr>
          <w:rFonts w:ascii="Times New Roman" w:hAnsi="Times New Roman" w:cs="Times New Roman"/>
          <w:sz w:val="24"/>
          <w:szCs w:val="24"/>
        </w:rPr>
        <w:t xml:space="preserve"> codziennych przyjemności np. nie jedząc słodyczy</w:t>
      </w:r>
      <w:r w:rsidR="004E4D4E" w:rsidRPr="00397AEA">
        <w:rPr>
          <w:rFonts w:ascii="Times New Roman" w:hAnsi="Times New Roman" w:cs="Times New Roman"/>
          <w:sz w:val="24"/>
          <w:szCs w:val="24"/>
        </w:rPr>
        <w:t xml:space="preserve">. </w:t>
      </w:r>
      <w:r w:rsidRPr="00397AEA">
        <w:rPr>
          <w:rFonts w:ascii="Times New Roman" w:hAnsi="Times New Roman" w:cs="Times New Roman"/>
          <w:sz w:val="24"/>
          <w:szCs w:val="24"/>
        </w:rPr>
        <w:t>Gdy dowiedział się, że w niektórych domach nie stać rodziców na mleko</w:t>
      </w:r>
      <w:r w:rsidR="004E4D4E" w:rsidRPr="00397AEA">
        <w:rPr>
          <w:rFonts w:ascii="Times New Roman" w:hAnsi="Times New Roman" w:cs="Times New Roman"/>
          <w:sz w:val="24"/>
          <w:szCs w:val="24"/>
        </w:rPr>
        <w:t xml:space="preserve">, </w:t>
      </w:r>
      <w:r w:rsidRPr="00397AEA">
        <w:rPr>
          <w:rFonts w:ascii="Times New Roman" w:hAnsi="Times New Roman" w:cs="Times New Roman"/>
          <w:sz w:val="24"/>
          <w:szCs w:val="24"/>
        </w:rPr>
        <w:t>które sam bardzo lubił, postanowił  nie pić go do czasu, aż</w:t>
      </w:r>
      <w:r w:rsidR="00AF5424" w:rsidRPr="00397AEA">
        <w:rPr>
          <w:rFonts w:ascii="Times New Roman" w:hAnsi="Times New Roman" w:cs="Times New Roman"/>
          <w:sz w:val="24"/>
          <w:szCs w:val="24"/>
        </w:rPr>
        <w:t xml:space="preserve"> wszystkie dzieci w parafii będą miały je w domu. </w:t>
      </w:r>
    </w:p>
    <w:p w14:paraId="154636E4" w14:textId="33DBC3A1" w:rsidR="0060409D" w:rsidRDefault="00FC4655"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Troska o ludzi znajdujących się w trudnej  sytuacji,  przejawiała się w działalności charytatywnej, którą</w:t>
      </w:r>
      <w:r w:rsidR="00DB4BF8" w:rsidRPr="00397AEA">
        <w:rPr>
          <w:rFonts w:ascii="Times New Roman" w:hAnsi="Times New Roman" w:cs="Times New Roman"/>
          <w:sz w:val="24"/>
          <w:szCs w:val="24"/>
        </w:rPr>
        <w:t xml:space="preserve"> rozwinął </w:t>
      </w:r>
      <w:r w:rsidR="00A17BE4"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w swojej parafii.  Często osobiście zanosił parafianom potrzebne rzeczy: jedzenie, odzież, pieniądze. Osobom bez dachu nad głową pomagał </w:t>
      </w:r>
      <w:r w:rsidR="00EC5B2E">
        <w:rPr>
          <w:rFonts w:ascii="Times New Roman" w:hAnsi="Times New Roman" w:cs="Times New Roman"/>
          <w:sz w:val="24"/>
          <w:szCs w:val="24"/>
        </w:rPr>
        <w:br/>
      </w:r>
      <w:r w:rsidRPr="00397AEA">
        <w:rPr>
          <w:rFonts w:ascii="Times New Roman" w:hAnsi="Times New Roman" w:cs="Times New Roman"/>
          <w:sz w:val="24"/>
          <w:szCs w:val="24"/>
        </w:rPr>
        <w:t>w znalezieniu pokoju czy mieszkania.</w:t>
      </w:r>
      <w:r w:rsidR="00CB237A" w:rsidRPr="00397AEA">
        <w:rPr>
          <w:rFonts w:ascii="Times New Roman" w:hAnsi="Times New Roman" w:cs="Times New Roman"/>
          <w:sz w:val="24"/>
          <w:szCs w:val="24"/>
        </w:rPr>
        <w:t xml:space="preserve"> P</w:t>
      </w:r>
      <w:r w:rsidRPr="00397AEA">
        <w:rPr>
          <w:rFonts w:ascii="Times New Roman" w:hAnsi="Times New Roman" w:cs="Times New Roman"/>
          <w:sz w:val="24"/>
          <w:szCs w:val="24"/>
        </w:rPr>
        <w:t>rzyjął</w:t>
      </w:r>
      <w:r w:rsidR="00CB237A" w:rsidRPr="00397AEA">
        <w:rPr>
          <w:rFonts w:ascii="Times New Roman" w:hAnsi="Times New Roman" w:cs="Times New Roman"/>
          <w:sz w:val="24"/>
          <w:szCs w:val="24"/>
        </w:rPr>
        <w:t xml:space="preserve"> na plebanię </w:t>
      </w:r>
      <w:r w:rsidRPr="00397AEA">
        <w:rPr>
          <w:rFonts w:ascii="Times New Roman" w:hAnsi="Times New Roman" w:cs="Times New Roman"/>
          <w:sz w:val="24"/>
          <w:szCs w:val="24"/>
        </w:rPr>
        <w:t xml:space="preserve"> rodzinę z dzieckiem, która nie miała gdzie mieszkać. Pochylał się nad osobami pogrążonymi w nałogach</w:t>
      </w:r>
      <w:r w:rsidR="0061553D" w:rsidRPr="00397AEA">
        <w:rPr>
          <w:rFonts w:ascii="Times New Roman" w:hAnsi="Times New Roman" w:cs="Times New Roman"/>
          <w:sz w:val="24"/>
          <w:szCs w:val="24"/>
        </w:rPr>
        <w:t>.</w:t>
      </w:r>
      <w:r w:rsidR="00392220">
        <w:rPr>
          <w:rFonts w:ascii="Times New Roman" w:hAnsi="Times New Roman" w:cs="Times New Roman"/>
          <w:sz w:val="24"/>
          <w:szCs w:val="24"/>
        </w:rPr>
        <w:t xml:space="preserve"> </w:t>
      </w:r>
      <w:r w:rsidR="00CB237A" w:rsidRPr="00397AEA">
        <w:rPr>
          <w:rFonts w:ascii="Times New Roman" w:hAnsi="Times New Roman" w:cs="Times New Roman"/>
          <w:sz w:val="24"/>
          <w:szCs w:val="24"/>
        </w:rPr>
        <w:t>W</w:t>
      </w:r>
      <w:r w:rsidRPr="00397AEA">
        <w:rPr>
          <w:rFonts w:ascii="Times New Roman" w:hAnsi="Times New Roman" w:cs="Times New Roman"/>
          <w:sz w:val="24"/>
          <w:szCs w:val="24"/>
        </w:rPr>
        <w:t xml:space="preserve"> pokoju zwanym „kurnikiem” nocował alkoholików, którzy nie byli wstanie o własnych siłach wrócić </w:t>
      </w:r>
      <w:r w:rsidR="00AF166D" w:rsidRPr="00397AEA">
        <w:rPr>
          <w:rFonts w:ascii="Times New Roman" w:hAnsi="Times New Roman" w:cs="Times New Roman"/>
          <w:sz w:val="24"/>
          <w:szCs w:val="24"/>
        </w:rPr>
        <w:t>nocą</w:t>
      </w:r>
      <w:r w:rsidRPr="00397AEA">
        <w:rPr>
          <w:rFonts w:ascii="Times New Roman" w:hAnsi="Times New Roman" w:cs="Times New Roman"/>
          <w:sz w:val="24"/>
          <w:szCs w:val="24"/>
        </w:rPr>
        <w:t xml:space="preserve"> do domu</w:t>
      </w:r>
      <w:r w:rsidR="004E4D4E" w:rsidRPr="00397AEA">
        <w:rPr>
          <w:rStyle w:val="Odwoanieprzypisudolnego"/>
          <w:rFonts w:ascii="Times New Roman" w:hAnsi="Times New Roman" w:cs="Times New Roman"/>
          <w:sz w:val="24"/>
          <w:szCs w:val="24"/>
        </w:rPr>
        <w:footnoteReference w:id="35"/>
      </w:r>
      <w:r w:rsidRPr="00397AEA">
        <w:rPr>
          <w:rFonts w:ascii="Times New Roman" w:hAnsi="Times New Roman" w:cs="Times New Roman"/>
          <w:sz w:val="24"/>
          <w:szCs w:val="24"/>
        </w:rPr>
        <w:t>. W każdym człowieku dostrzegał cierpiącego Chrystusa.</w:t>
      </w:r>
    </w:p>
    <w:p w14:paraId="40D291CE" w14:textId="03930051" w:rsidR="0060409D" w:rsidRDefault="00B2041C"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Ksiądz Woźny </w:t>
      </w:r>
      <w:r w:rsidR="004B4269" w:rsidRPr="00397AEA">
        <w:rPr>
          <w:rFonts w:ascii="Times New Roman" w:hAnsi="Times New Roman" w:cs="Times New Roman"/>
          <w:sz w:val="24"/>
          <w:szCs w:val="24"/>
        </w:rPr>
        <w:t>n</w:t>
      </w:r>
      <w:r w:rsidRPr="00397AEA">
        <w:rPr>
          <w:rFonts w:ascii="Times New Roman" w:hAnsi="Times New Roman" w:cs="Times New Roman"/>
          <w:sz w:val="24"/>
          <w:szCs w:val="24"/>
        </w:rPr>
        <w:t>azywany</w:t>
      </w:r>
      <w:r w:rsidR="00E30F0B" w:rsidRPr="00397AEA">
        <w:rPr>
          <w:rFonts w:ascii="Times New Roman" w:hAnsi="Times New Roman" w:cs="Times New Roman"/>
          <w:sz w:val="24"/>
          <w:szCs w:val="24"/>
        </w:rPr>
        <w:t xml:space="preserve"> był </w:t>
      </w:r>
      <w:r w:rsidRPr="00397AEA">
        <w:rPr>
          <w:rFonts w:ascii="Times New Roman" w:hAnsi="Times New Roman" w:cs="Times New Roman"/>
          <w:sz w:val="24"/>
          <w:szCs w:val="24"/>
        </w:rPr>
        <w:t xml:space="preserve"> </w:t>
      </w:r>
      <w:r w:rsidRPr="00DF31F5">
        <w:rPr>
          <w:rFonts w:ascii="Times New Roman" w:hAnsi="Times New Roman" w:cs="Times New Roman"/>
          <w:b/>
          <w:bCs/>
          <w:sz w:val="24"/>
          <w:szCs w:val="24"/>
        </w:rPr>
        <w:t>specjalistą od kobiecej duszy</w:t>
      </w:r>
      <w:r w:rsidR="0022642F" w:rsidRPr="00397AEA">
        <w:rPr>
          <w:rFonts w:ascii="Times New Roman" w:hAnsi="Times New Roman" w:cs="Times New Roman"/>
          <w:sz w:val="24"/>
          <w:szCs w:val="24"/>
        </w:rPr>
        <w:t>.</w:t>
      </w:r>
      <w:r w:rsidR="00246C6F" w:rsidRPr="00397AEA">
        <w:rPr>
          <w:rFonts w:ascii="Times New Roman" w:hAnsi="Times New Roman" w:cs="Times New Roman"/>
          <w:sz w:val="24"/>
          <w:szCs w:val="24"/>
        </w:rPr>
        <w:t xml:space="preserve"> </w:t>
      </w:r>
      <w:r w:rsidR="004B4269" w:rsidRPr="00397AEA">
        <w:rPr>
          <w:rFonts w:ascii="Times New Roman" w:hAnsi="Times New Roman" w:cs="Times New Roman"/>
          <w:sz w:val="24"/>
          <w:szCs w:val="24"/>
        </w:rPr>
        <w:t>Już w 1</w:t>
      </w:r>
      <w:r w:rsidR="00C36EF8" w:rsidRPr="00397AEA">
        <w:rPr>
          <w:rFonts w:ascii="Times New Roman" w:hAnsi="Times New Roman" w:cs="Times New Roman"/>
          <w:sz w:val="24"/>
          <w:szCs w:val="24"/>
        </w:rPr>
        <w:t xml:space="preserve">954 roku założył przy </w:t>
      </w:r>
      <w:r w:rsidR="00105D61" w:rsidRPr="00397AEA">
        <w:rPr>
          <w:rFonts w:ascii="Times New Roman" w:hAnsi="Times New Roman" w:cs="Times New Roman"/>
          <w:sz w:val="24"/>
          <w:szCs w:val="24"/>
        </w:rPr>
        <w:t xml:space="preserve"> </w:t>
      </w:r>
      <w:r w:rsidR="00C36EF8" w:rsidRPr="00397AEA">
        <w:rPr>
          <w:rFonts w:ascii="Times New Roman" w:hAnsi="Times New Roman" w:cs="Times New Roman"/>
          <w:sz w:val="24"/>
          <w:szCs w:val="24"/>
        </w:rPr>
        <w:t>kościele św. Jana Kantego Poradnię Małżeńską i Rodzinną. Miała ona</w:t>
      </w:r>
      <w:r w:rsidR="00F75965">
        <w:rPr>
          <w:rFonts w:ascii="Times New Roman" w:hAnsi="Times New Roman" w:cs="Times New Roman"/>
          <w:sz w:val="24"/>
          <w:szCs w:val="24"/>
        </w:rPr>
        <w:t xml:space="preserve"> </w:t>
      </w:r>
      <w:r w:rsidR="00C36EF8" w:rsidRPr="00397AEA">
        <w:rPr>
          <w:rFonts w:ascii="Times New Roman" w:hAnsi="Times New Roman" w:cs="Times New Roman"/>
          <w:sz w:val="24"/>
          <w:szCs w:val="24"/>
        </w:rPr>
        <w:t>nieść pomoc rodzinom</w:t>
      </w:r>
      <w:r w:rsidR="00640E32" w:rsidRPr="00397AEA">
        <w:rPr>
          <w:rFonts w:ascii="Times New Roman" w:hAnsi="Times New Roman" w:cs="Times New Roman"/>
          <w:sz w:val="24"/>
          <w:szCs w:val="24"/>
        </w:rPr>
        <w:t xml:space="preserve"> </w:t>
      </w:r>
      <w:r w:rsidR="00C36EF8" w:rsidRPr="00397AEA">
        <w:rPr>
          <w:rFonts w:ascii="Times New Roman" w:hAnsi="Times New Roman" w:cs="Times New Roman"/>
          <w:sz w:val="24"/>
          <w:szCs w:val="24"/>
        </w:rPr>
        <w:t>zagrożonym rozbiciem</w:t>
      </w:r>
      <w:r w:rsidR="00FC017D">
        <w:rPr>
          <w:rFonts w:ascii="Times New Roman" w:hAnsi="Times New Roman" w:cs="Times New Roman"/>
          <w:sz w:val="24"/>
          <w:szCs w:val="24"/>
        </w:rPr>
        <w:t>,</w:t>
      </w:r>
      <w:r w:rsidR="00C36EF8" w:rsidRPr="00397AEA">
        <w:rPr>
          <w:rFonts w:ascii="Times New Roman" w:hAnsi="Times New Roman" w:cs="Times New Roman"/>
          <w:sz w:val="24"/>
          <w:szCs w:val="24"/>
        </w:rPr>
        <w:t xml:space="preserve"> a także przygotowywać młodych do małżeństwa. </w:t>
      </w:r>
      <w:r w:rsidR="00EC5B2E">
        <w:rPr>
          <w:rFonts w:ascii="Times New Roman" w:hAnsi="Times New Roman" w:cs="Times New Roman"/>
          <w:sz w:val="24"/>
          <w:szCs w:val="24"/>
        </w:rPr>
        <w:br/>
      </w:r>
      <w:r w:rsidR="00C36EF8" w:rsidRPr="00397AEA">
        <w:rPr>
          <w:rFonts w:ascii="Times New Roman" w:hAnsi="Times New Roman" w:cs="Times New Roman"/>
          <w:sz w:val="24"/>
          <w:szCs w:val="24"/>
        </w:rPr>
        <w:t>W Poradni można</w:t>
      </w:r>
      <w:r w:rsidR="00667CEF">
        <w:rPr>
          <w:rFonts w:ascii="Times New Roman" w:hAnsi="Times New Roman" w:cs="Times New Roman"/>
          <w:sz w:val="24"/>
          <w:szCs w:val="24"/>
        </w:rPr>
        <w:t xml:space="preserve"> było</w:t>
      </w:r>
      <w:r w:rsidR="00C36EF8" w:rsidRPr="00397AEA">
        <w:rPr>
          <w:rFonts w:ascii="Times New Roman" w:hAnsi="Times New Roman" w:cs="Times New Roman"/>
          <w:sz w:val="24"/>
          <w:szCs w:val="24"/>
        </w:rPr>
        <w:t xml:space="preserve"> również</w:t>
      </w:r>
      <w:r w:rsidR="00667CEF">
        <w:rPr>
          <w:rFonts w:ascii="Times New Roman" w:hAnsi="Times New Roman" w:cs="Times New Roman"/>
          <w:sz w:val="24"/>
          <w:szCs w:val="24"/>
        </w:rPr>
        <w:t xml:space="preserve"> </w:t>
      </w:r>
      <w:r w:rsidR="00C36EF8" w:rsidRPr="00397AEA">
        <w:rPr>
          <w:rFonts w:ascii="Times New Roman" w:hAnsi="Times New Roman" w:cs="Times New Roman"/>
          <w:sz w:val="24"/>
          <w:szCs w:val="24"/>
        </w:rPr>
        <w:t>otrzymać mleko, odżywki i ubranka dla dzieci</w:t>
      </w:r>
      <w:r w:rsidR="009E01F3" w:rsidRPr="00397AEA">
        <w:rPr>
          <w:rStyle w:val="Odwoanieprzypisudolnego"/>
          <w:rFonts w:ascii="Times New Roman" w:hAnsi="Times New Roman" w:cs="Times New Roman"/>
          <w:sz w:val="24"/>
          <w:szCs w:val="24"/>
        </w:rPr>
        <w:footnoteReference w:id="36"/>
      </w:r>
      <w:r w:rsidR="00C36EF8" w:rsidRPr="00397AEA">
        <w:rPr>
          <w:rFonts w:ascii="Times New Roman" w:hAnsi="Times New Roman" w:cs="Times New Roman"/>
          <w:sz w:val="24"/>
          <w:szCs w:val="24"/>
        </w:rPr>
        <w:t xml:space="preserve">. </w:t>
      </w:r>
      <w:r w:rsidR="00A03798" w:rsidRPr="00397AEA">
        <w:rPr>
          <w:rFonts w:ascii="Times New Roman" w:hAnsi="Times New Roman" w:cs="Times New Roman"/>
          <w:sz w:val="24"/>
          <w:szCs w:val="24"/>
        </w:rPr>
        <w:t>W 1960 roku powierzono mu funkcję Krajowego Duszpasterza Kobiet. Pełnił ją do roku 1979.</w:t>
      </w:r>
    </w:p>
    <w:p w14:paraId="40D19DBB" w14:textId="00AB8420" w:rsidR="0060409D" w:rsidRDefault="00C36EF8"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związku z problem przerywania ciąży, który w tamtych latach dotyczył wielu kobiet, ksią</w:t>
      </w:r>
      <w:r w:rsidR="009E46AB" w:rsidRPr="00397AEA">
        <w:rPr>
          <w:rFonts w:ascii="Times New Roman" w:hAnsi="Times New Roman" w:cs="Times New Roman"/>
          <w:sz w:val="24"/>
          <w:szCs w:val="24"/>
        </w:rPr>
        <w:t>dz</w:t>
      </w:r>
      <w:r w:rsidR="000C53F5">
        <w:rPr>
          <w:rFonts w:ascii="Times New Roman" w:hAnsi="Times New Roman" w:cs="Times New Roman"/>
          <w:sz w:val="24"/>
          <w:szCs w:val="24"/>
        </w:rPr>
        <w:t xml:space="preserve"> </w:t>
      </w:r>
      <w:r w:rsidR="009E46AB" w:rsidRPr="00397AEA">
        <w:rPr>
          <w:rFonts w:ascii="Times New Roman" w:hAnsi="Times New Roman" w:cs="Times New Roman"/>
          <w:sz w:val="24"/>
          <w:szCs w:val="24"/>
        </w:rPr>
        <w:t xml:space="preserve">Woźny wprowadził </w:t>
      </w:r>
      <w:r w:rsidRPr="00397AEA">
        <w:rPr>
          <w:rFonts w:ascii="Times New Roman" w:hAnsi="Times New Roman" w:cs="Times New Roman"/>
          <w:sz w:val="24"/>
          <w:szCs w:val="24"/>
        </w:rPr>
        <w:t xml:space="preserve">cykl </w:t>
      </w:r>
      <w:r w:rsidR="009E46AB" w:rsidRPr="00397AEA">
        <w:rPr>
          <w:rFonts w:ascii="Times New Roman" w:hAnsi="Times New Roman" w:cs="Times New Roman"/>
          <w:sz w:val="24"/>
          <w:szCs w:val="24"/>
        </w:rPr>
        <w:t>spotkań</w:t>
      </w:r>
      <w:r w:rsidR="00022C06" w:rsidRPr="00397AEA">
        <w:rPr>
          <w:rFonts w:ascii="Times New Roman" w:hAnsi="Times New Roman" w:cs="Times New Roman"/>
          <w:sz w:val="24"/>
          <w:szCs w:val="24"/>
        </w:rPr>
        <w:t>,</w:t>
      </w:r>
      <w:r w:rsidR="009E46AB" w:rsidRPr="00397AEA">
        <w:rPr>
          <w:rFonts w:ascii="Times New Roman" w:hAnsi="Times New Roman" w:cs="Times New Roman"/>
          <w:sz w:val="24"/>
          <w:szCs w:val="24"/>
        </w:rPr>
        <w:t xml:space="preserve"> na których omawiano fizjologię </w:t>
      </w:r>
      <w:r w:rsidRPr="00397AEA">
        <w:rPr>
          <w:rFonts w:ascii="Times New Roman" w:hAnsi="Times New Roman" w:cs="Times New Roman"/>
          <w:sz w:val="24"/>
          <w:szCs w:val="24"/>
        </w:rPr>
        <w:t xml:space="preserve"> kobiecego organizmu</w:t>
      </w:r>
      <w:r w:rsidR="009E46AB" w:rsidRPr="00397AEA">
        <w:rPr>
          <w:rFonts w:ascii="Times New Roman" w:hAnsi="Times New Roman" w:cs="Times New Roman"/>
          <w:sz w:val="24"/>
          <w:szCs w:val="24"/>
        </w:rPr>
        <w:t>.</w:t>
      </w:r>
      <w:r w:rsidR="00B14153" w:rsidRPr="00397AEA">
        <w:rPr>
          <w:rFonts w:ascii="Times New Roman" w:hAnsi="Times New Roman" w:cs="Times New Roman"/>
          <w:sz w:val="24"/>
          <w:szCs w:val="24"/>
        </w:rPr>
        <w:t xml:space="preserve"> Współpracował w tym temacie z doktor Wandą Półtawską,</w:t>
      </w:r>
      <w:r w:rsidR="008F2253">
        <w:rPr>
          <w:rFonts w:ascii="Times New Roman" w:hAnsi="Times New Roman" w:cs="Times New Roman"/>
          <w:sz w:val="24"/>
          <w:szCs w:val="24"/>
        </w:rPr>
        <w:t xml:space="preserve"> z</w:t>
      </w:r>
      <w:r w:rsidR="00B14153" w:rsidRPr="00397AEA">
        <w:rPr>
          <w:rFonts w:ascii="Times New Roman" w:hAnsi="Times New Roman" w:cs="Times New Roman"/>
          <w:sz w:val="24"/>
          <w:szCs w:val="24"/>
        </w:rPr>
        <w:t xml:space="preserve"> któr</w:t>
      </w:r>
      <w:r w:rsidR="008F2253">
        <w:rPr>
          <w:rFonts w:ascii="Times New Roman" w:hAnsi="Times New Roman" w:cs="Times New Roman"/>
          <w:sz w:val="24"/>
          <w:szCs w:val="24"/>
        </w:rPr>
        <w:t>ą połączyła go przyjaźń. Wspominała go w następujących słowach</w:t>
      </w:r>
      <w:r w:rsidR="00450AD4">
        <w:rPr>
          <w:rFonts w:ascii="Times New Roman" w:hAnsi="Times New Roman" w:cs="Times New Roman"/>
          <w:sz w:val="24"/>
          <w:szCs w:val="24"/>
        </w:rPr>
        <w:t>:</w:t>
      </w:r>
      <w:r w:rsidR="008F2253">
        <w:rPr>
          <w:rFonts w:ascii="Times New Roman" w:hAnsi="Times New Roman" w:cs="Times New Roman"/>
          <w:sz w:val="24"/>
          <w:szCs w:val="24"/>
        </w:rPr>
        <w:t xml:space="preserve"> </w:t>
      </w:r>
      <w:r w:rsidR="00306EA2" w:rsidRPr="00397AEA">
        <w:rPr>
          <w:rFonts w:ascii="Times New Roman" w:hAnsi="Times New Roman" w:cs="Times New Roman"/>
          <w:sz w:val="24"/>
          <w:szCs w:val="24"/>
        </w:rPr>
        <w:t>„</w:t>
      </w:r>
      <w:r w:rsidRPr="00397AEA">
        <w:rPr>
          <w:rFonts w:ascii="Times New Roman" w:hAnsi="Times New Roman" w:cs="Times New Roman"/>
          <w:sz w:val="24"/>
          <w:szCs w:val="24"/>
        </w:rPr>
        <w:t xml:space="preserve">Poznałam go pod koniec lat 50 – tych </w:t>
      </w:r>
      <w:r w:rsidRPr="00397AEA">
        <w:rPr>
          <w:rFonts w:ascii="Times New Roman" w:hAnsi="Times New Roman" w:cs="Times New Roman"/>
          <w:sz w:val="24"/>
          <w:szCs w:val="24"/>
        </w:rPr>
        <w:lastRenderedPageBreak/>
        <w:t xml:space="preserve">minionego wieku – w Poznaniu. Od razu mnie ujął przy pierwszym podaniu ręki. </w:t>
      </w:r>
      <w:r w:rsidR="00EC5B2E">
        <w:rPr>
          <w:rFonts w:ascii="Times New Roman" w:hAnsi="Times New Roman" w:cs="Times New Roman"/>
          <w:sz w:val="24"/>
          <w:szCs w:val="24"/>
        </w:rPr>
        <w:br/>
      </w:r>
      <w:r w:rsidRPr="00397AEA">
        <w:rPr>
          <w:rFonts w:ascii="Times New Roman" w:hAnsi="Times New Roman" w:cs="Times New Roman"/>
          <w:sz w:val="24"/>
          <w:szCs w:val="24"/>
        </w:rPr>
        <w:t xml:space="preserve">Z rozmowy, ze sposobu bycia poczułam, że był więźniem obozu koncentracyjnego. Ta sama więź, </w:t>
      </w:r>
      <w:r w:rsidR="005E113B">
        <w:rPr>
          <w:rFonts w:ascii="Times New Roman" w:hAnsi="Times New Roman" w:cs="Times New Roman"/>
          <w:sz w:val="24"/>
          <w:szCs w:val="24"/>
        </w:rPr>
        <w:t>&lt;&lt;</w:t>
      </w:r>
      <w:r w:rsidRPr="00397AEA">
        <w:rPr>
          <w:rFonts w:ascii="Times New Roman" w:hAnsi="Times New Roman" w:cs="Times New Roman"/>
          <w:sz w:val="24"/>
          <w:szCs w:val="24"/>
        </w:rPr>
        <w:t>nadawanie na tej samej fali</w:t>
      </w:r>
      <w:r w:rsidR="005E113B">
        <w:rPr>
          <w:rFonts w:ascii="Times New Roman" w:hAnsi="Times New Roman" w:cs="Times New Roman"/>
          <w:sz w:val="24"/>
          <w:szCs w:val="24"/>
        </w:rPr>
        <w:t>&gt;&gt;</w:t>
      </w:r>
      <w:r w:rsidR="009F12CE">
        <w:rPr>
          <w:rFonts w:ascii="Times New Roman" w:hAnsi="Times New Roman" w:cs="Times New Roman"/>
          <w:sz w:val="24"/>
          <w:szCs w:val="24"/>
        </w:rPr>
        <w:t>.</w:t>
      </w:r>
      <w:r w:rsidR="00871210">
        <w:rPr>
          <w:rFonts w:ascii="Times New Roman" w:hAnsi="Times New Roman" w:cs="Times New Roman"/>
          <w:sz w:val="24"/>
          <w:szCs w:val="24"/>
        </w:rPr>
        <w:t xml:space="preserve"> </w:t>
      </w:r>
      <w:r w:rsidRPr="00397AEA">
        <w:rPr>
          <w:rFonts w:ascii="Times New Roman" w:hAnsi="Times New Roman" w:cs="Times New Roman"/>
          <w:sz w:val="24"/>
          <w:szCs w:val="24"/>
        </w:rPr>
        <w:t xml:space="preserve">[…] </w:t>
      </w:r>
      <w:r w:rsidRPr="00DF31F5">
        <w:rPr>
          <w:rFonts w:ascii="Times New Roman" w:hAnsi="Times New Roman" w:cs="Times New Roman"/>
          <w:b/>
          <w:bCs/>
          <w:sz w:val="24"/>
          <w:szCs w:val="24"/>
        </w:rPr>
        <w:t>Był niebywale realistyczny, także w wierze</w:t>
      </w:r>
      <w:r w:rsidRPr="00397AEA">
        <w:rPr>
          <w:rFonts w:ascii="Times New Roman" w:hAnsi="Times New Roman" w:cs="Times New Roman"/>
          <w:sz w:val="24"/>
          <w:szCs w:val="24"/>
        </w:rPr>
        <w:t>. Był wręcz przykładem realizmu wiary. Jak małe dziecko, dał się Bogu prowadzić za rękę</w:t>
      </w:r>
      <w:r w:rsidR="00306EA2" w:rsidRPr="00397AEA">
        <w:rPr>
          <w:rFonts w:ascii="Times New Roman" w:hAnsi="Times New Roman" w:cs="Times New Roman"/>
          <w:sz w:val="24"/>
          <w:szCs w:val="24"/>
        </w:rPr>
        <w:t>”</w:t>
      </w:r>
      <w:r w:rsidR="00486395" w:rsidRPr="00397AEA">
        <w:rPr>
          <w:rStyle w:val="Odwoanieprzypisudolnego"/>
          <w:rFonts w:ascii="Times New Roman" w:hAnsi="Times New Roman" w:cs="Times New Roman"/>
          <w:sz w:val="24"/>
          <w:szCs w:val="24"/>
        </w:rPr>
        <w:footnoteReference w:id="37"/>
      </w:r>
      <w:r w:rsidR="00486395" w:rsidRPr="00397AEA">
        <w:rPr>
          <w:rFonts w:ascii="Times New Roman" w:hAnsi="Times New Roman" w:cs="Times New Roman"/>
          <w:sz w:val="24"/>
          <w:szCs w:val="24"/>
        </w:rPr>
        <w:t>.</w:t>
      </w:r>
      <w:r w:rsidR="00B14153" w:rsidRPr="00397AEA">
        <w:rPr>
          <w:rFonts w:ascii="Times New Roman" w:hAnsi="Times New Roman" w:cs="Times New Roman"/>
          <w:sz w:val="24"/>
          <w:szCs w:val="24"/>
        </w:rPr>
        <w:t xml:space="preserve"> </w:t>
      </w:r>
      <w:r w:rsidR="00806E1A">
        <w:rPr>
          <w:rFonts w:ascii="Times New Roman" w:hAnsi="Times New Roman" w:cs="Times New Roman"/>
          <w:sz w:val="24"/>
          <w:szCs w:val="24"/>
        </w:rPr>
        <w:t>Sługa Boży</w:t>
      </w:r>
      <w:r w:rsidR="00B14153" w:rsidRPr="00397AEA">
        <w:rPr>
          <w:rFonts w:ascii="Times New Roman" w:hAnsi="Times New Roman" w:cs="Times New Roman"/>
          <w:sz w:val="24"/>
          <w:szCs w:val="24"/>
        </w:rPr>
        <w:t xml:space="preserve"> otrzymywał  również zgody władzy duchownej na rozgrzeszanie </w:t>
      </w:r>
      <w:r w:rsidR="008443E3">
        <w:rPr>
          <w:rFonts w:ascii="Times New Roman" w:hAnsi="Times New Roman" w:cs="Times New Roman"/>
          <w:sz w:val="24"/>
          <w:szCs w:val="24"/>
        </w:rPr>
        <w:t>z grzechu</w:t>
      </w:r>
      <w:r w:rsidR="00B14153" w:rsidRPr="00397AEA">
        <w:rPr>
          <w:rFonts w:ascii="Times New Roman" w:hAnsi="Times New Roman" w:cs="Times New Roman"/>
          <w:sz w:val="24"/>
          <w:szCs w:val="24"/>
        </w:rPr>
        <w:t xml:space="preserve"> przerywania ciąży</w:t>
      </w:r>
      <w:r w:rsidR="00B14153" w:rsidRPr="00397AEA">
        <w:rPr>
          <w:rStyle w:val="Odwoanieprzypisudolnego"/>
          <w:rFonts w:ascii="Times New Roman" w:hAnsi="Times New Roman" w:cs="Times New Roman"/>
          <w:sz w:val="24"/>
          <w:szCs w:val="24"/>
        </w:rPr>
        <w:footnoteReference w:id="38"/>
      </w:r>
      <w:r w:rsidR="008443E3">
        <w:rPr>
          <w:rFonts w:ascii="Times New Roman" w:hAnsi="Times New Roman" w:cs="Times New Roman"/>
          <w:sz w:val="24"/>
          <w:szCs w:val="24"/>
        </w:rPr>
        <w:t>.</w:t>
      </w:r>
    </w:p>
    <w:p w14:paraId="5B3D9B63" w14:textId="7DFE1DBC" w:rsidR="0060409D" w:rsidRDefault="00FF4129" w:rsidP="00F20291">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180340" distB="180340" distL="180340" distR="180340" simplePos="0" relativeHeight="251671552" behindDoc="1" locked="0" layoutInCell="1" allowOverlap="1" wp14:anchorId="4E869B73" wp14:editId="18F714D5">
            <wp:simplePos x="0" y="0"/>
            <wp:positionH relativeFrom="column">
              <wp:posOffset>2994025</wp:posOffset>
            </wp:positionH>
            <wp:positionV relativeFrom="paragraph">
              <wp:posOffset>1111885</wp:posOffset>
            </wp:positionV>
            <wp:extent cx="2618740" cy="3724910"/>
            <wp:effectExtent l="0" t="0" r="0" b="8890"/>
            <wp:wrapTight wrapText="bothSides">
              <wp:wrapPolygon edited="0">
                <wp:start x="0" y="0"/>
                <wp:lineTo x="0" y="21541"/>
                <wp:lineTo x="21370" y="21541"/>
                <wp:lineTo x="21370" y="0"/>
                <wp:lineTo x="0" y="0"/>
              </wp:wrapPolygon>
            </wp:wrapTight>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8740" cy="3724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6111">
        <w:rPr>
          <w:rFonts w:ascii="Times New Roman" w:hAnsi="Times New Roman" w:cs="Times New Roman"/>
          <w:noProof/>
          <w:sz w:val="24"/>
          <w:szCs w:val="24"/>
        </w:rPr>
        <mc:AlternateContent>
          <mc:Choice Requires="wps">
            <w:drawing>
              <wp:anchor distT="45720" distB="45720" distL="114300" distR="114300" simplePos="0" relativeHeight="251673600" behindDoc="0" locked="0" layoutInCell="1" allowOverlap="1" wp14:anchorId="0384FA66" wp14:editId="41A7AD7B">
                <wp:simplePos x="0" y="0"/>
                <wp:positionH relativeFrom="column">
                  <wp:posOffset>2997623</wp:posOffset>
                </wp:positionH>
                <wp:positionV relativeFrom="paragraph">
                  <wp:posOffset>5005916</wp:posOffset>
                </wp:positionV>
                <wp:extent cx="2505710" cy="414655"/>
                <wp:effectExtent l="0" t="0" r="8890" b="4445"/>
                <wp:wrapSquare wrapText="bothSides"/>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414655"/>
                        </a:xfrm>
                        <a:prstGeom prst="rect">
                          <a:avLst/>
                        </a:prstGeom>
                        <a:solidFill>
                          <a:srgbClr val="FFFFFF"/>
                        </a:solidFill>
                        <a:ln w="9525">
                          <a:noFill/>
                          <a:miter lim="800000"/>
                          <a:headEnd/>
                          <a:tailEnd/>
                        </a:ln>
                      </wps:spPr>
                      <wps:txbx>
                        <w:txbxContent>
                          <w:p w14:paraId="4231F3FB" w14:textId="511D3D25" w:rsidR="007F3835" w:rsidRPr="003B6111" w:rsidRDefault="007F3835" w:rsidP="007F3835">
                            <w:pPr>
                              <w:jc w:val="center"/>
                              <w:rPr>
                                <w:rFonts w:ascii="Times New Roman" w:hAnsi="Times New Roman" w:cs="Times New Roman"/>
                                <w:sz w:val="20"/>
                                <w:szCs w:val="20"/>
                              </w:rPr>
                            </w:pPr>
                            <w:r>
                              <w:rPr>
                                <w:rFonts w:ascii="Times New Roman" w:hAnsi="Times New Roman" w:cs="Times New Roman"/>
                                <w:sz w:val="20"/>
                                <w:szCs w:val="20"/>
                              </w:rPr>
                              <w:t xml:space="preserve">Obraz Jezusa Miłosiernego w kościele </w:t>
                            </w:r>
                            <w:r>
                              <w:rPr>
                                <w:rFonts w:ascii="Times New Roman" w:hAnsi="Times New Roman" w:cs="Times New Roman"/>
                                <w:sz w:val="20"/>
                                <w:szCs w:val="20"/>
                              </w:rPr>
                              <w:br/>
                              <w:t>pw. Św. Jana Kantego w Poznaniu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4FA66" id="_x0000_s1031" type="#_x0000_t202" style="position:absolute;left:0;text-align:left;margin-left:236.05pt;margin-top:394.15pt;width:197.3pt;height:32.6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" stroked="f">
                <v:textbox>
                  <w:txbxContent>
                    <w:p w14:paraId="4231F3FB" w14:textId="511D3D25" w:rsidR="007F3835" w:rsidRPr="003B6111" w:rsidRDefault="007F3835" w:rsidP="007F3835">
                      <w:pPr>
                        <w:jc w:val="center"/>
                        <w:rPr>
                          <w:rFonts w:ascii="Times New Roman" w:hAnsi="Times New Roman" w:cs="Times New Roman"/>
                          <w:sz w:val="20"/>
                          <w:szCs w:val="20"/>
                        </w:rPr>
                      </w:pPr>
                      <w:r>
                        <w:rPr>
                          <w:rFonts w:ascii="Times New Roman" w:hAnsi="Times New Roman" w:cs="Times New Roman"/>
                          <w:sz w:val="20"/>
                          <w:szCs w:val="20"/>
                        </w:rPr>
                        <w:t xml:space="preserve">Obraz Jezusa Miłosiernego w kościele </w:t>
                      </w:r>
                      <w:r>
                        <w:rPr>
                          <w:rFonts w:ascii="Times New Roman" w:hAnsi="Times New Roman" w:cs="Times New Roman"/>
                          <w:sz w:val="20"/>
                          <w:szCs w:val="20"/>
                        </w:rPr>
                        <w:br/>
                        <w:t>pw. Św. Jana Kantego w Poznaniu</w:t>
                      </w:r>
                    </w:p>
                  </w:txbxContent>
                </v:textbox>
                <w10:wrap type="square"/>
              </v:shape>
            </w:pict>
          </mc:Fallback>
        </mc:AlternateContent>
      </w:r>
      <w:r w:rsidR="00A67141" w:rsidRPr="00397AEA">
        <w:rPr>
          <w:rFonts w:ascii="Times New Roman" w:hAnsi="Times New Roman" w:cs="Times New Roman"/>
          <w:sz w:val="24"/>
          <w:szCs w:val="24"/>
        </w:rPr>
        <w:t>Ksiądz Woźny był cenionym rekolekcjonistą. Zapraszały go wspólnoty zakonne, głosił nauki dla kapłanów i kleryków</w:t>
      </w:r>
      <w:r w:rsidR="009054BB">
        <w:rPr>
          <w:rStyle w:val="Odwoanieprzypisudolnego"/>
          <w:rFonts w:ascii="Times New Roman" w:hAnsi="Times New Roman" w:cs="Times New Roman"/>
          <w:sz w:val="24"/>
          <w:szCs w:val="24"/>
        </w:rPr>
        <w:footnoteReference w:id="39"/>
      </w:r>
      <w:r w:rsidR="00A67141" w:rsidRPr="00397AEA">
        <w:rPr>
          <w:rFonts w:ascii="Times New Roman" w:hAnsi="Times New Roman" w:cs="Times New Roman"/>
          <w:sz w:val="24"/>
          <w:szCs w:val="24"/>
        </w:rPr>
        <w:t xml:space="preserve">. Ci, którzy mieli łaskę w nich uczestniczyć wspominają, że Sługa Boży odwoływał się do swojego życiowego doświadczenia, był w tym autentyczny, pokorny i szczery. </w:t>
      </w:r>
      <w:r w:rsidR="00513DEA" w:rsidRPr="00397AEA">
        <w:rPr>
          <w:rFonts w:ascii="Times New Roman" w:hAnsi="Times New Roman" w:cs="Times New Roman"/>
          <w:sz w:val="24"/>
          <w:szCs w:val="24"/>
        </w:rPr>
        <w:t>C</w:t>
      </w:r>
      <w:r w:rsidR="006A077F" w:rsidRPr="00397AEA">
        <w:rPr>
          <w:rFonts w:ascii="Times New Roman" w:hAnsi="Times New Roman" w:cs="Times New Roman"/>
          <w:sz w:val="24"/>
          <w:szCs w:val="24"/>
        </w:rPr>
        <w:t>not</w:t>
      </w:r>
      <w:r w:rsidR="00513DEA" w:rsidRPr="00397AEA">
        <w:rPr>
          <w:rFonts w:ascii="Times New Roman" w:hAnsi="Times New Roman" w:cs="Times New Roman"/>
          <w:sz w:val="24"/>
          <w:szCs w:val="24"/>
        </w:rPr>
        <w:t>ę</w:t>
      </w:r>
      <w:r w:rsidR="006A077F" w:rsidRPr="00397AEA">
        <w:rPr>
          <w:rFonts w:ascii="Times New Roman" w:hAnsi="Times New Roman" w:cs="Times New Roman"/>
          <w:sz w:val="24"/>
          <w:szCs w:val="24"/>
        </w:rPr>
        <w:t xml:space="preserve"> </w:t>
      </w:r>
      <w:r w:rsidR="00513DEA" w:rsidRPr="00397AEA">
        <w:rPr>
          <w:rFonts w:ascii="Times New Roman" w:hAnsi="Times New Roman" w:cs="Times New Roman"/>
          <w:sz w:val="24"/>
          <w:szCs w:val="24"/>
        </w:rPr>
        <w:t>pokory</w:t>
      </w:r>
      <w:r w:rsidR="006A077F" w:rsidRPr="00397AEA">
        <w:rPr>
          <w:rFonts w:ascii="Times New Roman" w:hAnsi="Times New Roman" w:cs="Times New Roman"/>
          <w:sz w:val="24"/>
          <w:szCs w:val="24"/>
        </w:rPr>
        <w:t xml:space="preserve"> praktykował w stopniu heroicznym.</w:t>
      </w:r>
      <w:r w:rsidR="00AF5424" w:rsidRPr="00397AEA">
        <w:rPr>
          <w:rFonts w:ascii="Times New Roman" w:hAnsi="Times New Roman" w:cs="Times New Roman"/>
          <w:sz w:val="24"/>
          <w:szCs w:val="24"/>
        </w:rPr>
        <w:t xml:space="preserve"> </w:t>
      </w:r>
      <w:r w:rsidR="007E65F1" w:rsidRPr="00397AEA">
        <w:rPr>
          <w:rFonts w:ascii="Times New Roman" w:hAnsi="Times New Roman" w:cs="Times New Roman"/>
          <w:sz w:val="24"/>
          <w:szCs w:val="24"/>
        </w:rPr>
        <w:t>„</w:t>
      </w:r>
      <w:r w:rsidR="0034321E" w:rsidRPr="00DF31F5">
        <w:rPr>
          <w:rFonts w:ascii="Times New Roman" w:hAnsi="Times New Roman" w:cs="Times New Roman"/>
          <w:b/>
          <w:bCs/>
          <w:sz w:val="24"/>
          <w:szCs w:val="24"/>
        </w:rPr>
        <w:t>W tej parafii jestem tylko formalnym proboszczem, faktycznym proboszczem jest tutaj Miłosierdzie Boże</w:t>
      </w:r>
      <w:r w:rsidR="00AF5424" w:rsidRPr="00397AEA">
        <w:rPr>
          <w:rFonts w:ascii="Times New Roman" w:hAnsi="Times New Roman" w:cs="Times New Roman"/>
          <w:sz w:val="24"/>
          <w:szCs w:val="24"/>
        </w:rPr>
        <w:t>”</w:t>
      </w:r>
      <w:r w:rsidR="00BF3EDE">
        <w:rPr>
          <w:rStyle w:val="Odwoanieprzypisudolnego"/>
          <w:rFonts w:ascii="Times New Roman" w:hAnsi="Times New Roman" w:cs="Times New Roman"/>
          <w:sz w:val="24"/>
          <w:szCs w:val="24"/>
        </w:rPr>
        <w:footnoteReference w:id="40"/>
      </w:r>
      <w:r w:rsidR="00AF5424" w:rsidRPr="00397AEA">
        <w:rPr>
          <w:rFonts w:ascii="Times New Roman" w:hAnsi="Times New Roman" w:cs="Times New Roman"/>
          <w:i/>
          <w:iCs/>
          <w:sz w:val="24"/>
          <w:szCs w:val="24"/>
        </w:rPr>
        <w:t xml:space="preserve"> </w:t>
      </w:r>
      <w:r w:rsidR="0034321E" w:rsidRPr="00397AEA">
        <w:rPr>
          <w:rFonts w:ascii="Times New Roman" w:hAnsi="Times New Roman" w:cs="Times New Roman"/>
          <w:sz w:val="24"/>
          <w:szCs w:val="24"/>
        </w:rPr>
        <w:t xml:space="preserve"> – </w:t>
      </w:r>
      <w:r w:rsidR="00AF5424" w:rsidRPr="00397AEA">
        <w:rPr>
          <w:rFonts w:ascii="Times New Roman" w:hAnsi="Times New Roman" w:cs="Times New Roman"/>
          <w:sz w:val="24"/>
          <w:szCs w:val="24"/>
        </w:rPr>
        <w:t xml:space="preserve">powiedział </w:t>
      </w:r>
      <w:r w:rsidR="0034321E" w:rsidRPr="00397AEA">
        <w:rPr>
          <w:rFonts w:ascii="Times New Roman" w:hAnsi="Times New Roman" w:cs="Times New Roman"/>
          <w:sz w:val="24"/>
          <w:szCs w:val="24"/>
        </w:rPr>
        <w:t xml:space="preserve">  w dniu swojego jubileuszu </w:t>
      </w:r>
      <w:r w:rsidR="0034321E" w:rsidRPr="00397AEA">
        <w:rPr>
          <w:rFonts w:ascii="Times New Roman" w:hAnsi="Times New Roman" w:cs="Times New Roman"/>
          <w:noProof/>
          <w:sz w:val="24"/>
          <w:szCs w:val="24"/>
        </w:rPr>
        <w:t xml:space="preserve">25 </w:t>
      </w:r>
      <w:r w:rsidR="0083440A" w:rsidRPr="00397AEA">
        <w:rPr>
          <w:rFonts w:ascii="Times New Roman" w:hAnsi="Times New Roman" w:cs="Times New Roman"/>
          <w:noProof/>
          <w:sz w:val="24"/>
          <w:szCs w:val="24"/>
        </w:rPr>
        <w:t>–</w:t>
      </w:r>
      <w:r w:rsidR="0083440A" w:rsidRPr="00397AEA">
        <w:rPr>
          <w:rFonts w:ascii="Times New Roman" w:hAnsi="Times New Roman" w:cs="Times New Roman"/>
          <w:i/>
          <w:iCs/>
          <w:noProof/>
          <w:sz w:val="24"/>
          <w:szCs w:val="24"/>
        </w:rPr>
        <w:t xml:space="preserve"> </w:t>
      </w:r>
      <w:r w:rsidR="0034321E" w:rsidRPr="00397AEA">
        <w:rPr>
          <w:rFonts w:ascii="Times New Roman" w:hAnsi="Times New Roman" w:cs="Times New Roman"/>
          <w:noProof/>
          <w:sz w:val="24"/>
          <w:szCs w:val="24"/>
        </w:rPr>
        <w:t xml:space="preserve">lecia </w:t>
      </w:r>
      <w:r w:rsidR="00077624" w:rsidRPr="00397AEA">
        <w:rPr>
          <w:rFonts w:ascii="Times New Roman" w:hAnsi="Times New Roman" w:cs="Times New Roman"/>
          <w:noProof/>
          <w:sz w:val="24"/>
          <w:szCs w:val="24"/>
        </w:rPr>
        <w:t>kapłaństwa</w:t>
      </w:r>
      <w:r w:rsidR="00BF3EDE">
        <w:rPr>
          <w:rFonts w:ascii="Times New Roman" w:hAnsi="Times New Roman" w:cs="Times New Roman"/>
          <w:noProof/>
          <w:sz w:val="24"/>
          <w:szCs w:val="24"/>
        </w:rPr>
        <w:t xml:space="preserve">. </w:t>
      </w:r>
      <w:r w:rsidR="0034321E" w:rsidRPr="00397AEA">
        <w:rPr>
          <w:rFonts w:ascii="Times New Roman" w:hAnsi="Times New Roman" w:cs="Times New Roman"/>
          <w:noProof/>
          <w:sz w:val="24"/>
          <w:szCs w:val="24"/>
        </w:rPr>
        <w:t xml:space="preserve"> </w:t>
      </w:r>
      <w:r w:rsidR="00E01142" w:rsidRPr="00397AEA">
        <w:rPr>
          <w:rFonts w:ascii="Times New Roman" w:hAnsi="Times New Roman" w:cs="Times New Roman"/>
          <w:noProof/>
          <w:sz w:val="24"/>
          <w:szCs w:val="24"/>
        </w:rPr>
        <w:t>W</w:t>
      </w:r>
      <w:r w:rsidR="00585FD6">
        <w:rPr>
          <w:rFonts w:ascii="Times New Roman" w:hAnsi="Times New Roman" w:cs="Times New Roman"/>
          <w:noProof/>
          <w:sz w:val="24"/>
          <w:szCs w:val="24"/>
        </w:rPr>
        <w:t xml:space="preserve"> zapiskach </w:t>
      </w:r>
      <w:r w:rsidR="00E01142" w:rsidRPr="00397AEA">
        <w:rPr>
          <w:rFonts w:ascii="Times New Roman" w:hAnsi="Times New Roman" w:cs="Times New Roman"/>
          <w:noProof/>
          <w:sz w:val="24"/>
          <w:szCs w:val="24"/>
        </w:rPr>
        <w:t xml:space="preserve"> podyktowanych przez</w:t>
      </w:r>
      <w:r w:rsidR="00585FD6">
        <w:rPr>
          <w:rFonts w:ascii="Times New Roman" w:hAnsi="Times New Roman" w:cs="Times New Roman"/>
          <w:noProof/>
          <w:sz w:val="24"/>
          <w:szCs w:val="24"/>
        </w:rPr>
        <w:t xml:space="preserve"> </w:t>
      </w:r>
      <w:r w:rsidR="00E01142" w:rsidRPr="00397AEA">
        <w:rPr>
          <w:rFonts w:ascii="Times New Roman" w:hAnsi="Times New Roman" w:cs="Times New Roman"/>
          <w:noProof/>
          <w:sz w:val="24"/>
          <w:szCs w:val="24"/>
        </w:rPr>
        <w:t>z</w:t>
      </w:r>
      <w:r w:rsidR="00853AF0" w:rsidRPr="00397AEA">
        <w:rPr>
          <w:rFonts w:ascii="Times New Roman" w:hAnsi="Times New Roman" w:cs="Times New Roman"/>
          <w:noProof/>
          <w:sz w:val="24"/>
          <w:szCs w:val="24"/>
        </w:rPr>
        <w:t>marł</w:t>
      </w:r>
      <w:r w:rsidR="00E01142" w:rsidRPr="00397AEA">
        <w:rPr>
          <w:rFonts w:ascii="Times New Roman" w:hAnsi="Times New Roman" w:cs="Times New Roman"/>
          <w:noProof/>
          <w:sz w:val="24"/>
          <w:szCs w:val="24"/>
        </w:rPr>
        <w:t>ą</w:t>
      </w:r>
      <w:r w:rsidR="00853AF0" w:rsidRPr="00397AEA">
        <w:rPr>
          <w:rFonts w:ascii="Times New Roman" w:hAnsi="Times New Roman" w:cs="Times New Roman"/>
          <w:noProof/>
          <w:sz w:val="24"/>
          <w:szCs w:val="24"/>
        </w:rPr>
        <w:t xml:space="preserve"> w opinii świętości</w:t>
      </w:r>
      <w:r w:rsidR="00E01142" w:rsidRPr="00397AEA">
        <w:rPr>
          <w:rFonts w:ascii="Times New Roman" w:hAnsi="Times New Roman" w:cs="Times New Roman"/>
          <w:noProof/>
          <w:sz w:val="24"/>
          <w:szCs w:val="24"/>
        </w:rPr>
        <w:t xml:space="preserve"> ociemniał</w:t>
      </w:r>
      <w:r w:rsidR="00125053" w:rsidRPr="00397AEA">
        <w:rPr>
          <w:rFonts w:ascii="Times New Roman" w:hAnsi="Times New Roman" w:cs="Times New Roman"/>
          <w:noProof/>
          <w:sz w:val="24"/>
          <w:szCs w:val="24"/>
        </w:rPr>
        <w:t>ą</w:t>
      </w:r>
      <w:r w:rsidR="00E01142" w:rsidRPr="00397AEA">
        <w:rPr>
          <w:rFonts w:ascii="Times New Roman" w:hAnsi="Times New Roman" w:cs="Times New Roman"/>
          <w:noProof/>
          <w:sz w:val="24"/>
          <w:szCs w:val="24"/>
        </w:rPr>
        <w:t xml:space="preserve"> wizjonerkę</w:t>
      </w:r>
      <w:r w:rsidR="003D3194">
        <w:rPr>
          <w:rFonts w:ascii="Times New Roman" w:hAnsi="Times New Roman" w:cs="Times New Roman"/>
          <w:noProof/>
          <w:sz w:val="24"/>
          <w:szCs w:val="24"/>
        </w:rPr>
        <w:t xml:space="preserve"> siostrę Medardę</w:t>
      </w:r>
      <w:r w:rsidR="00E01142" w:rsidRPr="00397AEA">
        <w:rPr>
          <w:rFonts w:ascii="Times New Roman" w:hAnsi="Times New Roman" w:cs="Times New Roman"/>
          <w:noProof/>
          <w:sz w:val="24"/>
          <w:szCs w:val="24"/>
        </w:rPr>
        <w:t xml:space="preserve"> </w:t>
      </w:r>
      <w:r w:rsidR="00853AF0" w:rsidRPr="00397AEA">
        <w:rPr>
          <w:rFonts w:ascii="Times New Roman" w:hAnsi="Times New Roman" w:cs="Times New Roman"/>
          <w:noProof/>
          <w:sz w:val="24"/>
          <w:szCs w:val="24"/>
        </w:rPr>
        <w:t>Zofi</w:t>
      </w:r>
      <w:r w:rsidR="00E01142" w:rsidRPr="00397AEA">
        <w:rPr>
          <w:rFonts w:ascii="Times New Roman" w:hAnsi="Times New Roman" w:cs="Times New Roman"/>
          <w:noProof/>
          <w:sz w:val="24"/>
          <w:szCs w:val="24"/>
        </w:rPr>
        <w:t>ę</w:t>
      </w:r>
      <w:r w:rsidR="00853AF0" w:rsidRPr="00397AEA">
        <w:rPr>
          <w:rFonts w:ascii="Times New Roman" w:hAnsi="Times New Roman" w:cs="Times New Roman"/>
          <w:noProof/>
          <w:sz w:val="24"/>
          <w:szCs w:val="24"/>
        </w:rPr>
        <w:t xml:space="preserve"> Wyskiel</w:t>
      </w:r>
      <w:r w:rsidR="00125053" w:rsidRPr="00397AEA">
        <w:rPr>
          <w:rStyle w:val="Odwoanieprzypisudolnego"/>
          <w:rFonts w:ascii="Times New Roman" w:hAnsi="Times New Roman" w:cs="Times New Roman"/>
          <w:sz w:val="24"/>
          <w:szCs w:val="24"/>
        </w:rPr>
        <w:footnoteReference w:id="41"/>
      </w:r>
      <w:r w:rsidR="00585FD6">
        <w:rPr>
          <w:rFonts w:ascii="Times New Roman" w:hAnsi="Times New Roman" w:cs="Times New Roman"/>
          <w:noProof/>
          <w:sz w:val="24"/>
          <w:szCs w:val="24"/>
        </w:rPr>
        <w:t>,</w:t>
      </w:r>
      <w:r w:rsidR="00E01142" w:rsidRPr="00397AEA">
        <w:rPr>
          <w:rFonts w:ascii="Times New Roman" w:hAnsi="Times New Roman" w:cs="Times New Roman"/>
          <w:sz w:val="24"/>
          <w:szCs w:val="24"/>
        </w:rPr>
        <w:t xml:space="preserve"> znajduje się interesująca notatka</w:t>
      </w:r>
      <w:r w:rsidR="003D3194">
        <w:rPr>
          <w:rFonts w:ascii="Times New Roman" w:hAnsi="Times New Roman" w:cs="Times New Roman"/>
          <w:sz w:val="24"/>
          <w:szCs w:val="24"/>
        </w:rPr>
        <w:t xml:space="preserve"> odnosząca się do księdza Woźnego</w:t>
      </w:r>
      <w:r w:rsidR="006A4F34">
        <w:rPr>
          <w:rFonts w:ascii="Times New Roman" w:hAnsi="Times New Roman" w:cs="Times New Roman"/>
          <w:sz w:val="24"/>
          <w:szCs w:val="24"/>
        </w:rPr>
        <w:t>:</w:t>
      </w:r>
      <w:r w:rsidR="003D3194">
        <w:rPr>
          <w:rFonts w:ascii="Times New Roman" w:hAnsi="Times New Roman" w:cs="Times New Roman"/>
          <w:sz w:val="24"/>
          <w:szCs w:val="24"/>
        </w:rPr>
        <w:t xml:space="preserve"> </w:t>
      </w:r>
      <w:r w:rsidR="00853AF0" w:rsidRPr="00397AEA">
        <w:rPr>
          <w:rFonts w:ascii="Times New Roman" w:hAnsi="Times New Roman" w:cs="Times New Roman"/>
          <w:sz w:val="24"/>
          <w:szCs w:val="24"/>
        </w:rPr>
        <w:t xml:space="preserve">„Potem widziałam wielkie działanie Ducha Świętego w niektórych kościołach np. w </w:t>
      </w:r>
      <w:r w:rsidR="0089218B">
        <w:rPr>
          <w:rFonts w:ascii="Times New Roman" w:hAnsi="Times New Roman" w:cs="Times New Roman"/>
          <w:sz w:val="24"/>
          <w:szCs w:val="24"/>
        </w:rPr>
        <w:t>k</w:t>
      </w:r>
      <w:r w:rsidR="00853AF0" w:rsidRPr="00397AEA">
        <w:rPr>
          <w:rFonts w:ascii="Times New Roman" w:hAnsi="Times New Roman" w:cs="Times New Roman"/>
          <w:sz w:val="24"/>
          <w:szCs w:val="24"/>
        </w:rPr>
        <w:t>ościele św. Jana Kantego na Grunwaldzkiej, który był cały w płomieniach. Wielkie dary otrzymywał proboszcz, widziałam dużo wiernych modlących się jakby byli prześwietleni, ubogaceni darami za wierność i modlitwy do Ducha Świętego</w:t>
      </w:r>
      <w:r w:rsidR="00E01142" w:rsidRPr="00397AEA">
        <w:rPr>
          <w:rFonts w:ascii="Times New Roman" w:hAnsi="Times New Roman" w:cs="Times New Roman"/>
          <w:sz w:val="24"/>
          <w:szCs w:val="24"/>
        </w:rPr>
        <w:t>”</w:t>
      </w:r>
      <w:r w:rsidR="00E01142" w:rsidRPr="00397AEA">
        <w:rPr>
          <w:rStyle w:val="Odwoanieprzypisudolnego"/>
          <w:rFonts w:ascii="Times New Roman" w:hAnsi="Times New Roman" w:cs="Times New Roman"/>
          <w:sz w:val="24"/>
          <w:szCs w:val="24"/>
        </w:rPr>
        <w:footnoteReference w:id="42"/>
      </w:r>
      <w:r w:rsidR="00853AF0" w:rsidRPr="00397AEA">
        <w:rPr>
          <w:rFonts w:ascii="Times New Roman" w:hAnsi="Times New Roman" w:cs="Times New Roman"/>
          <w:sz w:val="24"/>
          <w:szCs w:val="24"/>
        </w:rPr>
        <w:t>.</w:t>
      </w:r>
      <w:r w:rsidR="00DA382F" w:rsidRPr="00397AEA">
        <w:rPr>
          <w:rFonts w:ascii="Times New Roman" w:hAnsi="Times New Roman" w:cs="Times New Roman"/>
          <w:sz w:val="24"/>
          <w:szCs w:val="24"/>
        </w:rPr>
        <w:tab/>
      </w:r>
    </w:p>
    <w:p w14:paraId="20355B9D" w14:textId="25E5CB7C" w:rsidR="0060409D" w:rsidRDefault="00D62FF2"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lastRenderedPageBreak/>
        <w:t>Pokora i miłość nakazywała mu</w:t>
      </w:r>
      <w:r w:rsidR="00367D71" w:rsidRPr="00397AEA">
        <w:rPr>
          <w:rFonts w:ascii="Times New Roman" w:hAnsi="Times New Roman" w:cs="Times New Roman"/>
          <w:sz w:val="24"/>
          <w:szCs w:val="24"/>
        </w:rPr>
        <w:t xml:space="preserve"> </w:t>
      </w:r>
      <w:r w:rsidRPr="00397AEA">
        <w:rPr>
          <w:rFonts w:ascii="Times New Roman" w:hAnsi="Times New Roman" w:cs="Times New Roman"/>
          <w:sz w:val="24"/>
          <w:szCs w:val="24"/>
        </w:rPr>
        <w:t>a</w:t>
      </w:r>
      <w:r w:rsidR="00402BA0" w:rsidRPr="00397AEA">
        <w:rPr>
          <w:rFonts w:ascii="Times New Roman" w:hAnsi="Times New Roman" w:cs="Times New Roman"/>
          <w:sz w:val="24"/>
          <w:szCs w:val="24"/>
        </w:rPr>
        <w:t>ngażow</w:t>
      </w:r>
      <w:r w:rsidRPr="00397AEA">
        <w:rPr>
          <w:rFonts w:ascii="Times New Roman" w:hAnsi="Times New Roman" w:cs="Times New Roman"/>
          <w:sz w:val="24"/>
          <w:szCs w:val="24"/>
        </w:rPr>
        <w:t>ać świeckich w życie parafii i powierzać im odpowiedzialne funkcje.</w:t>
      </w:r>
      <w:r w:rsidR="00AF5424" w:rsidRPr="00397AEA">
        <w:rPr>
          <w:rFonts w:ascii="Times New Roman" w:hAnsi="Times New Roman" w:cs="Times New Roman"/>
          <w:sz w:val="24"/>
          <w:szCs w:val="24"/>
        </w:rPr>
        <w:t xml:space="preserve"> Był przekonany, że </w:t>
      </w:r>
      <w:r w:rsidR="009E3D00">
        <w:rPr>
          <w:rFonts w:ascii="Times New Roman" w:hAnsi="Times New Roman" w:cs="Times New Roman"/>
          <w:sz w:val="24"/>
          <w:szCs w:val="24"/>
        </w:rPr>
        <w:t xml:space="preserve">świeccy mają </w:t>
      </w:r>
      <w:r w:rsidR="00E93E74">
        <w:rPr>
          <w:rFonts w:ascii="Times New Roman" w:hAnsi="Times New Roman" w:cs="Times New Roman"/>
          <w:sz w:val="24"/>
          <w:szCs w:val="24"/>
        </w:rPr>
        <w:t>„</w:t>
      </w:r>
      <w:r w:rsidR="009E3D00">
        <w:rPr>
          <w:rFonts w:ascii="Times New Roman" w:hAnsi="Times New Roman" w:cs="Times New Roman"/>
          <w:sz w:val="24"/>
          <w:szCs w:val="24"/>
        </w:rPr>
        <w:t>konsekrować świa</w:t>
      </w:r>
      <w:r w:rsidR="00E93E74">
        <w:rPr>
          <w:rFonts w:ascii="Times New Roman" w:hAnsi="Times New Roman" w:cs="Times New Roman"/>
          <w:sz w:val="24"/>
          <w:szCs w:val="24"/>
        </w:rPr>
        <w:t>t</w:t>
      </w:r>
      <w:r w:rsidR="00C61A57">
        <w:rPr>
          <w:rFonts w:ascii="Times New Roman" w:hAnsi="Times New Roman" w:cs="Times New Roman"/>
          <w:sz w:val="24"/>
          <w:szCs w:val="24"/>
        </w:rPr>
        <w:t>”</w:t>
      </w:r>
      <w:r w:rsidR="00402BA0" w:rsidRPr="00397AEA">
        <w:rPr>
          <w:rStyle w:val="Odwoanieprzypisudolnego"/>
          <w:rFonts w:ascii="Times New Roman" w:hAnsi="Times New Roman" w:cs="Times New Roman"/>
          <w:sz w:val="24"/>
          <w:szCs w:val="24"/>
        </w:rPr>
        <w:footnoteReference w:id="43"/>
      </w:r>
      <w:r w:rsidR="00402BA0" w:rsidRPr="00397AEA">
        <w:rPr>
          <w:rFonts w:ascii="Times New Roman" w:hAnsi="Times New Roman" w:cs="Times New Roman"/>
          <w:sz w:val="24"/>
          <w:szCs w:val="24"/>
        </w:rPr>
        <w:t xml:space="preserve">. </w:t>
      </w:r>
      <w:r w:rsidR="00AF5424" w:rsidRPr="00397AEA">
        <w:rPr>
          <w:rFonts w:ascii="Times New Roman" w:hAnsi="Times New Roman" w:cs="Times New Roman"/>
          <w:sz w:val="24"/>
          <w:szCs w:val="24"/>
        </w:rPr>
        <w:t xml:space="preserve"> </w:t>
      </w:r>
      <w:r w:rsidR="00971D77" w:rsidRPr="00397AEA">
        <w:rPr>
          <w:rFonts w:ascii="Times New Roman" w:hAnsi="Times New Roman" w:cs="Times New Roman"/>
          <w:sz w:val="24"/>
          <w:szCs w:val="24"/>
        </w:rPr>
        <w:t xml:space="preserve">W liście do arcybiskupa Antoniego Baraniaka z roku 1969, ksiądz Woźny </w:t>
      </w:r>
      <w:r w:rsidR="00AF5424" w:rsidRPr="00397AEA">
        <w:rPr>
          <w:rFonts w:ascii="Times New Roman" w:hAnsi="Times New Roman" w:cs="Times New Roman"/>
          <w:sz w:val="24"/>
          <w:szCs w:val="24"/>
        </w:rPr>
        <w:t>napisał</w:t>
      </w:r>
      <w:r w:rsidR="003C1362">
        <w:rPr>
          <w:rFonts w:ascii="Times New Roman" w:hAnsi="Times New Roman" w:cs="Times New Roman"/>
          <w:sz w:val="24"/>
          <w:szCs w:val="24"/>
        </w:rPr>
        <w:t>:</w:t>
      </w:r>
      <w:r w:rsidR="00AF5424" w:rsidRPr="00397AEA">
        <w:rPr>
          <w:rFonts w:ascii="Times New Roman" w:hAnsi="Times New Roman" w:cs="Times New Roman"/>
          <w:sz w:val="24"/>
          <w:szCs w:val="24"/>
        </w:rPr>
        <w:t xml:space="preserve"> „</w:t>
      </w:r>
      <w:r w:rsidR="00971D77" w:rsidRPr="00397AEA">
        <w:rPr>
          <w:rFonts w:ascii="Times New Roman" w:hAnsi="Times New Roman" w:cs="Times New Roman"/>
          <w:sz w:val="24"/>
          <w:szCs w:val="24"/>
        </w:rPr>
        <w:t>W mojej praktyce duszpasterskiej ostatnich lat przekonałem się, że sprawy, które zleciłem świeckim rozwijają się, przybywa pracowników, świeccy przypilnowują nas księży do zrobienia tego, co do księży należy. Taka jest sprawa z biblioteką, opieką nad chorymi, pomocami liturgicznymi, krytyką środków przekazu</w:t>
      </w:r>
      <w:r w:rsidR="00C61A57">
        <w:rPr>
          <w:rFonts w:ascii="Times New Roman" w:hAnsi="Times New Roman" w:cs="Times New Roman"/>
          <w:sz w:val="24"/>
          <w:szCs w:val="24"/>
        </w:rPr>
        <w:t>”</w:t>
      </w:r>
      <w:r w:rsidR="00971D77" w:rsidRPr="00397AEA">
        <w:rPr>
          <w:rStyle w:val="Odwoanieprzypisudolnego"/>
          <w:rFonts w:ascii="Times New Roman" w:hAnsi="Times New Roman" w:cs="Times New Roman"/>
          <w:sz w:val="24"/>
          <w:szCs w:val="24"/>
        </w:rPr>
        <w:footnoteReference w:id="44"/>
      </w:r>
      <w:r w:rsidR="00971D77" w:rsidRPr="00397AEA">
        <w:rPr>
          <w:rFonts w:ascii="Times New Roman" w:hAnsi="Times New Roman" w:cs="Times New Roman"/>
          <w:sz w:val="24"/>
          <w:szCs w:val="24"/>
        </w:rPr>
        <w:t>.</w:t>
      </w:r>
    </w:p>
    <w:p w14:paraId="2CD5729A" w14:textId="1117EAA8" w:rsidR="0060409D" w:rsidRDefault="00E320BF"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Pracę księdza Woźnego doceniał </w:t>
      </w:r>
      <w:r w:rsidR="00B2041C" w:rsidRPr="00397AEA">
        <w:rPr>
          <w:rFonts w:ascii="Times New Roman" w:hAnsi="Times New Roman" w:cs="Times New Roman"/>
          <w:sz w:val="24"/>
          <w:szCs w:val="24"/>
        </w:rPr>
        <w:t xml:space="preserve">Ojciec </w:t>
      </w:r>
      <w:r w:rsidR="00725A0A">
        <w:rPr>
          <w:rFonts w:ascii="Times New Roman" w:hAnsi="Times New Roman" w:cs="Times New Roman"/>
          <w:sz w:val="24"/>
          <w:szCs w:val="24"/>
        </w:rPr>
        <w:t>Ś</w:t>
      </w:r>
      <w:r w:rsidR="00B2041C" w:rsidRPr="00397AEA">
        <w:rPr>
          <w:rFonts w:ascii="Times New Roman" w:hAnsi="Times New Roman" w:cs="Times New Roman"/>
          <w:sz w:val="24"/>
          <w:szCs w:val="24"/>
        </w:rPr>
        <w:t>więty Jan Paweł II</w:t>
      </w:r>
      <w:r w:rsidRPr="00397AEA">
        <w:rPr>
          <w:rFonts w:ascii="Times New Roman" w:hAnsi="Times New Roman" w:cs="Times New Roman"/>
          <w:sz w:val="24"/>
          <w:szCs w:val="24"/>
        </w:rPr>
        <w:t xml:space="preserve">. </w:t>
      </w:r>
      <w:r w:rsidR="004773E1" w:rsidRPr="00397AEA">
        <w:rPr>
          <w:rFonts w:ascii="Times New Roman" w:hAnsi="Times New Roman" w:cs="Times New Roman"/>
          <w:sz w:val="24"/>
          <w:szCs w:val="24"/>
        </w:rPr>
        <w:t xml:space="preserve">W </w:t>
      </w:r>
      <w:r w:rsidR="00B2041C" w:rsidRPr="00397AEA">
        <w:rPr>
          <w:rFonts w:ascii="Times New Roman" w:hAnsi="Times New Roman" w:cs="Times New Roman"/>
          <w:sz w:val="24"/>
          <w:szCs w:val="24"/>
        </w:rPr>
        <w:t>czerwc</w:t>
      </w:r>
      <w:r w:rsidR="004773E1" w:rsidRPr="00397AEA">
        <w:rPr>
          <w:rFonts w:ascii="Times New Roman" w:hAnsi="Times New Roman" w:cs="Times New Roman"/>
          <w:sz w:val="24"/>
          <w:szCs w:val="24"/>
        </w:rPr>
        <w:t>u</w:t>
      </w:r>
      <w:r w:rsidR="00B2041C" w:rsidRPr="00397AEA">
        <w:rPr>
          <w:rFonts w:ascii="Times New Roman" w:hAnsi="Times New Roman" w:cs="Times New Roman"/>
          <w:sz w:val="24"/>
          <w:szCs w:val="24"/>
        </w:rPr>
        <w:t xml:space="preserve"> 1983 r</w:t>
      </w:r>
      <w:r w:rsidR="00766F11" w:rsidRPr="00397AEA">
        <w:rPr>
          <w:rFonts w:ascii="Times New Roman" w:hAnsi="Times New Roman" w:cs="Times New Roman"/>
          <w:sz w:val="24"/>
          <w:szCs w:val="24"/>
        </w:rPr>
        <w:t>oku</w:t>
      </w:r>
      <w:r w:rsidR="00B2041C" w:rsidRPr="00397AEA">
        <w:rPr>
          <w:rFonts w:ascii="Times New Roman" w:hAnsi="Times New Roman" w:cs="Times New Roman"/>
          <w:sz w:val="24"/>
          <w:szCs w:val="24"/>
        </w:rPr>
        <w:t xml:space="preserve"> zaprosił </w:t>
      </w:r>
      <w:r w:rsidR="00766F11" w:rsidRPr="00397AEA">
        <w:rPr>
          <w:rFonts w:ascii="Times New Roman" w:hAnsi="Times New Roman" w:cs="Times New Roman"/>
          <w:sz w:val="24"/>
          <w:szCs w:val="24"/>
        </w:rPr>
        <w:t xml:space="preserve">go </w:t>
      </w:r>
      <w:r w:rsidR="00B2041C" w:rsidRPr="00397AEA">
        <w:rPr>
          <w:rFonts w:ascii="Times New Roman" w:hAnsi="Times New Roman" w:cs="Times New Roman"/>
          <w:sz w:val="24"/>
          <w:szCs w:val="24"/>
        </w:rPr>
        <w:t xml:space="preserve"> do koncelebrowania Mszy św</w:t>
      </w:r>
      <w:r w:rsidR="00C1073A">
        <w:rPr>
          <w:rFonts w:ascii="Times New Roman" w:hAnsi="Times New Roman" w:cs="Times New Roman"/>
          <w:sz w:val="24"/>
          <w:szCs w:val="24"/>
        </w:rPr>
        <w:t xml:space="preserve">iętej </w:t>
      </w:r>
      <w:r w:rsidR="00B2041C" w:rsidRPr="00397AEA">
        <w:rPr>
          <w:rFonts w:ascii="Times New Roman" w:hAnsi="Times New Roman" w:cs="Times New Roman"/>
          <w:sz w:val="24"/>
          <w:szCs w:val="24"/>
        </w:rPr>
        <w:t>na Łęgach Dębińskich</w:t>
      </w:r>
      <w:r w:rsidR="005077C6">
        <w:rPr>
          <w:rStyle w:val="Odwoanieprzypisudolnego"/>
          <w:rFonts w:ascii="Times New Roman" w:hAnsi="Times New Roman" w:cs="Times New Roman"/>
          <w:sz w:val="24"/>
          <w:szCs w:val="24"/>
        </w:rPr>
        <w:footnoteReference w:id="45"/>
      </w:r>
      <w:r w:rsidR="00B2041C" w:rsidRPr="00397AEA">
        <w:rPr>
          <w:rFonts w:ascii="Times New Roman" w:hAnsi="Times New Roman" w:cs="Times New Roman"/>
          <w:i/>
          <w:iCs/>
          <w:sz w:val="24"/>
          <w:szCs w:val="24"/>
        </w:rPr>
        <w:t>.</w:t>
      </w:r>
      <w:r w:rsidR="00766F11" w:rsidRPr="00397AEA">
        <w:rPr>
          <w:rFonts w:ascii="Times New Roman" w:hAnsi="Times New Roman" w:cs="Times New Roman"/>
          <w:i/>
          <w:iCs/>
          <w:sz w:val="24"/>
          <w:szCs w:val="24"/>
        </w:rPr>
        <w:t xml:space="preserve"> </w:t>
      </w:r>
      <w:r w:rsidR="00BE1CC5" w:rsidRPr="00397AEA">
        <w:rPr>
          <w:rFonts w:ascii="Times New Roman" w:hAnsi="Times New Roman" w:cs="Times New Roman"/>
          <w:sz w:val="24"/>
          <w:szCs w:val="24"/>
        </w:rPr>
        <w:t>O</w:t>
      </w:r>
      <w:r w:rsidR="007A6833" w:rsidRPr="00397AEA">
        <w:rPr>
          <w:rFonts w:ascii="Times New Roman" w:hAnsi="Times New Roman" w:cs="Times New Roman"/>
          <w:sz w:val="24"/>
          <w:szCs w:val="24"/>
        </w:rPr>
        <w:t xml:space="preserve"> relacji  księdza Aleksandra z Karolem Wojtyłą mówiła Wanda Półtawska</w:t>
      </w:r>
      <w:r w:rsidR="006B4063">
        <w:rPr>
          <w:rFonts w:ascii="Times New Roman" w:hAnsi="Times New Roman" w:cs="Times New Roman"/>
          <w:sz w:val="24"/>
          <w:szCs w:val="24"/>
        </w:rPr>
        <w:t>:</w:t>
      </w:r>
      <w:r w:rsidR="00AF5424" w:rsidRPr="00397AEA">
        <w:rPr>
          <w:rFonts w:ascii="Times New Roman" w:hAnsi="Times New Roman" w:cs="Times New Roman"/>
          <w:sz w:val="24"/>
          <w:szCs w:val="24"/>
        </w:rPr>
        <w:t xml:space="preserve"> „</w:t>
      </w:r>
      <w:r w:rsidR="006B4063">
        <w:rPr>
          <w:rFonts w:ascii="Times New Roman" w:hAnsi="Times New Roman" w:cs="Times New Roman"/>
          <w:sz w:val="24"/>
          <w:szCs w:val="24"/>
        </w:rPr>
        <w:t xml:space="preserve"> […] </w:t>
      </w:r>
      <w:r w:rsidR="00F6408E" w:rsidRPr="00397AEA">
        <w:rPr>
          <w:rFonts w:ascii="Times New Roman" w:hAnsi="Times New Roman" w:cs="Times New Roman"/>
          <w:sz w:val="24"/>
          <w:szCs w:val="24"/>
        </w:rPr>
        <w:t>łączyło ich podobieństwo losu i działań. Miał ten sam styl podchodzenia do tematów, co ks. biskup Karol Wojtyła. Biskup Karol Wojtyła bardzo cenił księdza Woźnego</w:t>
      </w:r>
      <w:r w:rsidR="002515CF">
        <w:rPr>
          <w:rFonts w:ascii="Times New Roman" w:hAnsi="Times New Roman" w:cs="Times New Roman"/>
          <w:sz w:val="24"/>
          <w:szCs w:val="24"/>
        </w:rPr>
        <w:t>.</w:t>
      </w:r>
      <w:r w:rsidR="00F42951">
        <w:rPr>
          <w:rFonts w:ascii="Times New Roman" w:hAnsi="Times New Roman" w:cs="Times New Roman"/>
          <w:sz w:val="24"/>
          <w:szCs w:val="24"/>
        </w:rPr>
        <w:t xml:space="preserve"> </w:t>
      </w:r>
      <w:r w:rsidR="006B4063">
        <w:rPr>
          <w:rFonts w:ascii="Times New Roman" w:hAnsi="Times New Roman" w:cs="Times New Roman"/>
          <w:sz w:val="24"/>
          <w:szCs w:val="24"/>
        </w:rPr>
        <w:t xml:space="preserve">[…] </w:t>
      </w:r>
      <w:r w:rsidR="00F6408E" w:rsidRPr="00397AEA">
        <w:rPr>
          <w:rFonts w:ascii="Times New Roman" w:hAnsi="Times New Roman" w:cs="Times New Roman"/>
          <w:sz w:val="24"/>
          <w:szCs w:val="24"/>
        </w:rPr>
        <w:t xml:space="preserve">w parafii św. Jana Kantego podejmowano to, co organizował przyszły papież św. Jan Paweł II jako ksiądz duszpasterz akademicki i jako biskup w Krakowie. Ksiądz Woźny potrafił mądrze rozpoznawać zwykłe małe sprawy. </w:t>
      </w:r>
      <w:r w:rsidR="00F6408E" w:rsidRPr="00E9243C">
        <w:rPr>
          <w:rFonts w:ascii="Times New Roman" w:hAnsi="Times New Roman" w:cs="Times New Roman"/>
          <w:b/>
          <w:bCs/>
          <w:sz w:val="24"/>
          <w:szCs w:val="24"/>
        </w:rPr>
        <w:t>Miał talent do terapeutycznych rozmów</w:t>
      </w:r>
      <w:r w:rsidR="00F6408E" w:rsidRPr="00397AEA">
        <w:rPr>
          <w:rFonts w:ascii="Times New Roman" w:hAnsi="Times New Roman" w:cs="Times New Roman"/>
          <w:sz w:val="24"/>
          <w:szCs w:val="24"/>
        </w:rPr>
        <w:t>. Był bardzo wrażliwy i taktowny. Bardzo wymagający w zasadach, a zarazem łatwy w kontakcie</w:t>
      </w:r>
      <w:r w:rsidR="002515CF">
        <w:rPr>
          <w:rFonts w:ascii="Times New Roman" w:hAnsi="Times New Roman" w:cs="Times New Roman"/>
          <w:sz w:val="24"/>
          <w:szCs w:val="24"/>
        </w:rPr>
        <w:t>.</w:t>
      </w:r>
      <w:r w:rsidR="0058410C">
        <w:rPr>
          <w:rFonts w:ascii="Times New Roman" w:hAnsi="Times New Roman" w:cs="Times New Roman"/>
          <w:sz w:val="24"/>
          <w:szCs w:val="24"/>
        </w:rPr>
        <w:t xml:space="preserve"> </w:t>
      </w:r>
      <w:r w:rsidR="00C1073A">
        <w:rPr>
          <w:rFonts w:ascii="Times New Roman" w:hAnsi="Times New Roman" w:cs="Times New Roman"/>
          <w:sz w:val="24"/>
          <w:szCs w:val="24"/>
        </w:rPr>
        <w:t>[</w:t>
      </w:r>
      <w:r w:rsidR="000B15B2" w:rsidRPr="00397AEA">
        <w:rPr>
          <w:rFonts w:ascii="Times New Roman" w:hAnsi="Times New Roman" w:cs="Times New Roman"/>
          <w:sz w:val="24"/>
          <w:szCs w:val="24"/>
        </w:rPr>
        <w:t>…</w:t>
      </w:r>
      <w:r w:rsidR="00C1073A">
        <w:rPr>
          <w:rFonts w:ascii="Times New Roman" w:hAnsi="Times New Roman" w:cs="Times New Roman"/>
          <w:sz w:val="24"/>
          <w:szCs w:val="24"/>
        </w:rPr>
        <w:t>]</w:t>
      </w:r>
      <w:r w:rsidR="00F6408E" w:rsidRPr="00397AEA">
        <w:rPr>
          <w:rFonts w:ascii="Times New Roman" w:hAnsi="Times New Roman" w:cs="Times New Roman"/>
          <w:sz w:val="24"/>
          <w:szCs w:val="24"/>
        </w:rPr>
        <w:t xml:space="preserve"> Wobec ludzi bardzo łagodny. Można powiedzieć: twarda, żelazna ręka w puszystej rękawiczce</w:t>
      </w:r>
      <w:r w:rsidR="00AF5424" w:rsidRPr="00397AEA">
        <w:rPr>
          <w:rFonts w:ascii="Times New Roman" w:hAnsi="Times New Roman" w:cs="Times New Roman"/>
          <w:sz w:val="24"/>
          <w:szCs w:val="24"/>
        </w:rPr>
        <w:t>”</w:t>
      </w:r>
      <w:r w:rsidR="00F6408E" w:rsidRPr="00397AEA">
        <w:rPr>
          <w:rStyle w:val="Odwoanieprzypisudolnego"/>
          <w:rFonts w:ascii="Times New Roman" w:hAnsi="Times New Roman" w:cs="Times New Roman"/>
          <w:sz w:val="24"/>
          <w:szCs w:val="24"/>
        </w:rPr>
        <w:footnoteReference w:id="46"/>
      </w:r>
      <w:r w:rsidR="00F6408E" w:rsidRPr="00397AEA">
        <w:rPr>
          <w:rFonts w:ascii="Times New Roman" w:hAnsi="Times New Roman" w:cs="Times New Roman"/>
          <w:sz w:val="24"/>
          <w:szCs w:val="24"/>
        </w:rPr>
        <w:t>.</w:t>
      </w:r>
    </w:p>
    <w:p w14:paraId="1DCDE391" w14:textId="31E9614A" w:rsidR="00356CCD" w:rsidRDefault="00356CCD" w:rsidP="00F20291">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4624" behindDoc="0" locked="0" layoutInCell="1" allowOverlap="1" wp14:anchorId="11A487E9" wp14:editId="145BC0EB">
            <wp:simplePos x="0" y="0"/>
            <wp:positionH relativeFrom="column">
              <wp:posOffset>549910</wp:posOffset>
            </wp:positionH>
            <wp:positionV relativeFrom="paragraph">
              <wp:posOffset>224155</wp:posOffset>
            </wp:positionV>
            <wp:extent cx="4137025" cy="2682240"/>
            <wp:effectExtent l="0" t="0" r="0" b="3810"/>
            <wp:wrapTopAndBottom/>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37025" cy="2682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2FE3BE" w14:textId="4B27623C" w:rsidR="00593C93" w:rsidRDefault="00356CCD" w:rsidP="00F20291">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76672" behindDoc="0" locked="0" layoutInCell="1" allowOverlap="1" wp14:anchorId="20E5DDDF" wp14:editId="4B7001B6">
                <wp:simplePos x="0" y="0"/>
                <wp:positionH relativeFrom="column">
                  <wp:posOffset>755650</wp:posOffset>
                </wp:positionH>
                <wp:positionV relativeFrom="paragraph">
                  <wp:posOffset>2752090</wp:posOffset>
                </wp:positionV>
                <wp:extent cx="3691255" cy="363855"/>
                <wp:effectExtent l="0" t="0" r="4445" b="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1255" cy="363855"/>
                        </a:xfrm>
                        <a:prstGeom prst="rect">
                          <a:avLst/>
                        </a:prstGeom>
                        <a:solidFill>
                          <a:srgbClr val="FFFFFF"/>
                        </a:solidFill>
                        <a:ln w="9525">
                          <a:noFill/>
                          <a:miter lim="800000"/>
                          <a:headEnd/>
                          <a:tailEnd/>
                        </a:ln>
                      </wps:spPr>
                      <wps:txbx>
                        <w:txbxContent>
                          <w:p w14:paraId="4E95F8DF" w14:textId="563C0E79" w:rsidR="00593C93" w:rsidRPr="003B6111" w:rsidRDefault="00593C93" w:rsidP="00593C93">
                            <w:pPr>
                              <w:jc w:val="center"/>
                              <w:rPr>
                                <w:rFonts w:ascii="Times New Roman" w:hAnsi="Times New Roman" w:cs="Times New Roman"/>
                                <w:sz w:val="20"/>
                                <w:szCs w:val="20"/>
                              </w:rPr>
                            </w:pPr>
                            <w:r>
                              <w:rPr>
                                <w:rFonts w:ascii="Times New Roman" w:hAnsi="Times New Roman" w:cs="Times New Roman"/>
                                <w:sz w:val="20"/>
                                <w:szCs w:val="20"/>
                              </w:rPr>
                              <w:t>50-lecie kapłaństwa k</w:t>
                            </w:r>
                            <w:r w:rsidRPr="003B6111">
                              <w:rPr>
                                <w:rFonts w:ascii="Times New Roman" w:hAnsi="Times New Roman" w:cs="Times New Roman"/>
                                <w:sz w:val="20"/>
                                <w:szCs w:val="20"/>
                              </w:rPr>
                              <w:t>s. A</w:t>
                            </w:r>
                            <w:r>
                              <w:rPr>
                                <w:rFonts w:ascii="Times New Roman" w:hAnsi="Times New Roman" w:cs="Times New Roman"/>
                                <w:sz w:val="20"/>
                                <w:szCs w:val="20"/>
                              </w:rPr>
                              <w:t>leksandra</w:t>
                            </w:r>
                            <w:r w:rsidRPr="003B6111">
                              <w:rPr>
                                <w:rFonts w:ascii="Times New Roman" w:hAnsi="Times New Roman" w:cs="Times New Roman"/>
                                <w:sz w:val="20"/>
                                <w:szCs w:val="20"/>
                              </w:rPr>
                              <w:t xml:space="preserve"> Woźn</w:t>
                            </w:r>
                            <w:r>
                              <w:rPr>
                                <w:rFonts w:ascii="Times New Roman" w:hAnsi="Times New Roman" w:cs="Times New Roman"/>
                                <w:sz w:val="20"/>
                                <w:szCs w:val="20"/>
                              </w:rPr>
                              <w:t>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5DDDF" id="_x0000_s1032" type="#_x0000_t202" style="position:absolute;left:0;text-align:left;margin-left:59.5pt;margin-top:216.7pt;width:290.65pt;height:28.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" stroked="f">
                <v:textbox>
                  <w:txbxContent>
                    <w:p w14:paraId="4E95F8DF" w14:textId="563C0E79" w:rsidR="00593C93" w:rsidRPr="003B6111" w:rsidRDefault="00593C93" w:rsidP="00593C93">
                      <w:pPr>
                        <w:jc w:val="center"/>
                        <w:rPr>
                          <w:rFonts w:ascii="Times New Roman" w:hAnsi="Times New Roman" w:cs="Times New Roman"/>
                          <w:sz w:val="20"/>
                          <w:szCs w:val="20"/>
                        </w:rPr>
                      </w:pPr>
                      <w:r>
                        <w:rPr>
                          <w:rFonts w:ascii="Times New Roman" w:hAnsi="Times New Roman" w:cs="Times New Roman"/>
                          <w:sz w:val="20"/>
                          <w:szCs w:val="20"/>
                        </w:rPr>
                        <w:t>50-lecie kapłaństwa k</w:t>
                      </w:r>
                      <w:r w:rsidRPr="003B6111">
                        <w:rPr>
                          <w:rFonts w:ascii="Times New Roman" w:hAnsi="Times New Roman" w:cs="Times New Roman"/>
                          <w:sz w:val="20"/>
                          <w:szCs w:val="20"/>
                        </w:rPr>
                        <w:t>s. A</w:t>
                      </w:r>
                      <w:r>
                        <w:rPr>
                          <w:rFonts w:ascii="Times New Roman" w:hAnsi="Times New Roman" w:cs="Times New Roman"/>
                          <w:sz w:val="20"/>
                          <w:szCs w:val="20"/>
                        </w:rPr>
                        <w:t>leksandra</w:t>
                      </w:r>
                      <w:r w:rsidRPr="003B6111">
                        <w:rPr>
                          <w:rFonts w:ascii="Times New Roman" w:hAnsi="Times New Roman" w:cs="Times New Roman"/>
                          <w:sz w:val="20"/>
                          <w:szCs w:val="20"/>
                        </w:rPr>
                        <w:t xml:space="preserve"> Woźn</w:t>
                      </w:r>
                      <w:r>
                        <w:rPr>
                          <w:rFonts w:ascii="Times New Roman" w:hAnsi="Times New Roman" w:cs="Times New Roman"/>
                          <w:sz w:val="20"/>
                          <w:szCs w:val="20"/>
                        </w:rPr>
                        <w:t>ego</w:t>
                      </w:r>
                    </w:p>
                  </w:txbxContent>
                </v:textbox>
                <w10:wrap type="square"/>
              </v:shape>
            </w:pict>
          </mc:Fallback>
        </mc:AlternateContent>
      </w:r>
    </w:p>
    <w:p w14:paraId="30F9F3AD" w14:textId="36B14EC3" w:rsidR="00593C93" w:rsidRDefault="00593C93" w:rsidP="00F20291">
      <w:pPr>
        <w:spacing w:after="0" w:line="360" w:lineRule="auto"/>
        <w:ind w:firstLine="284"/>
        <w:jc w:val="both"/>
        <w:rPr>
          <w:rFonts w:ascii="Times New Roman" w:hAnsi="Times New Roman" w:cs="Times New Roman"/>
          <w:sz w:val="24"/>
          <w:szCs w:val="24"/>
        </w:rPr>
      </w:pPr>
    </w:p>
    <w:p w14:paraId="6F6641FD" w14:textId="1DC88744" w:rsidR="0060409D" w:rsidRDefault="00B2041C"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lastRenderedPageBreak/>
        <w:t xml:space="preserve">W sierpniu </w:t>
      </w:r>
      <w:r w:rsidR="005422FE" w:rsidRPr="00397AEA">
        <w:rPr>
          <w:rFonts w:ascii="Times New Roman" w:hAnsi="Times New Roman" w:cs="Times New Roman"/>
          <w:sz w:val="24"/>
          <w:szCs w:val="24"/>
        </w:rPr>
        <w:t xml:space="preserve">1983 roku </w:t>
      </w:r>
      <w:r w:rsidRPr="00397AEA">
        <w:rPr>
          <w:rFonts w:ascii="Times New Roman" w:hAnsi="Times New Roman" w:cs="Times New Roman"/>
          <w:sz w:val="24"/>
          <w:szCs w:val="24"/>
        </w:rPr>
        <w:t>stan zdrowia</w:t>
      </w:r>
      <w:r w:rsidR="005422FE" w:rsidRPr="00397AEA">
        <w:rPr>
          <w:rFonts w:ascii="Times New Roman" w:hAnsi="Times New Roman" w:cs="Times New Roman"/>
          <w:sz w:val="24"/>
          <w:szCs w:val="24"/>
        </w:rPr>
        <w:t xml:space="preserve"> księdza Woźnego uległ </w:t>
      </w:r>
      <w:r w:rsidRPr="00397AEA">
        <w:rPr>
          <w:rFonts w:ascii="Times New Roman" w:hAnsi="Times New Roman" w:cs="Times New Roman"/>
          <w:sz w:val="24"/>
          <w:szCs w:val="24"/>
        </w:rPr>
        <w:t>pogorsz</w:t>
      </w:r>
      <w:r w:rsidR="005422FE" w:rsidRPr="00397AEA">
        <w:rPr>
          <w:rFonts w:ascii="Times New Roman" w:hAnsi="Times New Roman" w:cs="Times New Roman"/>
          <w:sz w:val="24"/>
          <w:szCs w:val="24"/>
        </w:rPr>
        <w:t xml:space="preserve">eniu. </w:t>
      </w:r>
      <w:r w:rsidR="00AF5424" w:rsidRPr="00397AEA">
        <w:rPr>
          <w:rFonts w:ascii="Times New Roman" w:hAnsi="Times New Roman" w:cs="Times New Roman"/>
          <w:sz w:val="24"/>
          <w:szCs w:val="24"/>
        </w:rPr>
        <w:t>Z powodu zapalenia płuc i problemów z krążeniem trafił do szpitala. Do</w:t>
      </w:r>
      <w:r w:rsidR="00C4499B">
        <w:rPr>
          <w:rFonts w:ascii="Times New Roman" w:hAnsi="Times New Roman" w:cs="Times New Roman"/>
          <w:sz w:val="24"/>
          <w:szCs w:val="24"/>
        </w:rPr>
        <w:t xml:space="preserve"> Boga </w:t>
      </w:r>
      <w:r w:rsidR="00AF5424" w:rsidRPr="00397AEA">
        <w:rPr>
          <w:rFonts w:ascii="Times New Roman" w:hAnsi="Times New Roman" w:cs="Times New Roman"/>
          <w:sz w:val="24"/>
          <w:szCs w:val="24"/>
        </w:rPr>
        <w:t>odszedł  d</w:t>
      </w:r>
      <w:r w:rsidR="00D20B31" w:rsidRPr="00397AEA">
        <w:rPr>
          <w:rFonts w:ascii="Times New Roman" w:hAnsi="Times New Roman" w:cs="Times New Roman"/>
          <w:sz w:val="24"/>
          <w:szCs w:val="24"/>
        </w:rPr>
        <w:t xml:space="preserve">wudziestego pierwszego sierpnia, we </w:t>
      </w:r>
      <w:r w:rsidRPr="00397AEA">
        <w:rPr>
          <w:rFonts w:ascii="Times New Roman" w:hAnsi="Times New Roman" w:cs="Times New Roman"/>
          <w:sz w:val="24"/>
          <w:szCs w:val="24"/>
        </w:rPr>
        <w:t>wspomnienie św. Piusa X</w:t>
      </w:r>
      <w:r w:rsidR="00410822">
        <w:rPr>
          <w:rFonts w:ascii="Times New Roman" w:hAnsi="Times New Roman" w:cs="Times New Roman"/>
          <w:sz w:val="24"/>
          <w:szCs w:val="24"/>
        </w:rPr>
        <w:t xml:space="preserve">. </w:t>
      </w:r>
      <w:r w:rsidR="00AF5424" w:rsidRPr="00397AEA">
        <w:rPr>
          <w:rFonts w:ascii="Times New Roman" w:hAnsi="Times New Roman" w:cs="Times New Roman"/>
          <w:sz w:val="24"/>
          <w:szCs w:val="24"/>
        </w:rPr>
        <w:t xml:space="preserve">Gdy </w:t>
      </w:r>
      <w:r w:rsidRPr="00397AEA">
        <w:rPr>
          <w:rFonts w:ascii="Times New Roman" w:hAnsi="Times New Roman" w:cs="Times New Roman"/>
          <w:sz w:val="24"/>
          <w:szCs w:val="24"/>
        </w:rPr>
        <w:t xml:space="preserve">przed śmiercią zapytano </w:t>
      </w:r>
      <w:r w:rsidR="00AF5424" w:rsidRPr="00397AEA">
        <w:rPr>
          <w:rFonts w:ascii="Times New Roman" w:hAnsi="Times New Roman" w:cs="Times New Roman"/>
          <w:sz w:val="24"/>
          <w:szCs w:val="24"/>
        </w:rPr>
        <w:t xml:space="preserve">go, </w:t>
      </w:r>
      <w:r w:rsidRPr="00397AEA">
        <w:rPr>
          <w:rFonts w:ascii="Times New Roman" w:hAnsi="Times New Roman" w:cs="Times New Roman"/>
          <w:sz w:val="24"/>
          <w:szCs w:val="24"/>
        </w:rPr>
        <w:t>czy będzie pomagał z nieba</w:t>
      </w:r>
      <w:r w:rsidR="00AF5424" w:rsidRPr="00397AEA">
        <w:rPr>
          <w:rFonts w:ascii="Times New Roman" w:hAnsi="Times New Roman" w:cs="Times New Roman"/>
          <w:sz w:val="24"/>
          <w:szCs w:val="24"/>
        </w:rPr>
        <w:t xml:space="preserve">, </w:t>
      </w:r>
      <w:r w:rsidR="00861ED0" w:rsidRPr="00397AEA">
        <w:rPr>
          <w:rFonts w:ascii="Times New Roman" w:hAnsi="Times New Roman" w:cs="Times New Roman"/>
          <w:sz w:val="24"/>
          <w:szCs w:val="24"/>
        </w:rPr>
        <w:t xml:space="preserve"> </w:t>
      </w:r>
      <w:r w:rsidR="00AF5424" w:rsidRPr="00397AEA">
        <w:rPr>
          <w:rFonts w:ascii="Times New Roman" w:hAnsi="Times New Roman" w:cs="Times New Roman"/>
          <w:sz w:val="24"/>
          <w:szCs w:val="24"/>
        </w:rPr>
        <w:t>o</w:t>
      </w:r>
      <w:r w:rsidR="00861ED0" w:rsidRPr="00397AEA">
        <w:rPr>
          <w:rFonts w:ascii="Times New Roman" w:hAnsi="Times New Roman" w:cs="Times New Roman"/>
          <w:sz w:val="24"/>
          <w:szCs w:val="24"/>
        </w:rPr>
        <w:t xml:space="preserve">dpowiedział: </w:t>
      </w:r>
      <w:r w:rsidR="00AF5424" w:rsidRPr="00397AEA">
        <w:rPr>
          <w:rFonts w:ascii="Times New Roman" w:hAnsi="Times New Roman" w:cs="Times New Roman"/>
          <w:sz w:val="24"/>
          <w:szCs w:val="24"/>
        </w:rPr>
        <w:t>„</w:t>
      </w:r>
      <w:r w:rsidR="00861ED0" w:rsidRPr="00397AEA">
        <w:rPr>
          <w:rFonts w:ascii="Times New Roman" w:hAnsi="Times New Roman" w:cs="Times New Roman"/>
          <w:sz w:val="24"/>
          <w:szCs w:val="24"/>
        </w:rPr>
        <w:t>Gdy się kogoś bardzo kochało na ziemi, będzie się go kochało i w niebie</w:t>
      </w:r>
      <w:r w:rsidR="00DB2A0E" w:rsidRPr="00397AEA">
        <w:rPr>
          <w:rFonts w:ascii="Times New Roman" w:hAnsi="Times New Roman" w:cs="Times New Roman"/>
          <w:sz w:val="24"/>
          <w:szCs w:val="24"/>
        </w:rPr>
        <w:t>”</w:t>
      </w:r>
      <w:r w:rsidR="00624916" w:rsidRPr="00397AEA">
        <w:rPr>
          <w:rStyle w:val="Odwoanieprzypisudolnego"/>
          <w:rFonts w:ascii="Times New Roman" w:hAnsi="Times New Roman" w:cs="Times New Roman"/>
          <w:sz w:val="24"/>
          <w:szCs w:val="24"/>
        </w:rPr>
        <w:footnoteReference w:id="47"/>
      </w:r>
      <w:r w:rsidR="00861ED0" w:rsidRPr="00397AEA">
        <w:rPr>
          <w:rFonts w:ascii="Times New Roman" w:hAnsi="Times New Roman" w:cs="Times New Roman"/>
          <w:sz w:val="24"/>
          <w:szCs w:val="24"/>
        </w:rPr>
        <w:t>.</w:t>
      </w:r>
    </w:p>
    <w:p w14:paraId="47B7E106" w14:textId="15251229" w:rsidR="00BC6552" w:rsidRDefault="00162B4B" w:rsidP="00F20291">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7696" behindDoc="0" locked="0" layoutInCell="1" allowOverlap="1" wp14:anchorId="7364357D" wp14:editId="2F42407E">
            <wp:simplePos x="0" y="0"/>
            <wp:positionH relativeFrom="column">
              <wp:posOffset>859367</wp:posOffset>
            </wp:positionH>
            <wp:positionV relativeFrom="paragraph">
              <wp:posOffset>3220508</wp:posOffset>
            </wp:positionV>
            <wp:extent cx="3789045" cy="2632710"/>
            <wp:effectExtent l="0" t="0" r="1905" b="0"/>
            <wp:wrapTopAndBottom/>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89045" cy="2632710"/>
                    </a:xfrm>
                    <a:prstGeom prst="rect">
                      <a:avLst/>
                    </a:prstGeom>
                    <a:noFill/>
                    <a:ln>
                      <a:noFill/>
                    </a:ln>
                  </pic:spPr>
                </pic:pic>
              </a:graphicData>
            </a:graphic>
            <wp14:sizeRelH relativeFrom="page">
              <wp14:pctWidth>0</wp14:pctWidth>
            </wp14:sizeRelH>
            <wp14:sizeRelV relativeFrom="page">
              <wp14:pctHeight>0</wp14:pctHeight>
            </wp14:sizeRelV>
          </wp:anchor>
        </w:drawing>
      </w:r>
      <w:r w:rsidR="00EB6A72" w:rsidRPr="00397AEA">
        <w:rPr>
          <w:rFonts w:ascii="Times New Roman" w:hAnsi="Times New Roman" w:cs="Times New Roman"/>
          <w:sz w:val="24"/>
          <w:szCs w:val="24"/>
        </w:rPr>
        <w:t>Podczas Mszy świętej pogrzebowej odczytany został</w:t>
      </w:r>
      <w:r w:rsidR="00611FE6" w:rsidRPr="00397AEA">
        <w:rPr>
          <w:rFonts w:ascii="Times New Roman" w:hAnsi="Times New Roman" w:cs="Times New Roman"/>
          <w:sz w:val="24"/>
          <w:szCs w:val="24"/>
        </w:rPr>
        <w:t xml:space="preserve"> jego </w:t>
      </w:r>
      <w:r w:rsidR="00EB6A72" w:rsidRPr="00397AEA">
        <w:rPr>
          <w:rFonts w:ascii="Times New Roman" w:hAnsi="Times New Roman" w:cs="Times New Roman"/>
          <w:sz w:val="24"/>
          <w:szCs w:val="24"/>
        </w:rPr>
        <w:t xml:space="preserve"> </w:t>
      </w:r>
      <w:r w:rsidR="00277F9E" w:rsidRPr="00397AEA">
        <w:rPr>
          <w:rFonts w:ascii="Times New Roman" w:hAnsi="Times New Roman" w:cs="Times New Roman"/>
          <w:sz w:val="24"/>
          <w:szCs w:val="24"/>
        </w:rPr>
        <w:t>„</w:t>
      </w:r>
      <w:r w:rsidR="00EB6A72" w:rsidRPr="00397AEA">
        <w:rPr>
          <w:rFonts w:ascii="Times New Roman" w:hAnsi="Times New Roman" w:cs="Times New Roman"/>
          <w:sz w:val="24"/>
          <w:szCs w:val="24"/>
        </w:rPr>
        <w:t>List do Parafian św. Jana Kantego</w:t>
      </w:r>
      <w:r w:rsidR="00277F9E" w:rsidRPr="00397AEA">
        <w:rPr>
          <w:rFonts w:ascii="Times New Roman" w:hAnsi="Times New Roman" w:cs="Times New Roman"/>
          <w:sz w:val="24"/>
          <w:szCs w:val="24"/>
        </w:rPr>
        <w:t>”</w:t>
      </w:r>
      <w:r w:rsidR="00EB6A72" w:rsidRPr="00397AEA">
        <w:rPr>
          <w:rFonts w:ascii="Times New Roman" w:hAnsi="Times New Roman" w:cs="Times New Roman"/>
          <w:sz w:val="24"/>
          <w:szCs w:val="24"/>
        </w:rPr>
        <w:t xml:space="preserve">. Jest on świadectwem pokory proboszcza i miłości jaką darzył </w:t>
      </w:r>
      <w:r w:rsidR="00E92E26" w:rsidRPr="00397AEA">
        <w:rPr>
          <w:rFonts w:ascii="Times New Roman" w:hAnsi="Times New Roman" w:cs="Times New Roman"/>
          <w:sz w:val="24"/>
          <w:szCs w:val="24"/>
        </w:rPr>
        <w:t xml:space="preserve">powierzonych jego duszpasterskiej trosce ludzi. </w:t>
      </w:r>
      <w:r w:rsidR="00EB6A72" w:rsidRPr="00397AEA">
        <w:rPr>
          <w:rFonts w:ascii="Times New Roman" w:hAnsi="Times New Roman" w:cs="Times New Roman"/>
          <w:sz w:val="24"/>
          <w:szCs w:val="24"/>
        </w:rPr>
        <w:t xml:space="preserve">Czytamy w nim następujące słowa: </w:t>
      </w:r>
      <w:r w:rsidR="00611FE6" w:rsidRPr="00397AEA">
        <w:rPr>
          <w:rFonts w:ascii="Times New Roman" w:hAnsi="Times New Roman" w:cs="Times New Roman"/>
          <w:sz w:val="24"/>
          <w:szCs w:val="24"/>
        </w:rPr>
        <w:t>„</w:t>
      </w:r>
      <w:r w:rsidR="00EB6A72" w:rsidRPr="00397AEA">
        <w:rPr>
          <w:rFonts w:ascii="Times New Roman" w:hAnsi="Times New Roman" w:cs="Times New Roman"/>
          <w:sz w:val="24"/>
          <w:szCs w:val="24"/>
        </w:rPr>
        <w:t>Proszę pokornie</w:t>
      </w:r>
      <w:r w:rsidR="00BF311F" w:rsidRPr="00397AEA">
        <w:rPr>
          <w:rFonts w:ascii="Times New Roman" w:hAnsi="Times New Roman" w:cs="Times New Roman"/>
          <w:sz w:val="24"/>
          <w:szCs w:val="24"/>
        </w:rPr>
        <w:t xml:space="preserve"> […]</w:t>
      </w:r>
      <w:r w:rsidR="00EB6A72" w:rsidRPr="00397AEA">
        <w:rPr>
          <w:rFonts w:ascii="Times New Roman" w:hAnsi="Times New Roman" w:cs="Times New Roman"/>
          <w:sz w:val="24"/>
          <w:szCs w:val="24"/>
        </w:rPr>
        <w:t>, abyście przebaczyli mi wszystkie krzywdy i zaniedbania spowodowane moją złością czy naiwnością lub lenistwem. Jeżeli komuś wydaje się, że jest mi coś winien, może być pewny mego przebaczenia</w:t>
      </w:r>
      <w:r w:rsidR="00BC6EB4">
        <w:rPr>
          <w:rFonts w:ascii="Times New Roman" w:hAnsi="Times New Roman" w:cs="Times New Roman"/>
          <w:sz w:val="24"/>
          <w:szCs w:val="24"/>
        </w:rPr>
        <w:t>.</w:t>
      </w:r>
      <w:r w:rsidR="006A724A">
        <w:rPr>
          <w:rFonts w:ascii="Times New Roman" w:hAnsi="Times New Roman" w:cs="Times New Roman"/>
          <w:sz w:val="24"/>
          <w:szCs w:val="24"/>
        </w:rPr>
        <w:t xml:space="preserve"> </w:t>
      </w:r>
      <w:r w:rsidR="00BF311F" w:rsidRPr="00397AEA">
        <w:rPr>
          <w:rFonts w:ascii="Times New Roman" w:hAnsi="Times New Roman" w:cs="Times New Roman"/>
          <w:sz w:val="24"/>
          <w:szCs w:val="24"/>
        </w:rPr>
        <w:t>[</w:t>
      </w:r>
      <w:r w:rsidR="00611FE6" w:rsidRPr="00397AEA">
        <w:rPr>
          <w:rFonts w:ascii="Times New Roman" w:hAnsi="Times New Roman" w:cs="Times New Roman"/>
          <w:sz w:val="24"/>
          <w:szCs w:val="24"/>
        </w:rPr>
        <w:t>…</w:t>
      </w:r>
      <w:r w:rsidR="00BF311F" w:rsidRPr="00397AEA">
        <w:rPr>
          <w:rFonts w:ascii="Times New Roman" w:hAnsi="Times New Roman" w:cs="Times New Roman"/>
          <w:sz w:val="24"/>
          <w:szCs w:val="24"/>
        </w:rPr>
        <w:t>]</w:t>
      </w:r>
      <w:r w:rsidR="00982B5F" w:rsidRPr="00397AEA">
        <w:rPr>
          <w:rFonts w:ascii="Times New Roman" w:hAnsi="Times New Roman" w:cs="Times New Roman"/>
          <w:sz w:val="24"/>
          <w:szCs w:val="24"/>
        </w:rPr>
        <w:t xml:space="preserve"> </w:t>
      </w:r>
      <w:r w:rsidR="00EB6A72" w:rsidRPr="00397AEA">
        <w:rPr>
          <w:rFonts w:ascii="Times New Roman" w:hAnsi="Times New Roman" w:cs="Times New Roman"/>
          <w:sz w:val="24"/>
          <w:szCs w:val="24"/>
        </w:rPr>
        <w:t xml:space="preserve">Proszę, abyście brali na serio to, co Wam głosiłem jako naukę Bożą, abyście brali na serio odpowiedzialność przed Bogiem sprawiedliwym i miłosiernym, abyście nie nadużywali Miłosierdzia Bożego. Dlatego błagam tych, którzy trwają </w:t>
      </w:r>
      <w:r w:rsidR="00EC5B2E">
        <w:rPr>
          <w:rFonts w:ascii="Times New Roman" w:hAnsi="Times New Roman" w:cs="Times New Roman"/>
          <w:sz w:val="24"/>
          <w:szCs w:val="24"/>
        </w:rPr>
        <w:br/>
      </w:r>
      <w:r w:rsidR="00EB6A72" w:rsidRPr="00397AEA">
        <w:rPr>
          <w:rFonts w:ascii="Times New Roman" w:hAnsi="Times New Roman" w:cs="Times New Roman"/>
          <w:sz w:val="24"/>
          <w:szCs w:val="24"/>
        </w:rPr>
        <w:t>w grzechach i robią zgorszenie przez udawanie małżeństwa żyjąc bez ślubu kościelnego, aby rozeszli się zawczasu i naprawili zgorszenie. Proszę też wszystkich Drogich Parafian, abyście z miłością przyjęli mego następcę i zmiany, które on będzie wprowadzał w parafii, aby naprawić moje błędy</w:t>
      </w:r>
      <w:r w:rsidR="00611FE6" w:rsidRPr="00397AEA">
        <w:rPr>
          <w:rFonts w:ascii="Times New Roman" w:hAnsi="Times New Roman" w:cs="Times New Roman"/>
          <w:sz w:val="24"/>
          <w:szCs w:val="24"/>
        </w:rPr>
        <w:t>”</w:t>
      </w:r>
      <w:r w:rsidR="007D7AE2" w:rsidRPr="00397AEA">
        <w:rPr>
          <w:rStyle w:val="Odwoanieprzypisudolnego"/>
          <w:rFonts w:ascii="Times New Roman" w:hAnsi="Times New Roman" w:cs="Times New Roman"/>
          <w:sz w:val="24"/>
          <w:szCs w:val="24"/>
        </w:rPr>
        <w:footnoteReference w:id="48"/>
      </w:r>
      <w:r w:rsidR="00EB6A72" w:rsidRPr="00397AEA">
        <w:rPr>
          <w:rFonts w:ascii="Times New Roman" w:hAnsi="Times New Roman" w:cs="Times New Roman"/>
          <w:sz w:val="24"/>
          <w:szCs w:val="24"/>
        </w:rPr>
        <w:t>.</w:t>
      </w:r>
      <w:r w:rsidR="00EB6A72" w:rsidRPr="00397AEA">
        <w:rPr>
          <w:rFonts w:ascii="Times New Roman" w:hAnsi="Times New Roman" w:cs="Times New Roman"/>
          <w:sz w:val="24"/>
          <w:szCs w:val="24"/>
        </w:rPr>
        <w:tab/>
      </w:r>
    </w:p>
    <w:p w14:paraId="2861F210" w14:textId="4A365EEC" w:rsidR="00162B4B" w:rsidRDefault="00FF4129" w:rsidP="00F20291">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79744" behindDoc="0" locked="0" layoutInCell="1" allowOverlap="1" wp14:anchorId="492EBB9B" wp14:editId="4BF66CE0">
                <wp:simplePos x="0" y="0"/>
                <wp:positionH relativeFrom="column">
                  <wp:posOffset>1125431</wp:posOffset>
                </wp:positionH>
                <wp:positionV relativeFrom="paragraph">
                  <wp:posOffset>2778125</wp:posOffset>
                </wp:positionV>
                <wp:extent cx="3234055" cy="313055"/>
                <wp:effectExtent l="0" t="0" r="4445" b="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4055" cy="313055"/>
                        </a:xfrm>
                        <a:prstGeom prst="rect">
                          <a:avLst/>
                        </a:prstGeom>
                        <a:solidFill>
                          <a:srgbClr val="FFFFFF"/>
                        </a:solidFill>
                        <a:ln w="9525">
                          <a:noFill/>
                          <a:miter lim="800000"/>
                          <a:headEnd/>
                          <a:tailEnd/>
                        </a:ln>
                      </wps:spPr>
                      <wps:txbx>
                        <w:txbxContent>
                          <w:p w14:paraId="290C06B7" w14:textId="1D5B1BD9" w:rsidR="00162B4B" w:rsidRPr="003B6111" w:rsidRDefault="00162B4B" w:rsidP="00162B4B">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odszedł do Domu Ojca 21.08.1983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EBB9B" id="_x0000_s1033" type="#_x0000_t202" style="position:absolute;left:0;text-align:left;margin-left:88.6pt;margin-top:218.75pt;width:254.65pt;height:24.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" stroked="f">
                <v:textbox>
                  <w:txbxContent>
                    <w:p w14:paraId="290C06B7" w14:textId="1D5B1BD9" w:rsidR="00162B4B" w:rsidRPr="003B6111" w:rsidRDefault="00162B4B" w:rsidP="00162B4B">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odszedł do Domu Ojca 21.08.1983</w:t>
                      </w:r>
                    </w:p>
                  </w:txbxContent>
                </v:textbox>
                <w10:wrap type="square"/>
              </v:shape>
            </w:pict>
          </mc:Fallback>
        </mc:AlternateContent>
      </w:r>
    </w:p>
    <w:p w14:paraId="0D9218D2" w14:textId="02D9845B" w:rsidR="00162B4B" w:rsidRDefault="00162B4B" w:rsidP="00F20291">
      <w:pPr>
        <w:spacing w:after="0" w:line="360" w:lineRule="auto"/>
        <w:ind w:firstLine="284"/>
        <w:jc w:val="both"/>
        <w:rPr>
          <w:rFonts w:ascii="Times New Roman" w:hAnsi="Times New Roman" w:cs="Times New Roman"/>
          <w:sz w:val="24"/>
          <w:szCs w:val="24"/>
        </w:rPr>
      </w:pPr>
    </w:p>
    <w:p w14:paraId="291BCC8F" w14:textId="366686A7" w:rsidR="0060409D" w:rsidRDefault="00C4485F" w:rsidP="00F2029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Parafianie  przekonani byli, że mieli świętego proboszcza.</w:t>
      </w:r>
      <w:r w:rsidR="00D64830" w:rsidRPr="00397AEA">
        <w:rPr>
          <w:rFonts w:ascii="Times New Roman" w:hAnsi="Times New Roman" w:cs="Times New Roman"/>
          <w:sz w:val="24"/>
          <w:szCs w:val="24"/>
        </w:rPr>
        <w:t xml:space="preserve"> Prosili o wszczęcie procesu beatyfikacyjnego księdza Aleksandra Woźnego, </w:t>
      </w:r>
      <w:r w:rsidRPr="00397AEA">
        <w:rPr>
          <w:rFonts w:ascii="Times New Roman" w:hAnsi="Times New Roman" w:cs="Times New Roman"/>
          <w:sz w:val="24"/>
          <w:szCs w:val="24"/>
        </w:rPr>
        <w:t xml:space="preserve"> </w:t>
      </w:r>
      <w:r w:rsidR="00D64830" w:rsidRPr="00397AEA">
        <w:rPr>
          <w:rFonts w:ascii="Times New Roman" w:hAnsi="Times New Roman" w:cs="Times New Roman"/>
          <w:sz w:val="24"/>
          <w:szCs w:val="24"/>
        </w:rPr>
        <w:t>z</w:t>
      </w:r>
      <w:r w:rsidRPr="00397AEA">
        <w:rPr>
          <w:rFonts w:ascii="Times New Roman" w:hAnsi="Times New Roman" w:cs="Times New Roman"/>
          <w:sz w:val="24"/>
          <w:szCs w:val="24"/>
        </w:rPr>
        <w:t xml:space="preserve">bierali dokumenty i pamiątki, które </w:t>
      </w:r>
      <w:r w:rsidRPr="00397AEA">
        <w:rPr>
          <w:rFonts w:ascii="Times New Roman" w:hAnsi="Times New Roman" w:cs="Times New Roman"/>
          <w:sz w:val="24"/>
          <w:szCs w:val="24"/>
        </w:rPr>
        <w:lastRenderedPageBreak/>
        <w:t xml:space="preserve">mogłyby być </w:t>
      </w:r>
      <w:r w:rsidR="00D64830" w:rsidRPr="00397AEA">
        <w:rPr>
          <w:rFonts w:ascii="Times New Roman" w:hAnsi="Times New Roman" w:cs="Times New Roman"/>
          <w:sz w:val="24"/>
          <w:szCs w:val="24"/>
        </w:rPr>
        <w:t>w nim wykorzystane. Starania te trwały wiele lat.</w:t>
      </w:r>
      <w:r w:rsidR="00E37104">
        <w:rPr>
          <w:rFonts w:ascii="Times New Roman" w:hAnsi="Times New Roman" w:cs="Times New Roman"/>
          <w:sz w:val="24"/>
          <w:szCs w:val="24"/>
        </w:rPr>
        <w:t xml:space="preserve"> </w:t>
      </w:r>
      <w:r w:rsidR="003C7591">
        <w:rPr>
          <w:rFonts w:ascii="Times New Roman" w:hAnsi="Times New Roman" w:cs="Times New Roman"/>
          <w:sz w:val="24"/>
          <w:szCs w:val="24"/>
        </w:rPr>
        <w:t>„</w:t>
      </w:r>
      <w:r w:rsidR="00806813" w:rsidRPr="00397AEA">
        <w:rPr>
          <w:rFonts w:ascii="Times New Roman" w:hAnsi="Times New Roman" w:cs="Times New Roman"/>
          <w:color w:val="000000"/>
          <w:sz w:val="24"/>
          <w:szCs w:val="24"/>
        </w:rPr>
        <w:t>25 stycznia 2014 roku arcybiskup Stanisław Gądecki za zgodą Stolicy Apostolskiej rozpoczął proces beatyfikacyjny ks</w:t>
      </w:r>
      <w:r w:rsidR="00624916" w:rsidRPr="00397AEA">
        <w:rPr>
          <w:rFonts w:ascii="Times New Roman" w:hAnsi="Times New Roman" w:cs="Times New Roman"/>
          <w:color w:val="000000"/>
          <w:sz w:val="24"/>
          <w:szCs w:val="24"/>
        </w:rPr>
        <w:t>iędza</w:t>
      </w:r>
      <w:r w:rsidR="00806813" w:rsidRPr="00397AEA">
        <w:rPr>
          <w:rFonts w:ascii="Times New Roman" w:hAnsi="Times New Roman" w:cs="Times New Roman"/>
          <w:color w:val="000000"/>
          <w:sz w:val="24"/>
          <w:szCs w:val="24"/>
        </w:rPr>
        <w:t xml:space="preserve"> Woźnego na etapie diecezjalnym. </w:t>
      </w:r>
      <w:r w:rsidR="00D64830" w:rsidRPr="00397AEA">
        <w:rPr>
          <w:rFonts w:ascii="Times New Roman" w:hAnsi="Times New Roman" w:cs="Times New Roman"/>
          <w:color w:val="000000"/>
          <w:sz w:val="24"/>
          <w:szCs w:val="24"/>
        </w:rPr>
        <w:t xml:space="preserve">Bardzo szybko, bo już </w:t>
      </w:r>
      <w:r w:rsidR="00DB278D" w:rsidRPr="00397AEA">
        <w:rPr>
          <w:rFonts w:ascii="Times New Roman" w:hAnsi="Times New Roman" w:cs="Times New Roman"/>
          <w:sz w:val="24"/>
          <w:szCs w:val="24"/>
        </w:rPr>
        <w:t>17 grudnia 2022 roku papież Franciszek podpisał dekret o heroiczności</w:t>
      </w:r>
      <w:r w:rsidR="00E37104">
        <w:rPr>
          <w:rFonts w:ascii="Times New Roman" w:hAnsi="Times New Roman" w:cs="Times New Roman"/>
          <w:sz w:val="24"/>
          <w:szCs w:val="24"/>
        </w:rPr>
        <w:t xml:space="preserve"> jego</w:t>
      </w:r>
      <w:r w:rsidR="00DB278D" w:rsidRPr="00397AEA">
        <w:rPr>
          <w:rFonts w:ascii="Times New Roman" w:hAnsi="Times New Roman" w:cs="Times New Roman"/>
          <w:sz w:val="24"/>
          <w:szCs w:val="24"/>
        </w:rPr>
        <w:t xml:space="preserve"> cnót</w:t>
      </w:r>
      <w:r w:rsidR="00E37104">
        <w:rPr>
          <w:rFonts w:ascii="Times New Roman" w:hAnsi="Times New Roman" w:cs="Times New Roman"/>
          <w:sz w:val="24"/>
          <w:szCs w:val="24"/>
        </w:rPr>
        <w:t>”</w:t>
      </w:r>
      <w:r w:rsidR="00ED68D3" w:rsidRPr="00397AEA">
        <w:rPr>
          <w:rStyle w:val="Odwoanieprzypisudolnego"/>
          <w:rFonts w:ascii="Times New Roman" w:hAnsi="Times New Roman" w:cs="Times New Roman"/>
          <w:sz w:val="24"/>
          <w:szCs w:val="24"/>
        </w:rPr>
        <w:footnoteReference w:id="49"/>
      </w:r>
      <w:r w:rsidR="00DB278D"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p>
    <w:p w14:paraId="7293F452" w14:textId="597ED6B1" w:rsidR="00E03C96" w:rsidRPr="007045D3" w:rsidRDefault="00CE2811" w:rsidP="002F058C">
      <w:pPr>
        <w:pStyle w:val="Nagwek2"/>
        <w:numPr>
          <w:ilvl w:val="1"/>
          <w:numId w:val="12"/>
        </w:numPr>
        <w:spacing w:before="240" w:after="120" w:line="360" w:lineRule="auto"/>
        <w:ind w:left="709" w:hanging="709"/>
        <w:rPr>
          <w:rFonts w:ascii="Times New Roman" w:hAnsi="Times New Roman" w:cs="Times New Roman"/>
          <w:b/>
          <w:color w:val="auto"/>
          <w:sz w:val="24"/>
          <w:szCs w:val="24"/>
        </w:rPr>
      </w:pPr>
      <w:bookmarkStart w:id="7" w:name="_Toc222663014"/>
      <w:r w:rsidRPr="007045D3">
        <w:rPr>
          <w:rFonts w:ascii="Times New Roman" w:hAnsi="Times New Roman" w:cs="Times New Roman"/>
          <w:b/>
          <w:bCs/>
          <w:color w:val="auto"/>
          <w:sz w:val="24"/>
          <w:szCs w:val="24"/>
        </w:rPr>
        <w:t>Doświadczenie cierpienia i lęku w życiu księdza</w:t>
      </w:r>
      <w:r w:rsidR="007045D3">
        <w:rPr>
          <w:rFonts w:ascii="Times New Roman" w:hAnsi="Times New Roman" w:cs="Times New Roman"/>
          <w:b/>
          <w:bCs/>
          <w:color w:val="auto"/>
          <w:sz w:val="24"/>
          <w:szCs w:val="24"/>
        </w:rPr>
        <w:t xml:space="preserve"> </w:t>
      </w:r>
      <w:r w:rsidRPr="007045D3">
        <w:rPr>
          <w:rFonts w:ascii="Times New Roman" w:hAnsi="Times New Roman" w:cs="Times New Roman"/>
          <w:b/>
          <w:bCs/>
          <w:color w:val="auto"/>
          <w:sz w:val="24"/>
          <w:szCs w:val="24"/>
        </w:rPr>
        <w:t>Aleksandra Woźnego</w:t>
      </w:r>
      <w:bookmarkEnd w:id="7"/>
    </w:p>
    <w:p w14:paraId="3B98F3C7" w14:textId="12A0EF20" w:rsidR="00BC6552"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Doświadczenie cierpienia i lęku wpisało się w życie Sługi Bożego już we  wczesnym dzieciństwie. Świat pogrążony był wówczas w chaosie wojny,  która nie oszczędziła również rodziny Woźnych. Jan – brat Aleksandra   zmarł na froncie wskutek odniesionych w walce ran.</w:t>
      </w:r>
      <w:r w:rsidR="003B1F64" w:rsidRPr="00397AEA">
        <w:rPr>
          <w:rFonts w:ascii="Times New Roman" w:hAnsi="Times New Roman" w:cs="Times New Roman"/>
          <w:sz w:val="24"/>
          <w:szCs w:val="24"/>
        </w:rPr>
        <w:t xml:space="preserve">  Z tamtych lat</w:t>
      </w:r>
      <w:r w:rsidR="005B405D">
        <w:rPr>
          <w:rFonts w:ascii="Times New Roman" w:hAnsi="Times New Roman" w:cs="Times New Roman"/>
          <w:sz w:val="24"/>
          <w:szCs w:val="24"/>
        </w:rPr>
        <w:t>,</w:t>
      </w:r>
      <w:r w:rsidR="00FB665F">
        <w:rPr>
          <w:rFonts w:ascii="Times New Roman" w:hAnsi="Times New Roman" w:cs="Times New Roman"/>
          <w:sz w:val="24"/>
          <w:szCs w:val="24"/>
        </w:rPr>
        <w:t xml:space="preserve"> ksiądz Woźny </w:t>
      </w:r>
      <w:r w:rsidR="003B1F64" w:rsidRPr="00397AEA">
        <w:rPr>
          <w:rFonts w:ascii="Times New Roman" w:hAnsi="Times New Roman" w:cs="Times New Roman"/>
          <w:sz w:val="24"/>
          <w:szCs w:val="24"/>
        </w:rPr>
        <w:t xml:space="preserve"> zachował w pamięci wspomnienie pragnienia cierpienia, które pojawiło się w jego sercu</w:t>
      </w:r>
      <w:r w:rsidR="00FB665F">
        <w:rPr>
          <w:rFonts w:ascii="Times New Roman" w:hAnsi="Times New Roman" w:cs="Times New Roman"/>
          <w:sz w:val="24"/>
          <w:szCs w:val="24"/>
        </w:rPr>
        <w:t>.</w:t>
      </w:r>
      <w:r w:rsidR="003B1F64" w:rsidRPr="00397AEA">
        <w:rPr>
          <w:rFonts w:ascii="Times New Roman" w:hAnsi="Times New Roman" w:cs="Times New Roman"/>
          <w:sz w:val="24"/>
          <w:szCs w:val="24"/>
        </w:rPr>
        <w:t xml:space="preserve"> </w:t>
      </w:r>
      <w:r w:rsidR="00FB665F">
        <w:rPr>
          <w:rFonts w:ascii="Times New Roman" w:hAnsi="Times New Roman" w:cs="Times New Roman"/>
          <w:sz w:val="24"/>
          <w:szCs w:val="24"/>
        </w:rPr>
        <w:t>C</w:t>
      </w:r>
      <w:r w:rsidR="003B1F64" w:rsidRPr="00397AEA">
        <w:rPr>
          <w:rFonts w:ascii="Times New Roman" w:hAnsi="Times New Roman" w:cs="Times New Roman"/>
          <w:sz w:val="24"/>
          <w:szCs w:val="24"/>
        </w:rPr>
        <w:t>ierpienia, które zbliżyłoby go do Pana Jezusa</w:t>
      </w:r>
      <w:r w:rsidR="00271440">
        <w:rPr>
          <w:rFonts w:ascii="Times New Roman" w:hAnsi="Times New Roman" w:cs="Times New Roman"/>
          <w:sz w:val="24"/>
          <w:szCs w:val="24"/>
        </w:rPr>
        <w:t>. Pod wpływem lektury o misjach</w:t>
      </w:r>
      <w:r w:rsidR="0036006A">
        <w:rPr>
          <w:rFonts w:ascii="Times New Roman" w:hAnsi="Times New Roman" w:cs="Times New Roman"/>
          <w:sz w:val="24"/>
          <w:szCs w:val="24"/>
        </w:rPr>
        <w:t>,</w:t>
      </w:r>
      <w:r w:rsidR="00271440">
        <w:rPr>
          <w:rFonts w:ascii="Times New Roman" w:hAnsi="Times New Roman" w:cs="Times New Roman"/>
          <w:sz w:val="24"/>
          <w:szCs w:val="24"/>
        </w:rPr>
        <w:t xml:space="preserve"> postanowił biczować się, by w cierpieniu  upodobnić się do Chrystusa</w:t>
      </w:r>
      <w:r w:rsidR="00D2049D">
        <w:rPr>
          <w:rStyle w:val="Odwoanieprzypisudolnego"/>
          <w:rFonts w:ascii="Times New Roman" w:hAnsi="Times New Roman" w:cs="Times New Roman"/>
          <w:sz w:val="24"/>
          <w:szCs w:val="24"/>
        </w:rPr>
        <w:footnoteReference w:id="50"/>
      </w:r>
      <w:r w:rsidR="00271440">
        <w:rPr>
          <w:rFonts w:ascii="Times New Roman" w:hAnsi="Times New Roman" w:cs="Times New Roman"/>
          <w:sz w:val="24"/>
          <w:szCs w:val="24"/>
        </w:rPr>
        <w:t>.</w:t>
      </w:r>
    </w:p>
    <w:p w14:paraId="6EB0A2E3" w14:textId="02ADC3F6" w:rsidR="0060409D" w:rsidRDefault="003F234C"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Gdy m</w:t>
      </w:r>
      <w:r w:rsidR="007D2298" w:rsidRPr="00397AEA">
        <w:rPr>
          <w:rFonts w:ascii="Times New Roman" w:hAnsi="Times New Roman" w:cs="Times New Roman"/>
          <w:sz w:val="24"/>
          <w:szCs w:val="24"/>
        </w:rPr>
        <w:t xml:space="preserve">iał </w:t>
      </w:r>
      <w:r w:rsidRPr="00397AEA">
        <w:rPr>
          <w:rFonts w:ascii="Times New Roman" w:hAnsi="Times New Roman" w:cs="Times New Roman"/>
          <w:sz w:val="24"/>
          <w:szCs w:val="24"/>
        </w:rPr>
        <w:t xml:space="preserve"> dwanaście lat</w:t>
      </w:r>
      <w:r w:rsidR="000469B8">
        <w:rPr>
          <w:rFonts w:ascii="Times New Roman" w:hAnsi="Times New Roman" w:cs="Times New Roman"/>
          <w:sz w:val="24"/>
          <w:szCs w:val="24"/>
        </w:rPr>
        <w:t>,</w:t>
      </w:r>
      <w:r w:rsidRPr="00397AEA">
        <w:rPr>
          <w:rFonts w:ascii="Times New Roman" w:hAnsi="Times New Roman" w:cs="Times New Roman"/>
          <w:sz w:val="24"/>
          <w:szCs w:val="24"/>
        </w:rPr>
        <w:t xml:space="preserve"> </w:t>
      </w:r>
      <w:r w:rsidR="007D2298" w:rsidRPr="00397AEA">
        <w:rPr>
          <w:rFonts w:ascii="Times New Roman" w:hAnsi="Times New Roman" w:cs="Times New Roman"/>
          <w:sz w:val="24"/>
          <w:szCs w:val="24"/>
        </w:rPr>
        <w:t>s</w:t>
      </w:r>
      <w:r w:rsidRPr="00397AEA">
        <w:rPr>
          <w:rFonts w:ascii="Times New Roman" w:hAnsi="Times New Roman" w:cs="Times New Roman"/>
          <w:sz w:val="24"/>
          <w:szCs w:val="24"/>
        </w:rPr>
        <w:t>traci</w:t>
      </w:r>
      <w:r w:rsidR="007D2298" w:rsidRPr="00397AEA">
        <w:rPr>
          <w:rFonts w:ascii="Times New Roman" w:hAnsi="Times New Roman" w:cs="Times New Roman"/>
          <w:sz w:val="24"/>
          <w:szCs w:val="24"/>
        </w:rPr>
        <w:t>ł</w:t>
      </w:r>
      <w:r w:rsidRPr="00397AEA">
        <w:rPr>
          <w:rFonts w:ascii="Times New Roman" w:hAnsi="Times New Roman" w:cs="Times New Roman"/>
          <w:sz w:val="24"/>
          <w:szCs w:val="24"/>
        </w:rPr>
        <w:t xml:space="preserve"> ukochaną matkę. Nie m</w:t>
      </w:r>
      <w:r w:rsidR="007D2298" w:rsidRPr="00397AEA">
        <w:rPr>
          <w:rFonts w:ascii="Times New Roman" w:hAnsi="Times New Roman" w:cs="Times New Roman"/>
          <w:sz w:val="24"/>
          <w:szCs w:val="24"/>
        </w:rPr>
        <w:t xml:space="preserve">iał </w:t>
      </w:r>
      <w:r w:rsidRPr="00397AEA">
        <w:rPr>
          <w:rFonts w:ascii="Times New Roman" w:hAnsi="Times New Roman" w:cs="Times New Roman"/>
          <w:sz w:val="24"/>
          <w:szCs w:val="24"/>
        </w:rPr>
        <w:t>czasu, by przygotować się na jej śmierć. Anna Woźna – wówczas kobieta w sile wieku – um</w:t>
      </w:r>
      <w:r w:rsidR="007D2298" w:rsidRPr="00397AEA">
        <w:rPr>
          <w:rFonts w:ascii="Times New Roman" w:hAnsi="Times New Roman" w:cs="Times New Roman"/>
          <w:sz w:val="24"/>
          <w:szCs w:val="24"/>
        </w:rPr>
        <w:t>arła</w:t>
      </w:r>
      <w:r w:rsidRPr="00397AEA">
        <w:rPr>
          <w:rFonts w:ascii="Times New Roman" w:hAnsi="Times New Roman" w:cs="Times New Roman"/>
          <w:sz w:val="24"/>
          <w:szCs w:val="24"/>
        </w:rPr>
        <w:t xml:space="preserve"> nagle na serce.  </w:t>
      </w:r>
      <w:r w:rsidR="00CE2811" w:rsidRPr="00397AEA">
        <w:rPr>
          <w:rFonts w:ascii="Times New Roman" w:hAnsi="Times New Roman" w:cs="Times New Roman"/>
          <w:sz w:val="24"/>
          <w:szCs w:val="24"/>
        </w:rPr>
        <w:t>Do tego wydarzenia powracał we wspomnieniach w liście pisanym z Dachau do swej siostry Teresy: „Ja sobie przypominam: po śmierci Mamy, my dwoje najmłodsi staliśmy na werandzie od podwórza – stroskani. Wówczas przyrzekliśmy sobie, że się przez całe życie wspierać będziemy”</w:t>
      </w:r>
      <w:r w:rsidR="00CE2811" w:rsidRPr="00397AEA">
        <w:rPr>
          <w:rFonts w:ascii="Times New Roman" w:hAnsi="Times New Roman" w:cs="Times New Roman"/>
          <w:sz w:val="24"/>
          <w:szCs w:val="24"/>
          <w:vertAlign w:val="superscript"/>
        </w:rPr>
        <w:footnoteReference w:id="51"/>
      </w:r>
      <w:r w:rsidR="00CE2811" w:rsidRPr="00397AEA">
        <w:rPr>
          <w:rFonts w:ascii="Times New Roman" w:hAnsi="Times New Roman" w:cs="Times New Roman"/>
          <w:sz w:val="24"/>
          <w:szCs w:val="24"/>
        </w:rPr>
        <w:t>.</w:t>
      </w:r>
      <w:r w:rsidR="007D2298" w:rsidRPr="00397AEA">
        <w:rPr>
          <w:rFonts w:ascii="Times New Roman" w:hAnsi="Times New Roman" w:cs="Times New Roman"/>
          <w:sz w:val="24"/>
          <w:szCs w:val="24"/>
        </w:rPr>
        <w:t xml:space="preserve"> </w:t>
      </w:r>
      <w:r w:rsidR="00CE2811" w:rsidRPr="00397AEA">
        <w:rPr>
          <w:rFonts w:ascii="Times New Roman" w:hAnsi="Times New Roman" w:cs="Times New Roman"/>
          <w:sz w:val="24"/>
          <w:szCs w:val="24"/>
        </w:rPr>
        <w:t>Śmierć matki</w:t>
      </w:r>
      <w:r w:rsidR="00356EC8" w:rsidRPr="00397AEA">
        <w:rPr>
          <w:rFonts w:ascii="Times New Roman" w:hAnsi="Times New Roman" w:cs="Times New Roman"/>
          <w:sz w:val="24"/>
          <w:szCs w:val="24"/>
        </w:rPr>
        <w:t xml:space="preserve"> pozostawiła w nim trwały ślad.</w:t>
      </w:r>
      <w:r w:rsidR="00CE2811" w:rsidRPr="00397AEA">
        <w:rPr>
          <w:rFonts w:ascii="Times New Roman" w:hAnsi="Times New Roman" w:cs="Times New Roman"/>
          <w:sz w:val="24"/>
          <w:szCs w:val="24"/>
        </w:rPr>
        <w:t xml:space="preserve"> Zdawało mu się, że i on przedwcześnie umrze. Świadczą o tym słowa, które zapisał w seminaryjnym pamiętniku: „Ale ja jestem chory na serce. Więc raczej wszystko wskazuje na to, że umrę nagle, niespodziewanie i rychło, w młodości – nie wiem ile mam czasu na przygotowanie się na śmierć</w:t>
      </w:r>
      <w:r w:rsidR="002C1AA0" w:rsidRPr="00397AEA">
        <w:rPr>
          <w:rFonts w:ascii="Times New Roman" w:hAnsi="Times New Roman" w:cs="Times New Roman"/>
          <w:sz w:val="24"/>
          <w:szCs w:val="24"/>
        </w:rPr>
        <w:t>”</w:t>
      </w:r>
      <w:r w:rsidR="00CE2811" w:rsidRPr="00397AEA">
        <w:rPr>
          <w:rFonts w:ascii="Times New Roman" w:hAnsi="Times New Roman" w:cs="Times New Roman"/>
          <w:sz w:val="24"/>
          <w:szCs w:val="24"/>
          <w:vertAlign w:val="superscript"/>
        </w:rPr>
        <w:footnoteReference w:id="52"/>
      </w:r>
      <w:r w:rsidR="00CE2811" w:rsidRPr="00397AEA">
        <w:rPr>
          <w:rFonts w:ascii="Times New Roman" w:hAnsi="Times New Roman" w:cs="Times New Roman"/>
          <w:sz w:val="24"/>
          <w:szCs w:val="24"/>
        </w:rPr>
        <w:t>.</w:t>
      </w:r>
    </w:p>
    <w:p w14:paraId="459B7B59" w14:textId="15C978BA" w:rsidR="0060409D" w:rsidRDefault="00D463D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J</w:t>
      </w:r>
      <w:r w:rsidR="00CE2811" w:rsidRPr="00397AEA">
        <w:rPr>
          <w:rFonts w:ascii="Times New Roman" w:hAnsi="Times New Roman" w:cs="Times New Roman"/>
          <w:sz w:val="24"/>
          <w:szCs w:val="24"/>
        </w:rPr>
        <w:t>ako kleryk był przekonany, że cierpienie wpisane jest w życie kapłana. „</w:t>
      </w:r>
      <w:r w:rsidR="00CE2811" w:rsidRPr="00E9243C">
        <w:rPr>
          <w:rFonts w:ascii="Times New Roman" w:hAnsi="Times New Roman" w:cs="Times New Roman"/>
          <w:b/>
          <w:bCs/>
          <w:sz w:val="24"/>
          <w:szCs w:val="24"/>
        </w:rPr>
        <w:t>Kapłan musi cierpieć, ponieważ się bez cierpienia nie zbawi</w:t>
      </w:r>
      <w:r w:rsidR="00CE2811" w:rsidRPr="00397AEA">
        <w:rPr>
          <w:rFonts w:ascii="Times New Roman" w:hAnsi="Times New Roman" w:cs="Times New Roman"/>
          <w:sz w:val="24"/>
          <w:szCs w:val="24"/>
        </w:rPr>
        <w:t xml:space="preserve">. Kapłan chce cierpieć, ponieważ wie, że to jest istotnym warunkiem szczęścia. Kapłan musi cierpieć ponieważ ma dosyć sposobności –  kapłan uzdalnia się do cierpienia przez pożywanie </w:t>
      </w:r>
      <w:r w:rsidR="00CE2811" w:rsidRPr="00397AEA">
        <w:rPr>
          <w:rFonts w:ascii="Times New Roman" w:hAnsi="Times New Roman" w:cs="Times New Roman"/>
          <w:noProof/>
          <w:sz w:val="24"/>
          <w:szCs w:val="24"/>
        </w:rPr>
        <w:t>Eucharystji”</w:t>
      </w:r>
      <w:r w:rsidR="00CE2811" w:rsidRPr="00397AEA">
        <w:rPr>
          <w:rFonts w:ascii="Times New Roman" w:hAnsi="Times New Roman" w:cs="Times New Roman"/>
          <w:sz w:val="24"/>
          <w:szCs w:val="24"/>
          <w:vertAlign w:val="superscript"/>
        </w:rPr>
        <w:footnoteReference w:id="53"/>
      </w:r>
      <w:r w:rsidR="00CE2811" w:rsidRPr="00397AEA">
        <w:rPr>
          <w:rFonts w:ascii="Times New Roman" w:hAnsi="Times New Roman" w:cs="Times New Roman"/>
          <w:sz w:val="24"/>
          <w:szCs w:val="24"/>
        </w:rPr>
        <w:t xml:space="preserve"> – zanotował pod datą 5 lutego 1932 roku.</w:t>
      </w:r>
      <w:r w:rsidR="00D1169C" w:rsidRPr="00397AEA">
        <w:rPr>
          <w:rFonts w:ascii="Times New Roman" w:hAnsi="Times New Roman" w:cs="Times New Roman"/>
          <w:sz w:val="24"/>
          <w:szCs w:val="24"/>
        </w:rPr>
        <w:t xml:space="preserve"> </w:t>
      </w:r>
      <w:r w:rsidR="00CE2811" w:rsidRPr="00397AEA">
        <w:rPr>
          <w:rFonts w:ascii="Times New Roman" w:hAnsi="Times New Roman" w:cs="Times New Roman"/>
          <w:sz w:val="24"/>
          <w:szCs w:val="24"/>
        </w:rPr>
        <w:t>Był przekonany, że jego życie ma być przesiąknięte duchem ofiary. Chciał  służyć Chrystusowi aż do męczeństwa. Świadomy swoich słabości wyznawał</w:t>
      </w:r>
      <w:r w:rsidR="00AA0B7B">
        <w:rPr>
          <w:rFonts w:ascii="Times New Roman" w:hAnsi="Times New Roman" w:cs="Times New Roman"/>
          <w:sz w:val="24"/>
          <w:szCs w:val="24"/>
        </w:rPr>
        <w:t xml:space="preserve">: </w:t>
      </w:r>
      <w:r w:rsidR="00CE2811" w:rsidRPr="00397AEA">
        <w:rPr>
          <w:rFonts w:ascii="Times New Roman" w:hAnsi="Times New Roman" w:cs="Times New Roman"/>
          <w:sz w:val="24"/>
          <w:szCs w:val="24"/>
        </w:rPr>
        <w:t>„</w:t>
      </w:r>
      <w:r w:rsidR="00C411F6">
        <w:rPr>
          <w:rFonts w:ascii="Times New Roman" w:hAnsi="Times New Roman" w:cs="Times New Roman"/>
          <w:sz w:val="24"/>
          <w:szCs w:val="24"/>
        </w:rPr>
        <w:t>T</w:t>
      </w:r>
      <w:r w:rsidR="00CE2811" w:rsidRPr="00397AEA">
        <w:rPr>
          <w:rFonts w:ascii="Times New Roman" w:hAnsi="Times New Roman" w:cs="Times New Roman"/>
          <w:sz w:val="24"/>
          <w:szCs w:val="24"/>
        </w:rPr>
        <w:t xml:space="preserve">eraz </w:t>
      </w:r>
      <w:r w:rsidR="00CE2811" w:rsidRPr="00397AEA">
        <w:rPr>
          <w:rFonts w:ascii="Times New Roman" w:hAnsi="Times New Roman" w:cs="Times New Roman"/>
          <w:sz w:val="24"/>
          <w:szCs w:val="24"/>
        </w:rPr>
        <w:lastRenderedPageBreak/>
        <w:t xml:space="preserve">wprawdzie siły do </w:t>
      </w:r>
      <w:r w:rsidR="00C411F6">
        <w:rPr>
          <w:rFonts w:ascii="Times New Roman" w:hAnsi="Times New Roman" w:cs="Times New Roman"/>
          <w:sz w:val="24"/>
          <w:szCs w:val="24"/>
        </w:rPr>
        <w:t>niego</w:t>
      </w:r>
      <w:r w:rsidR="00CE2811" w:rsidRPr="00397AEA">
        <w:rPr>
          <w:rFonts w:ascii="Times New Roman" w:hAnsi="Times New Roman" w:cs="Times New Roman"/>
          <w:sz w:val="24"/>
          <w:szCs w:val="24"/>
        </w:rPr>
        <w:t xml:space="preserve"> nie czuję, ale Ty byś mi je dał. Ja się tego od Ciebie spodziewam. Prosić nie mam sił, ale dasz mi to może – Jezu!”</w:t>
      </w:r>
      <w:r w:rsidR="00CE2811" w:rsidRPr="00397AEA">
        <w:rPr>
          <w:rFonts w:ascii="Times New Roman" w:hAnsi="Times New Roman" w:cs="Times New Roman"/>
          <w:sz w:val="24"/>
          <w:szCs w:val="24"/>
          <w:vertAlign w:val="superscript"/>
        </w:rPr>
        <w:footnoteReference w:id="54"/>
      </w:r>
      <w:r w:rsidR="00CE2811" w:rsidRPr="00397AEA">
        <w:rPr>
          <w:rFonts w:ascii="Times New Roman" w:hAnsi="Times New Roman" w:cs="Times New Roman"/>
          <w:sz w:val="24"/>
          <w:szCs w:val="24"/>
        </w:rPr>
        <w:t>.</w:t>
      </w:r>
      <w:r w:rsidR="00C06770">
        <w:rPr>
          <w:rFonts w:ascii="Times New Roman" w:hAnsi="Times New Roman" w:cs="Times New Roman"/>
          <w:sz w:val="24"/>
          <w:szCs w:val="24"/>
        </w:rPr>
        <w:tab/>
      </w:r>
    </w:p>
    <w:p w14:paraId="41662A05" w14:textId="5AB15642" w:rsidR="0060409D" w:rsidRDefault="00C06770"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Pragnął być dobrym kapłanem, dlatego był gotowy na umartwienia. Wiedział, że trzeba, by ukochał krzyż, złączył swoją wolę z wolą Ojca</w:t>
      </w:r>
      <w:r w:rsidR="00CE2811" w:rsidRPr="00397AEA">
        <w:rPr>
          <w:rFonts w:ascii="Times New Roman" w:hAnsi="Times New Roman" w:cs="Times New Roman"/>
          <w:sz w:val="24"/>
          <w:szCs w:val="24"/>
        </w:rPr>
        <w:tab/>
      </w:r>
      <w:r>
        <w:rPr>
          <w:rFonts w:ascii="Times New Roman" w:hAnsi="Times New Roman" w:cs="Times New Roman"/>
          <w:sz w:val="24"/>
          <w:szCs w:val="24"/>
        </w:rPr>
        <w:t xml:space="preserve">i zapomniał o sobie. Miał świadomość swoich wad, w </w:t>
      </w:r>
      <w:r w:rsidR="00EC4CF9">
        <w:rPr>
          <w:rFonts w:ascii="Times New Roman" w:hAnsi="Times New Roman" w:cs="Times New Roman"/>
          <w:sz w:val="24"/>
          <w:szCs w:val="24"/>
        </w:rPr>
        <w:t>p</w:t>
      </w:r>
      <w:r>
        <w:rPr>
          <w:rFonts w:ascii="Times New Roman" w:hAnsi="Times New Roman" w:cs="Times New Roman"/>
          <w:sz w:val="24"/>
          <w:szCs w:val="24"/>
        </w:rPr>
        <w:t xml:space="preserve">amiętniku przyznawał się do lenistwa, ale ufał, </w:t>
      </w:r>
      <w:r w:rsidR="00ED4118">
        <w:rPr>
          <w:rFonts w:ascii="Times New Roman" w:hAnsi="Times New Roman" w:cs="Times New Roman"/>
          <w:sz w:val="24"/>
          <w:szCs w:val="24"/>
        </w:rPr>
        <w:t>ż</w:t>
      </w:r>
      <w:r>
        <w:rPr>
          <w:rFonts w:ascii="Times New Roman" w:hAnsi="Times New Roman" w:cs="Times New Roman"/>
          <w:sz w:val="24"/>
          <w:szCs w:val="24"/>
        </w:rPr>
        <w:t>e najlepszą pokutą jest znoszenie „drobnostek cierpienia”, które daje mu Chrystus</w:t>
      </w:r>
      <w:r>
        <w:rPr>
          <w:rStyle w:val="Odwoanieprzypisudolnego"/>
          <w:rFonts w:ascii="Times New Roman" w:hAnsi="Times New Roman" w:cs="Times New Roman"/>
          <w:sz w:val="24"/>
          <w:szCs w:val="24"/>
        </w:rPr>
        <w:footnoteReference w:id="55"/>
      </w:r>
      <w:r>
        <w:rPr>
          <w:rFonts w:ascii="Times New Roman" w:hAnsi="Times New Roman" w:cs="Times New Roman"/>
          <w:sz w:val="24"/>
          <w:szCs w:val="24"/>
        </w:rPr>
        <w:t>.</w:t>
      </w:r>
    </w:p>
    <w:p w14:paraId="276B4504" w14:textId="674E9998" w:rsidR="0060409D" w:rsidRDefault="00D07D46"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Na pierwszej placówce wikariuszowskiej uczył się </w:t>
      </w:r>
      <w:r w:rsidR="009567BB">
        <w:rPr>
          <w:rFonts w:ascii="Times New Roman" w:hAnsi="Times New Roman" w:cs="Times New Roman"/>
          <w:sz w:val="24"/>
          <w:szCs w:val="24"/>
        </w:rPr>
        <w:t>przyjmowania</w:t>
      </w:r>
      <w:r>
        <w:rPr>
          <w:rFonts w:ascii="Times New Roman" w:hAnsi="Times New Roman" w:cs="Times New Roman"/>
          <w:sz w:val="24"/>
          <w:szCs w:val="24"/>
        </w:rPr>
        <w:t xml:space="preserve"> cierpienia od swojego proboszcza księdza Stefana Kaczorowskiego</w:t>
      </w:r>
      <w:r w:rsidR="00FF4B01">
        <w:rPr>
          <w:rFonts w:ascii="Times New Roman" w:hAnsi="Times New Roman" w:cs="Times New Roman"/>
          <w:sz w:val="24"/>
          <w:szCs w:val="24"/>
        </w:rPr>
        <w:t>, który ofiarował się za nawrócenie Kresów Wschodnich</w:t>
      </w:r>
      <w:r w:rsidR="00FC312F">
        <w:rPr>
          <w:rFonts w:ascii="Times New Roman" w:hAnsi="Times New Roman" w:cs="Times New Roman"/>
          <w:sz w:val="24"/>
          <w:szCs w:val="24"/>
        </w:rPr>
        <w:t xml:space="preserve">. </w:t>
      </w:r>
      <w:r w:rsidR="0036006A">
        <w:rPr>
          <w:rFonts w:ascii="Times New Roman" w:hAnsi="Times New Roman" w:cs="Times New Roman"/>
          <w:sz w:val="24"/>
          <w:szCs w:val="24"/>
        </w:rPr>
        <w:t xml:space="preserve">Darzył go wielkim szacunkiem, wspominał o </w:t>
      </w:r>
      <w:r w:rsidR="00FC312F">
        <w:rPr>
          <w:rFonts w:ascii="Times New Roman" w:hAnsi="Times New Roman" w:cs="Times New Roman"/>
          <w:sz w:val="24"/>
          <w:szCs w:val="24"/>
        </w:rPr>
        <w:t xml:space="preserve">tym </w:t>
      </w:r>
      <w:r w:rsidR="0036006A">
        <w:rPr>
          <w:rFonts w:ascii="Times New Roman" w:hAnsi="Times New Roman" w:cs="Times New Roman"/>
          <w:sz w:val="24"/>
          <w:szCs w:val="24"/>
        </w:rPr>
        <w:t xml:space="preserve"> w liście do księdza arcybiskupa Antoniego Baraniaka</w:t>
      </w:r>
      <w:r w:rsidR="008A60A0">
        <w:rPr>
          <w:rFonts w:ascii="Times New Roman" w:hAnsi="Times New Roman" w:cs="Times New Roman"/>
          <w:sz w:val="24"/>
          <w:szCs w:val="24"/>
        </w:rPr>
        <w:t>:</w:t>
      </w:r>
      <w:r w:rsidR="0036006A">
        <w:rPr>
          <w:rFonts w:ascii="Times New Roman" w:hAnsi="Times New Roman" w:cs="Times New Roman"/>
          <w:sz w:val="24"/>
          <w:szCs w:val="24"/>
        </w:rPr>
        <w:t xml:space="preserve"> „Miałem to szczęście, że pierwszym  moim</w:t>
      </w:r>
      <w:r w:rsidR="00761F9F">
        <w:rPr>
          <w:rFonts w:ascii="Times New Roman" w:hAnsi="Times New Roman" w:cs="Times New Roman"/>
          <w:sz w:val="24"/>
          <w:szCs w:val="24"/>
        </w:rPr>
        <w:t xml:space="preserve"> </w:t>
      </w:r>
      <w:r w:rsidR="0036006A">
        <w:rPr>
          <w:rFonts w:ascii="Times New Roman" w:hAnsi="Times New Roman" w:cs="Times New Roman"/>
          <w:sz w:val="24"/>
          <w:szCs w:val="24"/>
        </w:rPr>
        <w:t xml:space="preserve">proboszczem w Poznaniu – Winiarach był śp. ks. Stefan Kaczorowski, który wpoił </w:t>
      </w:r>
      <w:r w:rsidR="00900DDA">
        <w:rPr>
          <w:rFonts w:ascii="Times New Roman" w:hAnsi="Times New Roman" w:cs="Times New Roman"/>
          <w:sz w:val="24"/>
          <w:szCs w:val="24"/>
        </w:rPr>
        <w:t>m</w:t>
      </w:r>
      <w:r w:rsidR="0036006A">
        <w:rPr>
          <w:rFonts w:ascii="Times New Roman" w:hAnsi="Times New Roman" w:cs="Times New Roman"/>
          <w:sz w:val="24"/>
          <w:szCs w:val="24"/>
        </w:rPr>
        <w:t>i szereg zasad działania duszpasterskiego, o których</w:t>
      </w:r>
      <w:r w:rsidR="00900DDA">
        <w:rPr>
          <w:rFonts w:ascii="Times New Roman" w:hAnsi="Times New Roman" w:cs="Times New Roman"/>
          <w:sz w:val="24"/>
          <w:szCs w:val="24"/>
        </w:rPr>
        <w:t xml:space="preserve"> </w:t>
      </w:r>
      <w:r w:rsidR="0036006A">
        <w:rPr>
          <w:rFonts w:ascii="Times New Roman" w:hAnsi="Times New Roman" w:cs="Times New Roman"/>
          <w:sz w:val="24"/>
          <w:szCs w:val="24"/>
        </w:rPr>
        <w:t>[…] w seminarium nic mi nie powiedziano”</w:t>
      </w:r>
      <w:r w:rsidR="0036006A">
        <w:rPr>
          <w:rStyle w:val="Odwoanieprzypisudolnego"/>
          <w:rFonts w:ascii="Times New Roman" w:hAnsi="Times New Roman" w:cs="Times New Roman"/>
          <w:sz w:val="24"/>
          <w:szCs w:val="24"/>
        </w:rPr>
        <w:footnoteReference w:id="56"/>
      </w:r>
      <w:r w:rsidR="0036006A">
        <w:rPr>
          <w:rFonts w:ascii="Times New Roman" w:hAnsi="Times New Roman" w:cs="Times New Roman"/>
          <w:sz w:val="24"/>
          <w:szCs w:val="24"/>
        </w:rPr>
        <w:t>.</w:t>
      </w:r>
      <w:r w:rsidR="00900DDA">
        <w:rPr>
          <w:rFonts w:ascii="Times New Roman" w:hAnsi="Times New Roman" w:cs="Times New Roman"/>
          <w:sz w:val="24"/>
          <w:szCs w:val="24"/>
        </w:rPr>
        <w:t xml:space="preserve"> </w:t>
      </w:r>
      <w:r w:rsidR="00FC312F">
        <w:rPr>
          <w:rFonts w:ascii="Times New Roman" w:hAnsi="Times New Roman" w:cs="Times New Roman"/>
          <w:sz w:val="24"/>
          <w:szCs w:val="24"/>
        </w:rPr>
        <w:t xml:space="preserve">Ksiądz Kaczorowski został zamordowany w Dachau </w:t>
      </w:r>
      <w:r w:rsidR="00FC312F" w:rsidRPr="00397AEA">
        <w:rPr>
          <w:rFonts w:ascii="Times New Roman" w:hAnsi="Times New Roman" w:cs="Times New Roman"/>
          <w:sz w:val="24"/>
          <w:szCs w:val="24"/>
        </w:rPr>
        <w:t>–</w:t>
      </w:r>
      <w:r w:rsidR="00FC312F">
        <w:rPr>
          <w:rFonts w:ascii="Times New Roman" w:hAnsi="Times New Roman" w:cs="Times New Roman"/>
          <w:sz w:val="24"/>
          <w:szCs w:val="24"/>
        </w:rPr>
        <w:t xml:space="preserve"> Bóg przyjął jego ofiarę.</w:t>
      </w:r>
    </w:p>
    <w:p w14:paraId="055C8052" w14:textId="0E4F520C" w:rsidR="0060409D" w:rsidRDefault="00784363"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Droga krzyżowa księdza Woźnego </w:t>
      </w:r>
      <w:r w:rsidR="00CE2811" w:rsidRPr="00397AEA">
        <w:rPr>
          <w:rFonts w:ascii="Times New Roman" w:hAnsi="Times New Roman" w:cs="Times New Roman"/>
          <w:sz w:val="24"/>
          <w:szCs w:val="24"/>
        </w:rPr>
        <w:t>rozpoczęła się</w:t>
      </w:r>
      <w:r w:rsidRPr="00397AEA">
        <w:rPr>
          <w:rFonts w:ascii="Times New Roman" w:hAnsi="Times New Roman" w:cs="Times New Roman"/>
          <w:sz w:val="24"/>
          <w:szCs w:val="24"/>
        </w:rPr>
        <w:t xml:space="preserve"> wraz z wybuchem drugiej wojny światowej</w:t>
      </w:r>
      <w:r w:rsidR="00761F9F">
        <w:rPr>
          <w:rFonts w:ascii="Times New Roman" w:hAnsi="Times New Roman" w:cs="Times New Roman"/>
          <w:sz w:val="24"/>
          <w:szCs w:val="24"/>
        </w:rPr>
        <w:t xml:space="preserve">. Był wówczas wikariuszem w parafii pw. Pocieszenia Najświętszej Maryi Panny w Borku. </w:t>
      </w:r>
      <w:r w:rsidRPr="00397AEA">
        <w:rPr>
          <w:rFonts w:ascii="Times New Roman" w:hAnsi="Times New Roman" w:cs="Times New Roman"/>
          <w:sz w:val="24"/>
          <w:szCs w:val="24"/>
        </w:rPr>
        <w:t>Niemc</w:t>
      </w:r>
      <w:r w:rsidR="009B6B51">
        <w:rPr>
          <w:rFonts w:ascii="Times New Roman" w:hAnsi="Times New Roman" w:cs="Times New Roman"/>
          <w:sz w:val="24"/>
          <w:szCs w:val="24"/>
        </w:rPr>
        <w:t>y</w:t>
      </w:r>
      <w:r w:rsidR="00583233">
        <w:rPr>
          <w:rFonts w:ascii="Times New Roman" w:hAnsi="Times New Roman" w:cs="Times New Roman"/>
          <w:sz w:val="24"/>
          <w:szCs w:val="24"/>
        </w:rPr>
        <w:t xml:space="preserve"> wprowadzili represje mające </w:t>
      </w:r>
      <w:r w:rsidRPr="00397AEA">
        <w:rPr>
          <w:rFonts w:ascii="Times New Roman" w:hAnsi="Times New Roman" w:cs="Times New Roman"/>
          <w:sz w:val="24"/>
          <w:szCs w:val="24"/>
        </w:rPr>
        <w:t xml:space="preserve"> na celu ograniczenie posługi księży </w:t>
      </w:r>
      <w:r w:rsidR="00EC5B2E">
        <w:rPr>
          <w:rFonts w:ascii="Times New Roman" w:hAnsi="Times New Roman" w:cs="Times New Roman"/>
          <w:sz w:val="24"/>
          <w:szCs w:val="24"/>
        </w:rPr>
        <w:br/>
      </w:r>
      <w:r w:rsidRPr="00397AEA">
        <w:rPr>
          <w:rFonts w:ascii="Times New Roman" w:hAnsi="Times New Roman" w:cs="Times New Roman"/>
          <w:sz w:val="24"/>
          <w:szCs w:val="24"/>
        </w:rPr>
        <w:t xml:space="preserve">w parafii. </w:t>
      </w:r>
      <w:r w:rsidR="009B6B51">
        <w:rPr>
          <w:rFonts w:ascii="Times New Roman" w:hAnsi="Times New Roman" w:cs="Times New Roman"/>
          <w:sz w:val="24"/>
          <w:szCs w:val="24"/>
        </w:rPr>
        <w:t xml:space="preserve">Pozwolono na </w:t>
      </w:r>
      <w:r w:rsidRPr="00397AEA">
        <w:rPr>
          <w:rFonts w:ascii="Times New Roman" w:hAnsi="Times New Roman" w:cs="Times New Roman"/>
          <w:sz w:val="24"/>
          <w:szCs w:val="24"/>
        </w:rPr>
        <w:t xml:space="preserve"> odprawianie  Mszy świętej wyłącznie rano oraz na słuchanie  spowiedzi tylko  w soboty po południu. Ksiądz Aleksander spowiadał przez dwie godziny, od siedemnastej do dziewiętnastej i jak relacjonował  –  musiał się bardzo spieszyć, żeby zdążyć wszystkich wyspowiadać, gdyż proboszcz pozostawał wówczas w domu. Co więcej, Sługa Boży nie ograniczał się tylko do godzin wyznaczonych przez Niemców, ale  narażając swoje życie spowiadał także w godzinach rannych</w:t>
      </w:r>
      <w:r w:rsidRPr="00397AEA">
        <w:rPr>
          <w:rFonts w:ascii="Times New Roman" w:hAnsi="Times New Roman" w:cs="Times New Roman"/>
          <w:sz w:val="24"/>
          <w:szCs w:val="24"/>
          <w:vertAlign w:val="superscript"/>
        </w:rPr>
        <w:footnoteReference w:id="57"/>
      </w:r>
      <w:r w:rsidRPr="00397AEA">
        <w:rPr>
          <w:rFonts w:ascii="Times New Roman" w:hAnsi="Times New Roman" w:cs="Times New Roman"/>
          <w:sz w:val="24"/>
          <w:szCs w:val="24"/>
        </w:rPr>
        <w:t>.</w:t>
      </w:r>
      <w:r w:rsidR="00D04BD8">
        <w:rPr>
          <w:rFonts w:ascii="Times New Roman" w:hAnsi="Times New Roman" w:cs="Times New Roman"/>
          <w:sz w:val="24"/>
          <w:szCs w:val="24"/>
        </w:rPr>
        <w:t xml:space="preserve"> </w:t>
      </w:r>
      <w:r w:rsidR="00CE2811" w:rsidRPr="00397AEA">
        <w:rPr>
          <w:rFonts w:ascii="Times New Roman" w:hAnsi="Times New Roman" w:cs="Times New Roman"/>
          <w:sz w:val="24"/>
          <w:szCs w:val="24"/>
        </w:rPr>
        <w:t>W spisanych po wojnie wspomnieniach zanotował: „W październiku i listopadzie 1939 r. aresztowano na terenie Borku przez pewien czas codziennie po 10 zakładników. Grożono, że jeśli ktokolwiek podniesie rękę na Niemców, zakładnicy zostaną z miejsca rozstrzelani. Byłem zakładnikiem  chyba pięciokrotnie”</w:t>
      </w:r>
      <w:r w:rsidR="00CE2811" w:rsidRPr="00397AEA">
        <w:rPr>
          <w:rFonts w:ascii="Times New Roman" w:hAnsi="Times New Roman" w:cs="Times New Roman"/>
          <w:sz w:val="24"/>
          <w:szCs w:val="24"/>
          <w:vertAlign w:val="superscript"/>
        </w:rPr>
        <w:footnoteReference w:id="58"/>
      </w:r>
      <w:r w:rsidR="00CE2811" w:rsidRPr="00397AEA">
        <w:rPr>
          <w:rFonts w:ascii="Times New Roman" w:hAnsi="Times New Roman" w:cs="Times New Roman"/>
          <w:sz w:val="24"/>
          <w:szCs w:val="24"/>
        </w:rPr>
        <w:t xml:space="preserve">. </w:t>
      </w:r>
      <w:r w:rsidR="00490C18" w:rsidRPr="00E9243C">
        <w:rPr>
          <w:rFonts w:ascii="Times New Roman" w:hAnsi="Times New Roman" w:cs="Times New Roman"/>
          <w:b/>
          <w:bCs/>
          <w:sz w:val="24"/>
          <w:szCs w:val="24"/>
        </w:rPr>
        <w:t xml:space="preserve">Życie w ciągłym napięciu </w:t>
      </w:r>
      <w:r w:rsidRPr="00E9243C">
        <w:rPr>
          <w:rFonts w:ascii="Times New Roman" w:hAnsi="Times New Roman" w:cs="Times New Roman"/>
          <w:b/>
          <w:bCs/>
          <w:sz w:val="24"/>
          <w:szCs w:val="24"/>
        </w:rPr>
        <w:t xml:space="preserve">spowodowanym </w:t>
      </w:r>
      <w:r w:rsidR="00490C18" w:rsidRPr="00E9243C">
        <w:rPr>
          <w:rFonts w:ascii="Times New Roman" w:hAnsi="Times New Roman" w:cs="Times New Roman"/>
          <w:b/>
          <w:bCs/>
          <w:sz w:val="24"/>
          <w:szCs w:val="24"/>
        </w:rPr>
        <w:t xml:space="preserve"> lękiem przed aresztowaniem</w:t>
      </w:r>
      <w:r w:rsidRPr="00E9243C">
        <w:rPr>
          <w:rFonts w:ascii="Times New Roman" w:hAnsi="Times New Roman" w:cs="Times New Roman"/>
          <w:b/>
          <w:bCs/>
          <w:sz w:val="24"/>
          <w:szCs w:val="24"/>
        </w:rPr>
        <w:t>,</w:t>
      </w:r>
      <w:r w:rsidR="00490C18" w:rsidRPr="00E9243C">
        <w:rPr>
          <w:rFonts w:ascii="Times New Roman" w:hAnsi="Times New Roman" w:cs="Times New Roman"/>
          <w:b/>
          <w:bCs/>
          <w:sz w:val="24"/>
          <w:szCs w:val="24"/>
        </w:rPr>
        <w:t xml:space="preserve"> wywołało u niego nerwicę</w:t>
      </w:r>
      <w:r w:rsidR="008C3D00">
        <w:rPr>
          <w:rStyle w:val="Odwoanieprzypisudolnego"/>
          <w:rFonts w:ascii="Times New Roman" w:hAnsi="Times New Roman" w:cs="Times New Roman"/>
          <w:sz w:val="24"/>
          <w:szCs w:val="24"/>
        </w:rPr>
        <w:footnoteReference w:id="59"/>
      </w:r>
      <w:r w:rsidR="00490C18" w:rsidRPr="00397AEA">
        <w:rPr>
          <w:rFonts w:ascii="Times New Roman" w:hAnsi="Times New Roman" w:cs="Times New Roman"/>
          <w:sz w:val="24"/>
          <w:szCs w:val="24"/>
        </w:rPr>
        <w:t>.</w:t>
      </w:r>
    </w:p>
    <w:p w14:paraId="4F356A2B" w14:textId="0B96DD63" w:rsidR="0060409D"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marcu 1940 roku</w:t>
      </w:r>
      <w:r w:rsidR="00625CBC">
        <w:rPr>
          <w:rFonts w:ascii="Times New Roman" w:hAnsi="Times New Roman" w:cs="Times New Roman"/>
          <w:sz w:val="24"/>
          <w:szCs w:val="24"/>
        </w:rPr>
        <w:t xml:space="preserve"> </w:t>
      </w:r>
      <w:r w:rsidRPr="00397AEA">
        <w:rPr>
          <w:rFonts w:ascii="Times New Roman" w:hAnsi="Times New Roman" w:cs="Times New Roman"/>
          <w:sz w:val="24"/>
          <w:szCs w:val="24"/>
        </w:rPr>
        <w:t xml:space="preserve">wywieziony został wraz z innymi kapłanami do  obozu przejściowego utworzonego w klasztorze ojców werbistów  w Bruczkowie. Mimo że księża </w:t>
      </w:r>
      <w:r w:rsidRPr="00397AEA">
        <w:rPr>
          <w:rFonts w:ascii="Times New Roman" w:hAnsi="Times New Roman" w:cs="Times New Roman"/>
          <w:sz w:val="24"/>
          <w:szCs w:val="24"/>
        </w:rPr>
        <w:lastRenderedPageBreak/>
        <w:t>mieli możliwość ucieczki, nie decydowali się na ten krok, gdyż wówczas rozstrzelano</w:t>
      </w:r>
      <w:r w:rsidR="00CE10B0">
        <w:rPr>
          <w:rFonts w:ascii="Times New Roman" w:hAnsi="Times New Roman" w:cs="Times New Roman"/>
          <w:sz w:val="24"/>
          <w:szCs w:val="24"/>
        </w:rPr>
        <w:t xml:space="preserve"> </w:t>
      </w:r>
      <w:r w:rsidRPr="00397AEA">
        <w:rPr>
          <w:rFonts w:ascii="Times New Roman" w:hAnsi="Times New Roman" w:cs="Times New Roman"/>
          <w:sz w:val="24"/>
          <w:szCs w:val="24"/>
        </w:rPr>
        <w:t xml:space="preserve">by ich przełożonego  –  ojca </w:t>
      </w:r>
      <w:r w:rsidRPr="00397AEA">
        <w:rPr>
          <w:rFonts w:ascii="Times New Roman" w:hAnsi="Times New Roman" w:cs="Times New Roman"/>
          <w:noProof/>
          <w:sz w:val="24"/>
          <w:szCs w:val="24"/>
        </w:rPr>
        <w:t>Huvera</w:t>
      </w:r>
      <w:r w:rsidRPr="00397AEA">
        <w:rPr>
          <w:rFonts w:ascii="Times New Roman" w:hAnsi="Times New Roman" w:cs="Times New Roman"/>
          <w:sz w:val="24"/>
          <w:szCs w:val="24"/>
        </w:rPr>
        <w:t>.</w:t>
      </w:r>
      <w:r w:rsidR="00691823">
        <w:rPr>
          <w:rFonts w:ascii="Times New Roman" w:hAnsi="Times New Roman" w:cs="Times New Roman"/>
          <w:sz w:val="24"/>
          <w:szCs w:val="24"/>
        </w:rPr>
        <w:t xml:space="preserve"> </w:t>
      </w:r>
      <w:r w:rsidR="00D04BD8">
        <w:rPr>
          <w:rFonts w:ascii="Times New Roman" w:hAnsi="Times New Roman" w:cs="Times New Roman"/>
          <w:sz w:val="24"/>
          <w:szCs w:val="24"/>
        </w:rPr>
        <w:t xml:space="preserve">Jak </w:t>
      </w:r>
      <w:r w:rsidR="003875DF">
        <w:rPr>
          <w:rFonts w:ascii="Times New Roman" w:hAnsi="Times New Roman" w:cs="Times New Roman"/>
          <w:sz w:val="24"/>
          <w:szCs w:val="24"/>
        </w:rPr>
        <w:t>za</w:t>
      </w:r>
      <w:r w:rsidR="000423D8">
        <w:rPr>
          <w:rFonts w:ascii="Times New Roman" w:hAnsi="Times New Roman" w:cs="Times New Roman"/>
          <w:sz w:val="24"/>
          <w:szCs w:val="24"/>
        </w:rPr>
        <w:t>pisał</w:t>
      </w:r>
      <w:r w:rsidR="00D45BCB">
        <w:rPr>
          <w:rFonts w:ascii="Times New Roman" w:hAnsi="Times New Roman" w:cs="Times New Roman"/>
          <w:sz w:val="24"/>
          <w:szCs w:val="24"/>
        </w:rPr>
        <w:t xml:space="preserve"> Sługa Boży</w:t>
      </w:r>
      <w:r w:rsidR="008A60A0">
        <w:rPr>
          <w:rFonts w:ascii="Times New Roman" w:hAnsi="Times New Roman" w:cs="Times New Roman"/>
          <w:sz w:val="24"/>
          <w:szCs w:val="24"/>
        </w:rPr>
        <w:t>:</w:t>
      </w:r>
      <w:r w:rsidR="00D04BD8">
        <w:rPr>
          <w:rFonts w:ascii="Times New Roman" w:hAnsi="Times New Roman" w:cs="Times New Roman"/>
          <w:sz w:val="24"/>
          <w:szCs w:val="24"/>
        </w:rPr>
        <w:t xml:space="preserve"> „Trwaliśmy tam więc jak baranki”</w:t>
      </w:r>
      <w:r w:rsidR="00D04BD8">
        <w:rPr>
          <w:rStyle w:val="Odwoanieprzypisudolnego"/>
          <w:rFonts w:ascii="Times New Roman" w:hAnsi="Times New Roman" w:cs="Times New Roman"/>
          <w:sz w:val="24"/>
          <w:szCs w:val="24"/>
        </w:rPr>
        <w:footnoteReference w:id="60"/>
      </w:r>
      <w:r w:rsidR="00D04BD8">
        <w:rPr>
          <w:rFonts w:ascii="Times New Roman" w:hAnsi="Times New Roman" w:cs="Times New Roman"/>
          <w:sz w:val="24"/>
          <w:szCs w:val="24"/>
        </w:rPr>
        <w:t xml:space="preserve">. </w:t>
      </w:r>
      <w:r w:rsidR="00E1532E">
        <w:rPr>
          <w:rFonts w:ascii="Times New Roman" w:hAnsi="Times New Roman" w:cs="Times New Roman"/>
          <w:sz w:val="24"/>
          <w:szCs w:val="24"/>
        </w:rPr>
        <w:t xml:space="preserve">Kapłani musieli zarobić na swoje utrzymanie w obozie. </w:t>
      </w:r>
      <w:r w:rsidR="00691823">
        <w:rPr>
          <w:rFonts w:ascii="Times New Roman" w:hAnsi="Times New Roman" w:cs="Times New Roman"/>
          <w:sz w:val="24"/>
          <w:szCs w:val="24"/>
        </w:rPr>
        <w:t>Ksiądz Woźny zgłosił się</w:t>
      </w:r>
      <w:r w:rsidR="00E1532E">
        <w:rPr>
          <w:rFonts w:ascii="Times New Roman" w:hAnsi="Times New Roman" w:cs="Times New Roman"/>
          <w:sz w:val="24"/>
          <w:szCs w:val="24"/>
        </w:rPr>
        <w:t xml:space="preserve"> </w:t>
      </w:r>
      <w:r w:rsidR="00691823">
        <w:rPr>
          <w:rFonts w:ascii="Times New Roman" w:hAnsi="Times New Roman" w:cs="Times New Roman"/>
          <w:sz w:val="24"/>
          <w:szCs w:val="24"/>
        </w:rPr>
        <w:t>do pracy na traktorze, inni księża pracowali przy</w:t>
      </w:r>
      <w:r w:rsidR="001F3E87">
        <w:rPr>
          <w:rFonts w:ascii="Times New Roman" w:hAnsi="Times New Roman" w:cs="Times New Roman"/>
          <w:sz w:val="24"/>
          <w:szCs w:val="24"/>
        </w:rPr>
        <w:t xml:space="preserve"> </w:t>
      </w:r>
      <w:r w:rsidR="003409C2">
        <w:rPr>
          <w:rFonts w:ascii="Times New Roman" w:hAnsi="Times New Roman" w:cs="Times New Roman"/>
          <w:sz w:val="24"/>
          <w:szCs w:val="24"/>
        </w:rPr>
        <w:t xml:space="preserve">sprzątaniu </w:t>
      </w:r>
      <w:r w:rsidR="00691823">
        <w:rPr>
          <w:rFonts w:ascii="Times New Roman" w:hAnsi="Times New Roman" w:cs="Times New Roman"/>
          <w:sz w:val="24"/>
          <w:szCs w:val="24"/>
        </w:rPr>
        <w:t xml:space="preserve">parku lub w polu. </w:t>
      </w:r>
      <w:r w:rsidRPr="00397AEA">
        <w:rPr>
          <w:rFonts w:ascii="Times New Roman" w:hAnsi="Times New Roman" w:cs="Times New Roman"/>
          <w:sz w:val="24"/>
          <w:szCs w:val="24"/>
        </w:rPr>
        <w:t xml:space="preserve">W liście pisanym </w:t>
      </w:r>
      <w:r w:rsidR="00EC5B2E">
        <w:rPr>
          <w:rFonts w:ascii="Times New Roman" w:hAnsi="Times New Roman" w:cs="Times New Roman"/>
          <w:sz w:val="24"/>
          <w:szCs w:val="24"/>
        </w:rPr>
        <w:br/>
      </w:r>
      <w:r w:rsidRPr="00397AEA">
        <w:rPr>
          <w:rFonts w:ascii="Times New Roman" w:hAnsi="Times New Roman" w:cs="Times New Roman"/>
          <w:sz w:val="24"/>
          <w:szCs w:val="24"/>
        </w:rPr>
        <w:t>z Bruczkowa do siostry</w:t>
      </w:r>
      <w:r w:rsidR="00C57A90" w:rsidRPr="00397AEA">
        <w:rPr>
          <w:rFonts w:ascii="Times New Roman" w:hAnsi="Times New Roman" w:cs="Times New Roman"/>
          <w:sz w:val="24"/>
          <w:szCs w:val="24"/>
        </w:rPr>
        <w:t>,</w:t>
      </w:r>
      <w:r w:rsidRPr="00397AEA">
        <w:rPr>
          <w:rFonts w:ascii="Times New Roman" w:hAnsi="Times New Roman" w:cs="Times New Roman"/>
          <w:sz w:val="24"/>
          <w:szCs w:val="24"/>
        </w:rPr>
        <w:t xml:space="preserve"> ksiądz Aleksander informował: „Więc już nas spisali, podzielili na tych, którzy mają już 60 lat i tych, którzy jeszcze nie mają. Ja jeszcze nie mam 60 lat, więc pojadę do innego lagru. Nie wiadomo jeszcze, dokąd”</w:t>
      </w:r>
      <w:r w:rsidRPr="00397AEA">
        <w:rPr>
          <w:rFonts w:ascii="Times New Roman" w:hAnsi="Times New Roman" w:cs="Times New Roman"/>
          <w:sz w:val="24"/>
          <w:szCs w:val="24"/>
          <w:vertAlign w:val="superscript"/>
        </w:rPr>
        <w:footnoteReference w:id="61"/>
      </w:r>
      <w:r w:rsidRPr="00397AEA">
        <w:rPr>
          <w:rFonts w:ascii="Times New Roman" w:hAnsi="Times New Roman" w:cs="Times New Roman"/>
          <w:sz w:val="24"/>
          <w:szCs w:val="24"/>
        </w:rPr>
        <w:t>.</w:t>
      </w:r>
      <w:r w:rsidR="00885D64">
        <w:rPr>
          <w:rFonts w:ascii="Times New Roman" w:hAnsi="Times New Roman" w:cs="Times New Roman"/>
          <w:sz w:val="24"/>
          <w:szCs w:val="24"/>
        </w:rPr>
        <w:t xml:space="preserve"> Z</w:t>
      </w:r>
      <w:r w:rsidRPr="00397AEA">
        <w:rPr>
          <w:rFonts w:ascii="Times New Roman" w:hAnsi="Times New Roman" w:cs="Times New Roman"/>
          <w:sz w:val="24"/>
          <w:szCs w:val="24"/>
        </w:rPr>
        <w:t>apewniał bliskich, że jest spokojny: „Z tym wszystkim nie truj się, bo i ja się nie truję, ale nawet nie jestem przygnębiony. Zresztą nawet nie wiadomo, czy nas faktycznie wywiozą. Zupełnie zdaję się na Pana Boga, jak i dawniej przed wojną też się na Niego zdawałem”</w:t>
      </w:r>
      <w:r w:rsidRPr="00397AEA">
        <w:rPr>
          <w:rFonts w:ascii="Times New Roman" w:hAnsi="Times New Roman" w:cs="Times New Roman"/>
          <w:sz w:val="24"/>
          <w:szCs w:val="24"/>
          <w:vertAlign w:val="superscript"/>
        </w:rPr>
        <w:footnoteReference w:id="62"/>
      </w:r>
      <w:r w:rsidRPr="00397AEA">
        <w:rPr>
          <w:rFonts w:ascii="Times New Roman" w:hAnsi="Times New Roman" w:cs="Times New Roman"/>
          <w:sz w:val="24"/>
          <w:szCs w:val="24"/>
        </w:rPr>
        <w:t>.</w:t>
      </w:r>
      <w:r w:rsidR="00541D32">
        <w:rPr>
          <w:rFonts w:ascii="Times New Roman" w:hAnsi="Times New Roman" w:cs="Times New Roman"/>
          <w:sz w:val="24"/>
          <w:szCs w:val="24"/>
        </w:rPr>
        <w:t xml:space="preserve"> </w:t>
      </w:r>
    </w:p>
    <w:p w14:paraId="3FDCF20A" w14:textId="38FF3FF4" w:rsidR="0060409D" w:rsidRDefault="004C339A"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180340" distB="180340" distL="180340" distR="180340" simplePos="0" relativeHeight="251680768" behindDoc="1" locked="0" layoutInCell="1" allowOverlap="1" wp14:anchorId="009A097E" wp14:editId="4256A4C0">
            <wp:simplePos x="0" y="0"/>
            <wp:positionH relativeFrom="column">
              <wp:posOffset>3809789</wp:posOffset>
            </wp:positionH>
            <wp:positionV relativeFrom="paragraph">
              <wp:posOffset>372745</wp:posOffset>
            </wp:positionV>
            <wp:extent cx="1760400" cy="2768400"/>
            <wp:effectExtent l="0" t="0" r="0" b="0"/>
            <wp:wrapTight wrapText="bothSides">
              <wp:wrapPolygon edited="0">
                <wp:start x="0" y="0"/>
                <wp:lineTo x="0" y="21407"/>
                <wp:lineTo x="21273" y="21407"/>
                <wp:lineTo x="21273" y="0"/>
                <wp:lineTo x="0" y="0"/>
              </wp:wrapPolygon>
            </wp:wrapTight>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60400" cy="276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E2811" w:rsidRPr="00397AEA">
        <w:rPr>
          <w:rFonts w:ascii="Times New Roman" w:hAnsi="Times New Roman" w:cs="Times New Roman"/>
          <w:sz w:val="24"/>
          <w:szCs w:val="24"/>
        </w:rPr>
        <w:t xml:space="preserve">Piętnastego sierpnia 1940 roku przetransportowano więźniów do Fortu VII  –  go </w:t>
      </w:r>
      <w:r w:rsidR="00EC5B2E">
        <w:rPr>
          <w:rFonts w:ascii="Times New Roman" w:hAnsi="Times New Roman" w:cs="Times New Roman"/>
          <w:sz w:val="24"/>
          <w:szCs w:val="24"/>
        </w:rPr>
        <w:br/>
      </w:r>
      <w:r w:rsidR="00CE2811" w:rsidRPr="00397AEA">
        <w:rPr>
          <w:rFonts w:ascii="Times New Roman" w:hAnsi="Times New Roman" w:cs="Times New Roman"/>
          <w:sz w:val="24"/>
          <w:szCs w:val="24"/>
        </w:rPr>
        <w:t>w Poznaniu. Ksiądz Aleksander wspominał, że warunki tam panujące były straszne. „Wszy chodziły nawet po ziemi. Więziono nas do godziny czwartej rano następnego dnia, tj</w:t>
      </w:r>
      <w:r w:rsidR="00EB13DC">
        <w:rPr>
          <w:rFonts w:ascii="Times New Roman" w:hAnsi="Times New Roman" w:cs="Times New Roman"/>
          <w:sz w:val="24"/>
          <w:szCs w:val="24"/>
        </w:rPr>
        <w:t xml:space="preserve">. </w:t>
      </w:r>
      <w:r w:rsidR="00CE2811" w:rsidRPr="00397AEA">
        <w:rPr>
          <w:rFonts w:ascii="Times New Roman" w:hAnsi="Times New Roman" w:cs="Times New Roman"/>
          <w:sz w:val="24"/>
          <w:szCs w:val="24"/>
        </w:rPr>
        <w:t xml:space="preserve">16 sierpnia, kiedy to zawieziono nas na stację kolejową Górczyn. Tam jeden z miejscowych Niemców </w:t>
      </w:r>
      <w:r w:rsidR="008100C7">
        <w:rPr>
          <w:rFonts w:ascii="Times New Roman" w:hAnsi="Times New Roman" w:cs="Times New Roman"/>
          <w:sz w:val="24"/>
          <w:szCs w:val="24"/>
        </w:rPr>
        <w:t>[</w:t>
      </w:r>
      <w:r w:rsidR="00CE2811" w:rsidRPr="00397AEA">
        <w:rPr>
          <w:rFonts w:ascii="Times New Roman" w:hAnsi="Times New Roman" w:cs="Times New Roman"/>
          <w:sz w:val="24"/>
          <w:szCs w:val="24"/>
        </w:rPr>
        <w:t>…</w:t>
      </w:r>
      <w:r w:rsidR="008100C7">
        <w:rPr>
          <w:rFonts w:ascii="Times New Roman" w:hAnsi="Times New Roman" w:cs="Times New Roman"/>
          <w:sz w:val="24"/>
          <w:szCs w:val="24"/>
        </w:rPr>
        <w:t>]</w:t>
      </w:r>
      <w:r w:rsidR="00CE2811" w:rsidRPr="00397AEA">
        <w:rPr>
          <w:rFonts w:ascii="Times New Roman" w:hAnsi="Times New Roman" w:cs="Times New Roman"/>
          <w:sz w:val="24"/>
          <w:szCs w:val="24"/>
        </w:rPr>
        <w:t xml:space="preserve"> smagał nas batem, obrzucając przy tym wyzwiskami”</w:t>
      </w:r>
      <w:r w:rsidR="00CE2811" w:rsidRPr="00397AEA">
        <w:rPr>
          <w:rFonts w:ascii="Times New Roman" w:hAnsi="Times New Roman" w:cs="Times New Roman"/>
          <w:sz w:val="24"/>
          <w:szCs w:val="24"/>
          <w:vertAlign w:val="superscript"/>
        </w:rPr>
        <w:footnoteReference w:id="63"/>
      </w:r>
      <w:r w:rsidR="00CE2811" w:rsidRPr="00397AEA">
        <w:rPr>
          <w:rFonts w:ascii="Times New Roman" w:hAnsi="Times New Roman" w:cs="Times New Roman"/>
          <w:sz w:val="24"/>
          <w:szCs w:val="24"/>
        </w:rPr>
        <w:t xml:space="preserve">. Kapłani wpędzeni zostali do bydlęcych wagonów i wywiezieni do obozu w Buchenwaldzie. </w:t>
      </w:r>
    </w:p>
    <w:p w14:paraId="268F8A6A" w14:textId="33455366" w:rsidR="0060409D" w:rsidRDefault="004C339A" w:rsidP="0060409D">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82816" behindDoc="0" locked="0" layoutInCell="1" allowOverlap="1" wp14:anchorId="1B554C0D" wp14:editId="071CCAF9">
                <wp:simplePos x="0" y="0"/>
                <wp:positionH relativeFrom="column">
                  <wp:posOffset>3802169</wp:posOffset>
                </wp:positionH>
                <wp:positionV relativeFrom="paragraph">
                  <wp:posOffset>810683</wp:posOffset>
                </wp:positionV>
                <wp:extent cx="1684655" cy="414655"/>
                <wp:effectExtent l="0" t="0" r="0" b="4445"/>
                <wp:wrapSquare wrapText="bothSides"/>
                <wp:docPr id="1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414655"/>
                        </a:xfrm>
                        <a:prstGeom prst="rect">
                          <a:avLst/>
                        </a:prstGeom>
                        <a:solidFill>
                          <a:srgbClr val="FFFFFF"/>
                        </a:solidFill>
                        <a:ln w="9525">
                          <a:noFill/>
                          <a:miter lim="800000"/>
                          <a:headEnd/>
                          <a:tailEnd/>
                        </a:ln>
                      </wps:spPr>
                      <wps:txbx>
                        <w:txbxContent>
                          <w:p w14:paraId="2617B64A" w14:textId="4380AF2F" w:rsidR="004C339A" w:rsidRPr="003B6111" w:rsidRDefault="004C339A" w:rsidP="004C339A">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w Borku 14.08.1940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554C0D" id="_x0000_s1034" type="#_x0000_t202" style="position:absolute;left:0;text-align:left;margin-left:299.4pt;margin-top:63.85pt;width:132.65pt;height:32.6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" stroked="f">
                <v:textbox>
                  <w:txbxContent>
                    <w:p w14:paraId="2617B64A" w14:textId="4380AF2F" w:rsidR="004C339A" w:rsidRPr="003B6111" w:rsidRDefault="004C339A" w:rsidP="004C339A">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w Borku 14.08.1940</w:t>
                      </w:r>
                    </w:p>
                  </w:txbxContent>
                </v:textbox>
                <w10:wrap type="square"/>
              </v:shape>
            </w:pict>
          </mc:Fallback>
        </mc:AlternateContent>
      </w:r>
      <w:r w:rsidR="00691823">
        <w:rPr>
          <w:rFonts w:ascii="Times New Roman" w:hAnsi="Times New Roman" w:cs="Times New Roman"/>
          <w:sz w:val="24"/>
          <w:szCs w:val="24"/>
        </w:rPr>
        <w:t xml:space="preserve">W </w:t>
      </w:r>
      <w:r w:rsidR="006F61B4">
        <w:rPr>
          <w:rFonts w:ascii="Times New Roman" w:hAnsi="Times New Roman" w:cs="Times New Roman"/>
          <w:sz w:val="24"/>
          <w:szCs w:val="24"/>
        </w:rPr>
        <w:t>Buchenwaldzie</w:t>
      </w:r>
      <w:r w:rsidR="00550039">
        <w:rPr>
          <w:rFonts w:ascii="Times New Roman" w:hAnsi="Times New Roman" w:cs="Times New Roman"/>
          <w:sz w:val="24"/>
          <w:szCs w:val="24"/>
        </w:rPr>
        <w:t xml:space="preserve"> </w:t>
      </w:r>
      <w:r w:rsidR="00691823">
        <w:rPr>
          <w:rFonts w:ascii="Times New Roman" w:hAnsi="Times New Roman" w:cs="Times New Roman"/>
          <w:sz w:val="24"/>
          <w:szCs w:val="24"/>
        </w:rPr>
        <w:t>zmuszono księży do pracy</w:t>
      </w:r>
      <w:r w:rsidR="00100496">
        <w:rPr>
          <w:rFonts w:ascii="Times New Roman" w:hAnsi="Times New Roman" w:cs="Times New Roman"/>
          <w:sz w:val="24"/>
          <w:szCs w:val="24"/>
        </w:rPr>
        <w:t xml:space="preserve"> </w:t>
      </w:r>
      <w:r w:rsidR="00CE2811" w:rsidRPr="00397AEA">
        <w:rPr>
          <w:rFonts w:ascii="Times New Roman" w:hAnsi="Times New Roman" w:cs="Times New Roman"/>
          <w:sz w:val="24"/>
          <w:szCs w:val="24"/>
        </w:rPr>
        <w:t>w kamieniołomach</w:t>
      </w:r>
      <w:r w:rsidR="00691823">
        <w:rPr>
          <w:rFonts w:ascii="Times New Roman" w:hAnsi="Times New Roman" w:cs="Times New Roman"/>
          <w:sz w:val="24"/>
          <w:szCs w:val="24"/>
        </w:rPr>
        <w:t>.</w:t>
      </w:r>
      <w:r w:rsidR="00550039">
        <w:rPr>
          <w:rFonts w:ascii="Times New Roman" w:hAnsi="Times New Roman" w:cs="Times New Roman"/>
          <w:sz w:val="24"/>
          <w:szCs w:val="24"/>
        </w:rPr>
        <w:t xml:space="preserve"> Pracowali w błocie, przy pomocy nieodpowiednich, pordzewiałych narzędzi</w:t>
      </w:r>
      <w:r w:rsidR="00F34131">
        <w:rPr>
          <w:rFonts w:ascii="Times New Roman" w:hAnsi="Times New Roman" w:cs="Times New Roman"/>
          <w:sz w:val="24"/>
          <w:szCs w:val="24"/>
        </w:rPr>
        <w:t>.</w:t>
      </w:r>
      <w:r w:rsidR="00C57A90" w:rsidRPr="00397AEA">
        <w:rPr>
          <w:rFonts w:ascii="Times New Roman" w:hAnsi="Times New Roman" w:cs="Times New Roman"/>
          <w:sz w:val="24"/>
          <w:szCs w:val="24"/>
        </w:rPr>
        <w:t xml:space="preserve"> </w:t>
      </w:r>
      <w:r w:rsidR="00CE2811" w:rsidRPr="00397AEA">
        <w:rPr>
          <w:rFonts w:ascii="Times New Roman" w:hAnsi="Times New Roman" w:cs="Times New Roman"/>
          <w:sz w:val="24"/>
          <w:szCs w:val="24"/>
        </w:rPr>
        <w:t>„Była to naprawdę bardzo ciężka robota</w:t>
      </w:r>
      <w:r w:rsidR="00893A36">
        <w:rPr>
          <w:rFonts w:ascii="Times New Roman" w:hAnsi="Times New Roman" w:cs="Times New Roman"/>
          <w:sz w:val="24"/>
          <w:szCs w:val="24"/>
        </w:rPr>
        <w:t>.</w:t>
      </w:r>
      <w:r w:rsidR="00F73F8C">
        <w:rPr>
          <w:rFonts w:ascii="Times New Roman" w:hAnsi="Times New Roman" w:cs="Times New Roman"/>
          <w:sz w:val="24"/>
          <w:szCs w:val="24"/>
        </w:rPr>
        <w:t xml:space="preserve"> </w:t>
      </w:r>
      <w:r w:rsidR="00100496">
        <w:rPr>
          <w:rFonts w:ascii="Times New Roman" w:hAnsi="Times New Roman" w:cs="Times New Roman"/>
          <w:sz w:val="24"/>
          <w:szCs w:val="24"/>
        </w:rPr>
        <w:t>[</w:t>
      </w:r>
      <w:r w:rsidR="00F73F8C">
        <w:rPr>
          <w:rFonts w:ascii="Times New Roman" w:hAnsi="Times New Roman" w:cs="Times New Roman"/>
          <w:sz w:val="24"/>
          <w:szCs w:val="24"/>
        </w:rPr>
        <w:t>…</w:t>
      </w:r>
      <w:r w:rsidR="00100496">
        <w:rPr>
          <w:rFonts w:ascii="Times New Roman" w:hAnsi="Times New Roman" w:cs="Times New Roman"/>
          <w:sz w:val="24"/>
          <w:szCs w:val="24"/>
        </w:rPr>
        <w:t>]</w:t>
      </w:r>
      <w:r w:rsidR="00CE2811" w:rsidRPr="00397AEA">
        <w:rPr>
          <w:rFonts w:ascii="Times New Roman" w:hAnsi="Times New Roman" w:cs="Times New Roman"/>
          <w:sz w:val="24"/>
          <w:szCs w:val="24"/>
        </w:rPr>
        <w:t xml:space="preserve"> Esmani obserwowali nas bez przerwy, a gdy kto usiłował zbiec, strzelali. Niektórzy więźniowie umyślnie uciekali owładnięci rozpaczą. Padali oczywiście pod strzałami”</w:t>
      </w:r>
      <w:r w:rsidR="00CE2811" w:rsidRPr="00397AEA">
        <w:rPr>
          <w:rFonts w:ascii="Times New Roman" w:hAnsi="Times New Roman" w:cs="Times New Roman"/>
          <w:sz w:val="24"/>
          <w:szCs w:val="24"/>
          <w:vertAlign w:val="superscript"/>
        </w:rPr>
        <w:footnoteReference w:id="64"/>
      </w:r>
      <w:r w:rsidR="00CE2811" w:rsidRPr="00397AEA">
        <w:rPr>
          <w:rFonts w:ascii="Times New Roman" w:hAnsi="Times New Roman" w:cs="Times New Roman"/>
          <w:sz w:val="24"/>
          <w:szCs w:val="24"/>
        </w:rPr>
        <w:t>.</w:t>
      </w:r>
      <w:r w:rsidR="00100496">
        <w:rPr>
          <w:rFonts w:ascii="Times New Roman" w:hAnsi="Times New Roman" w:cs="Times New Roman"/>
          <w:sz w:val="24"/>
          <w:szCs w:val="24"/>
        </w:rPr>
        <w:t xml:space="preserve"> </w:t>
      </w:r>
      <w:r w:rsidR="00541D32">
        <w:rPr>
          <w:rFonts w:ascii="Times New Roman" w:hAnsi="Times New Roman" w:cs="Times New Roman"/>
          <w:sz w:val="24"/>
          <w:szCs w:val="24"/>
        </w:rPr>
        <w:t>Po pracy więźniowie musieli przynieść do obozu ciężki kamień, gdy ktoś nie miał na to dość siły, był katowany</w:t>
      </w:r>
      <w:r w:rsidR="00550039">
        <w:rPr>
          <w:rFonts w:ascii="Times New Roman" w:hAnsi="Times New Roman" w:cs="Times New Roman"/>
          <w:sz w:val="24"/>
          <w:szCs w:val="24"/>
        </w:rPr>
        <w:t xml:space="preserve">. Kamienie </w:t>
      </w:r>
      <w:r w:rsidR="00F17BA2">
        <w:rPr>
          <w:rFonts w:ascii="Times New Roman" w:hAnsi="Times New Roman" w:cs="Times New Roman"/>
          <w:sz w:val="24"/>
          <w:szCs w:val="24"/>
        </w:rPr>
        <w:t>służyły</w:t>
      </w:r>
      <w:r w:rsidR="00550039">
        <w:rPr>
          <w:rFonts w:ascii="Times New Roman" w:hAnsi="Times New Roman" w:cs="Times New Roman"/>
          <w:sz w:val="24"/>
          <w:szCs w:val="24"/>
        </w:rPr>
        <w:t xml:space="preserve"> do brukowania obozowych ulic. Księża nosili również buki o długości dwudziestu metrów. </w:t>
      </w:r>
      <w:r w:rsidR="00BE6438">
        <w:rPr>
          <w:rFonts w:ascii="Times New Roman" w:hAnsi="Times New Roman" w:cs="Times New Roman"/>
          <w:sz w:val="24"/>
          <w:szCs w:val="24"/>
        </w:rPr>
        <w:t>P</w:t>
      </w:r>
      <w:r w:rsidR="00550039">
        <w:rPr>
          <w:rFonts w:ascii="Times New Roman" w:hAnsi="Times New Roman" w:cs="Times New Roman"/>
          <w:sz w:val="24"/>
          <w:szCs w:val="24"/>
        </w:rPr>
        <w:t>raca</w:t>
      </w:r>
      <w:r w:rsidR="00BE6438">
        <w:rPr>
          <w:rFonts w:ascii="Times New Roman" w:hAnsi="Times New Roman" w:cs="Times New Roman"/>
          <w:sz w:val="24"/>
          <w:szCs w:val="24"/>
        </w:rPr>
        <w:t xml:space="preserve"> ta</w:t>
      </w:r>
      <w:r w:rsidR="00550039">
        <w:rPr>
          <w:rFonts w:ascii="Times New Roman" w:hAnsi="Times New Roman" w:cs="Times New Roman"/>
          <w:sz w:val="24"/>
          <w:szCs w:val="24"/>
        </w:rPr>
        <w:t xml:space="preserve"> była męczarnią</w:t>
      </w:r>
      <w:r w:rsidR="000A3820">
        <w:rPr>
          <w:rFonts w:ascii="Times New Roman" w:hAnsi="Times New Roman" w:cs="Times New Roman"/>
          <w:sz w:val="24"/>
          <w:szCs w:val="24"/>
        </w:rPr>
        <w:t>, dlatego</w:t>
      </w:r>
      <w:r w:rsidR="00550039">
        <w:rPr>
          <w:rFonts w:ascii="Times New Roman" w:hAnsi="Times New Roman" w:cs="Times New Roman"/>
          <w:sz w:val="24"/>
          <w:szCs w:val="24"/>
        </w:rPr>
        <w:t xml:space="preserve"> więźniowie woleli pracować w kamieniołomach</w:t>
      </w:r>
      <w:r w:rsidR="00B6235D">
        <w:rPr>
          <w:rStyle w:val="Odwoanieprzypisudolnego"/>
          <w:rFonts w:ascii="Times New Roman" w:hAnsi="Times New Roman" w:cs="Times New Roman"/>
          <w:sz w:val="24"/>
          <w:szCs w:val="24"/>
        </w:rPr>
        <w:footnoteReference w:id="65"/>
      </w:r>
      <w:r w:rsidR="00550039">
        <w:rPr>
          <w:rFonts w:ascii="Times New Roman" w:hAnsi="Times New Roman" w:cs="Times New Roman"/>
          <w:sz w:val="24"/>
          <w:szCs w:val="24"/>
        </w:rPr>
        <w:t xml:space="preserve">. </w:t>
      </w:r>
    </w:p>
    <w:p w14:paraId="56A756A8" w14:textId="1B09763F" w:rsidR="0060409D"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lastRenderedPageBreak/>
        <w:t xml:space="preserve">W </w:t>
      </w:r>
      <w:r w:rsidR="00550039">
        <w:rPr>
          <w:rFonts w:ascii="Times New Roman" w:hAnsi="Times New Roman" w:cs="Times New Roman"/>
          <w:sz w:val="24"/>
          <w:szCs w:val="24"/>
        </w:rPr>
        <w:t xml:space="preserve">Buchenwaldzie </w:t>
      </w:r>
      <w:r w:rsidRPr="00397AEA">
        <w:rPr>
          <w:rFonts w:ascii="Times New Roman" w:hAnsi="Times New Roman" w:cs="Times New Roman"/>
          <w:sz w:val="24"/>
          <w:szCs w:val="24"/>
        </w:rPr>
        <w:t xml:space="preserve">  ksiądz Woźny został  pobity. Otrzymał pięć uderzeń kijem za to, że razem z drugim k</w:t>
      </w:r>
      <w:r w:rsidR="000F4702">
        <w:rPr>
          <w:rFonts w:ascii="Times New Roman" w:hAnsi="Times New Roman" w:cs="Times New Roman"/>
          <w:sz w:val="24"/>
          <w:szCs w:val="24"/>
        </w:rPr>
        <w:t xml:space="preserve">apłanem </w:t>
      </w:r>
      <w:r w:rsidRPr="00397AEA">
        <w:rPr>
          <w:rFonts w:ascii="Times New Roman" w:hAnsi="Times New Roman" w:cs="Times New Roman"/>
          <w:sz w:val="24"/>
          <w:szCs w:val="24"/>
        </w:rPr>
        <w:t>załadowali mniej kamieni na nosze, by lżej im się niosło</w:t>
      </w:r>
      <w:r w:rsidR="00485DFE">
        <w:rPr>
          <w:rStyle w:val="Odwoanieprzypisudolnego"/>
          <w:rFonts w:ascii="Times New Roman" w:hAnsi="Times New Roman" w:cs="Times New Roman"/>
          <w:sz w:val="24"/>
          <w:szCs w:val="24"/>
        </w:rPr>
        <w:footnoteReference w:id="66"/>
      </w:r>
      <w:r w:rsidRPr="00397AEA">
        <w:rPr>
          <w:rFonts w:ascii="Times New Roman" w:hAnsi="Times New Roman" w:cs="Times New Roman"/>
          <w:sz w:val="24"/>
          <w:szCs w:val="24"/>
        </w:rPr>
        <w:t>. Po latach</w:t>
      </w:r>
      <w:r w:rsidR="00C57A90" w:rsidRPr="00397AEA">
        <w:rPr>
          <w:rFonts w:ascii="Times New Roman" w:hAnsi="Times New Roman" w:cs="Times New Roman"/>
          <w:sz w:val="24"/>
          <w:szCs w:val="24"/>
        </w:rPr>
        <w:t xml:space="preserve"> Sługa Boży</w:t>
      </w:r>
      <w:r w:rsidRPr="00397AEA">
        <w:rPr>
          <w:rFonts w:ascii="Times New Roman" w:hAnsi="Times New Roman" w:cs="Times New Roman"/>
          <w:sz w:val="24"/>
          <w:szCs w:val="24"/>
        </w:rPr>
        <w:t xml:space="preserve"> próbował swoich oprawców tłumaczyć, szukał w nich okruchów dobra. O esesmanie, który pobił go za to, że zbyt wolno wychodził z bloku, mówił: „Blokowy był rzeczywiście niezłym człowiekiem (komunista – ideowiec). Na ogół nikogo nie bił, raz po raz kogoś trzepnął, gdy ten za wolno się ruszał”</w:t>
      </w:r>
      <w:r w:rsidRPr="00397AEA">
        <w:rPr>
          <w:rFonts w:ascii="Times New Roman" w:hAnsi="Times New Roman" w:cs="Times New Roman"/>
          <w:sz w:val="24"/>
          <w:szCs w:val="24"/>
          <w:vertAlign w:val="superscript"/>
        </w:rPr>
        <w:footnoteReference w:id="67"/>
      </w:r>
      <w:r w:rsidRPr="00397AEA">
        <w:rPr>
          <w:rFonts w:ascii="Times New Roman" w:hAnsi="Times New Roman" w:cs="Times New Roman"/>
          <w:sz w:val="24"/>
          <w:szCs w:val="24"/>
        </w:rPr>
        <w:t>.</w:t>
      </w:r>
      <w:r w:rsidR="00405356">
        <w:rPr>
          <w:rFonts w:ascii="Times New Roman" w:hAnsi="Times New Roman" w:cs="Times New Roman"/>
          <w:sz w:val="24"/>
          <w:szCs w:val="24"/>
        </w:rPr>
        <w:t xml:space="preserve"> </w:t>
      </w:r>
      <w:r w:rsidR="000F4702">
        <w:rPr>
          <w:rFonts w:ascii="Times New Roman" w:hAnsi="Times New Roman" w:cs="Times New Roman"/>
          <w:sz w:val="24"/>
          <w:szCs w:val="24"/>
        </w:rPr>
        <w:t>Twierdził,</w:t>
      </w:r>
      <w:r w:rsidR="00723704">
        <w:rPr>
          <w:rFonts w:ascii="Times New Roman" w:hAnsi="Times New Roman" w:cs="Times New Roman"/>
          <w:sz w:val="24"/>
          <w:szCs w:val="24"/>
        </w:rPr>
        <w:t xml:space="preserve"> że</w:t>
      </w:r>
      <w:r w:rsidR="000F4702">
        <w:rPr>
          <w:rFonts w:ascii="Times New Roman" w:hAnsi="Times New Roman" w:cs="Times New Roman"/>
          <w:sz w:val="24"/>
          <w:szCs w:val="24"/>
        </w:rPr>
        <w:t xml:space="preserve"> nawet </w:t>
      </w:r>
      <w:r w:rsidR="00405356">
        <w:rPr>
          <w:rFonts w:ascii="Times New Roman" w:hAnsi="Times New Roman" w:cs="Times New Roman"/>
          <w:sz w:val="24"/>
          <w:szCs w:val="24"/>
        </w:rPr>
        <w:t xml:space="preserve">w esesmanach </w:t>
      </w:r>
      <w:r w:rsidR="000F4702">
        <w:rPr>
          <w:rFonts w:ascii="Times New Roman" w:hAnsi="Times New Roman" w:cs="Times New Roman"/>
          <w:sz w:val="24"/>
          <w:szCs w:val="24"/>
        </w:rPr>
        <w:t xml:space="preserve"> było dobr</w:t>
      </w:r>
      <w:r w:rsidR="00405356">
        <w:rPr>
          <w:rFonts w:ascii="Times New Roman" w:hAnsi="Times New Roman" w:cs="Times New Roman"/>
          <w:sz w:val="24"/>
          <w:szCs w:val="24"/>
        </w:rPr>
        <w:t>o</w:t>
      </w:r>
      <w:r w:rsidR="000F4702">
        <w:rPr>
          <w:rFonts w:ascii="Times New Roman" w:hAnsi="Times New Roman" w:cs="Times New Roman"/>
          <w:sz w:val="24"/>
          <w:szCs w:val="24"/>
        </w:rPr>
        <w:t>, którego źródłem jest Bóg, gdyż w przeciwnym wypadku „nie daliby choć kawałka chleba”</w:t>
      </w:r>
      <w:r w:rsidR="000F4702">
        <w:rPr>
          <w:rStyle w:val="Odwoanieprzypisudolnego"/>
          <w:rFonts w:ascii="Times New Roman" w:hAnsi="Times New Roman" w:cs="Times New Roman"/>
          <w:sz w:val="24"/>
          <w:szCs w:val="24"/>
        </w:rPr>
        <w:footnoteReference w:id="68"/>
      </w:r>
      <w:r w:rsidR="000F4702">
        <w:rPr>
          <w:rFonts w:ascii="Times New Roman" w:hAnsi="Times New Roman" w:cs="Times New Roman"/>
          <w:sz w:val="24"/>
          <w:szCs w:val="24"/>
        </w:rPr>
        <w:t>.</w:t>
      </w:r>
    </w:p>
    <w:p w14:paraId="204EF4CA" w14:textId="49E25548" w:rsidR="0060409D"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grudniu 1940 roku księża przewiezieni zostali do obozu</w:t>
      </w:r>
      <w:r w:rsidR="004E28CD" w:rsidRPr="00397AEA">
        <w:rPr>
          <w:rFonts w:ascii="Times New Roman" w:hAnsi="Times New Roman" w:cs="Times New Roman"/>
          <w:sz w:val="24"/>
          <w:szCs w:val="24"/>
        </w:rPr>
        <w:t xml:space="preserve"> koncentracyjnego </w:t>
      </w:r>
      <w:r w:rsidRPr="00397AEA">
        <w:rPr>
          <w:rFonts w:ascii="Times New Roman" w:hAnsi="Times New Roman" w:cs="Times New Roman"/>
          <w:sz w:val="24"/>
          <w:szCs w:val="24"/>
        </w:rPr>
        <w:t xml:space="preserve"> w Dachau</w:t>
      </w:r>
      <w:r w:rsidR="004E28CD" w:rsidRPr="00397AEA">
        <w:rPr>
          <w:rFonts w:ascii="Times New Roman" w:hAnsi="Times New Roman" w:cs="Times New Roman"/>
          <w:sz w:val="24"/>
          <w:szCs w:val="24"/>
        </w:rPr>
        <w:t>.</w:t>
      </w:r>
      <w:r w:rsidRPr="00397AEA">
        <w:rPr>
          <w:rFonts w:ascii="Times New Roman" w:hAnsi="Times New Roman" w:cs="Times New Roman"/>
          <w:sz w:val="24"/>
          <w:szCs w:val="24"/>
        </w:rPr>
        <w:t xml:space="preserve"> W tym –  zdawałoby się –  opuszczonym przez Boga miejscu, więźniowie doświadczali skrajnego cierpienia, żyjąc w poczuciu ciągłego zagrożenia. Najbardziej lękali się świąt, gdyż wówczas dotkliwie ich bito. Sługa Boży dał o tym następujące świadectwo: „Trzęśliśmy się ze strachu przed każdym świętem Matki Boskiej, nawet znanym tylko </w:t>
      </w:r>
      <w:r w:rsidR="00EC5B2E">
        <w:rPr>
          <w:rFonts w:ascii="Times New Roman" w:hAnsi="Times New Roman" w:cs="Times New Roman"/>
          <w:sz w:val="24"/>
          <w:szCs w:val="24"/>
        </w:rPr>
        <w:br/>
      </w:r>
      <w:r w:rsidRPr="00397AEA">
        <w:rPr>
          <w:rFonts w:ascii="Times New Roman" w:hAnsi="Times New Roman" w:cs="Times New Roman"/>
          <w:sz w:val="24"/>
          <w:szCs w:val="24"/>
        </w:rPr>
        <w:t>z liturgii (np. imienia Maryi), bo zawsze nas wtedy bito. Nie oszczędzano nas także w sobotę, gdy w najbliższym czasie nie było święta”</w:t>
      </w:r>
      <w:r w:rsidRPr="00397AEA">
        <w:rPr>
          <w:rFonts w:ascii="Times New Roman" w:hAnsi="Times New Roman" w:cs="Times New Roman"/>
          <w:sz w:val="24"/>
          <w:szCs w:val="24"/>
          <w:vertAlign w:val="superscript"/>
        </w:rPr>
        <w:footnoteReference w:id="69"/>
      </w:r>
      <w:r w:rsidRPr="00397AEA">
        <w:rPr>
          <w:rFonts w:ascii="Times New Roman" w:hAnsi="Times New Roman" w:cs="Times New Roman"/>
          <w:sz w:val="24"/>
          <w:szCs w:val="24"/>
        </w:rPr>
        <w:t>.</w:t>
      </w:r>
    </w:p>
    <w:p w14:paraId="572EA7EF" w14:textId="79E389D7" w:rsidR="0060409D" w:rsidRDefault="0060409D"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 </w:t>
      </w:r>
      <w:r w:rsidR="00CE2811" w:rsidRPr="00397AEA">
        <w:rPr>
          <w:rFonts w:ascii="Times New Roman" w:hAnsi="Times New Roman" w:cs="Times New Roman"/>
          <w:sz w:val="24"/>
          <w:szCs w:val="24"/>
        </w:rPr>
        <w:t>Jednym z najbardziej niebezpiecznych miejsc w Dachau, gdzie pracowali księża, były plantacje.</w:t>
      </w:r>
      <w:r w:rsidR="00A543B3">
        <w:rPr>
          <w:rFonts w:ascii="Times New Roman" w:hAnsi="Times New Roman" w:cs="Times New Roman"/>
          <w:sz w:val="24"/>
          <w:szCs w:val="24"/>
        </w:rPr>
        <w:t xml:space="preserve"> </w:t>
      </w:r>
      <w:r w:rsidR="00067B20">
        <w:rPr>
          <w:rFonts w:ascii="Times New Roman" w:hAnsi="Times New Roman" w:cs="Times New Roman"/>
          <w:sz w:val="24"/>
          <w:szCs w:val="24"/>
        </w:rPr>
        <w:t>O</w:t>
      </w:r>
      <w:r w:rsidR="00CE2811" w:rsidRPr="00397AEA">
        <w:rPr>
          <w:rFonts w:ascii="Times New Roman" w:hAnsi="Times New Roman" w:cs="Times New Roman"/>
          <w:sz w:val="24"/>
          <w:szCs w:val="24"/>
        </w:rPr>
        <w:t>dbywała się</w:t>
      </w:r>
      <w:r w:rsidR="00067B20">
        <w:rPr>
          <w:rFonts w:ascii="Times New Roman" w:hAnsi="Times New Roman" w:cs="Times New Roman"/>
          <w:sz w:val="24"/>
          <w:szCs w:val="24"/>
        </w:rPr>
        <w:t xml:space="preserve"> tam </w:t>
      </w:r>
      <w:r w:rsidR="00CE2811" w:rsidRPr="00397AEA">
        <w:rPr>
          <w:rFonts w:ascii="Times New Roman" w:hAnsi="Times New Roman" w:cs="Times New Roman"/>
          <w:sz w:val="24"/>
          <w:szCs w:val="24"/>
        </w:rPr>
        <w:t xml:space="preserve"> selekcja więźniów do eksperymentów pseudomedycznych. Księża z niepokojem słuchali wyczytywanych nazwisk, mieli bowiem świadomość, że są to wyroki śmierci.</w:t>
      </w:r>
    </w:p>
    <w:p w14:paraId="38C03D9E" w14:textId="0AEE958F" w:rsidR="0060409D" w:rsidRDefault="002912DE"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Ksiądz Woźny był także zmuszany do noszenia ciężkich kotłów z zupą. </w:t>
      </w:r>
      <w:r w:rsidR="000312E7">
        <w:rPr>
          <w:rFonts w:ascii="Times New Roman" w:hAnsi="Times New Roman" w:cs="Times New Roman"/>
          <w:sz w:val="24"/>
          <w:szCs w:val="24"/>
        </w:rPr>
        <w:t>„Pamiętam,  jak pewnego ranka</w:t>
      </w:r>
      <w:r w:rsidR="00CF797C">
        <w:rPr>
          <w:rFonts w:ascii="Times New Roman" w:hAnsi="Times New Roman" w:cs="Times New Roman"/>
          <w:sz w:val="24"/>
          <w:szCs w:val="24"/>
        </w:rPr>
        <w:t xml:space="preserve"> </w:t>
      </w:r>
      <w:r w:rsidR="000312E7">
        <w:rPr>
          <w:rFonts w:ascii="Times New Roman" w:hAnsi="Times New Roman" w:cs="Times New Roman"/>
          <w:sz w:val="24"/>
          <w:szCs w:val="24"/>
        </w:rPr>
        <w:t xml:space="preserve">[…] obudziłem się z kurczowo zaciśniętymi dłońmi. </w:t>
      </w:r>
      <w:r w:rsidR="004216C1">
        <w:rPr>
          <w:rFonts w:ascii="Times New Roman" w:hAnsi="Times New Roman" w:cs="Times New Roman"/>
          <w:sz w:val="24"/>
          <w:szCs w:val="24"/>
        </w:rPr>
        <w:t xml:space="preserve"> </w:t>
      </w:r>
      <w:r w:rsidR="000312E7">
        <w:rPr>
          <w:rFonts w:ascii="Times New Roman" w:hAnsi="Times New Roman" w:cs="Times New Roman"/>
          <w:sz w:val="24"/>
          <w:szCs w:val="24"/>
        </w:rPr>
        <w:t>Dopiero za pomocą drugiej ręki  udało mi się rozkurczyć palce”</w:t>
      </w:r>
      <w:r w:rsidR="000312E7">
        <w:rPr>
          <w:rStyle w:val="Odwoanieprzypisudolnego"/>
          <w:rFonts w:ascii="Times New Roman" w:hAnsi="Times New Roman" w:cs="Times New Roman"/>
          <w:sz w:val="24"/>
          <w:szCs w:val="24"/>
        </w:rPr>
        <w:footnoteReference w:id="70"/>
      </w:r>
      <w:r w:rsidR="00CF797C">
        <w:rPr>
          <w:rFonts w:ascii="Times New Roman" w:hAnsi="Times New Roman" w:cs="Times New Roman"/>
          <w:sz w:val="24"/>
          <w:szCs w:val="24"/>
        </w:rPr>
        <w:t xml:space="preserve">. </w:t>
      </w:r>
      <w:r w:rsidR="002D1F85">
        <w:rPr>
          <w:rFonts w:ascii="Times New Roman" w:hAnsi="Times New Roman" w:cs="Times New Roman"/>
          <w:sz w:val="24"/>
          <w:szCs w:val="24"/>
        </w:rPr>
        <w:t>Na</w:t>
      </w:r>
      <w:r w:rsidR="000312E7">
        <w:rPr>
          <w:rFonts w:ascii="Times New Roman" w:hAnsi="Times New Roman" w:cs="Times New Roman"/>
          <w:sz w:val="24"/>
          <w:szCs w:val="24"/>
        </w:rPr>
        <w:t xml:space="preserve"> skutek dźwigania ciężarów pojawiła się </w:t>
      </w:r>
      <w:r w:rsidR="00EC5B2E">
        <w:rPr>
          <w:rFonts w:ascii="Times New Roman" w:hAnsi="Times New Roman" w:cs="Times New Roman"/>
          <w:sz w:val="24"/>
          <w:szCs w:val="24"/>
        </w:rPr>
        <w:br/>
      </w:r>
      <w:r w:rsidR="000312E7">
        <w:rPr>
          <w:rFonts w:ascii="Times New Roman" w:hAnsi="Times New Roman" w:cs="Times New Roman"/>
          <w:sz w:val="24"/>
          <w:szCs w:val="24"/>
        </w:rPr>
        <w:t>u niego przepuklina.</w:t>
      </w:r>
      <w:r w:rsidR="00CF797C">
        <w:rPr>
          <w:rFonts w:ascii="Times New Roman" w:hAnsi="Times New Roman" w:cs="Times New Roman"/>
          <w:sz w:val="24"/>
          <w:szCs w:val="24"/>
        </w:rPr>
        <w:t xml:space="preserve"> W związku z tym,</w:t>
      </w:r>
      <w:r w:rsidR="000312E7">
        <w:rPr>
          <w:rFonts w:ascii="Times New Roman" w:hAnsi="Times New Roman" w:cs="Times New Roman"/>
          <w:sz w:val="24"/>
          <w:szCs w:val="24"/>
        </w:rPr>
        <w:t xml:space="preserve"> </w:t>
      </w:r>
      <w:r w:rsidR="00CF797C">
        <w:rPr>
          <w:rFonts w:ascii="Times New Roman" w:hAnsi="Times New Roman" w:cs="Times New Roman"/>
          <w:sz w:val="24"/>
          <w:szCs w:val="24"/>
        </w:rPr>
        <w:t xml:space="preserve">w trudnych obozowych warunkach przeszedł operację.  </w:t>
      </w:r>
      <w:r w:rsidR="000312E7">
        <w:rPr>
          <w:rFonts w:ascii="Times New Roman" w:hAnsi="Times New Roman" w:cs="Times New Roman"/>
          <w:sz w:val="24"/>
          <w:szCs w:val="24"/>
        </w:rPr>
        <w:t xml:space="preserve">Pracował również przy pakowaniu materiału </w:t>
      </w:r>
      <w:r w:rsidR="000312E7">
        <w:rPr>
          <w:rFonts w:ascii="Times New Roman" w:hAnsi="Times New Roman" w:cs="Times New Roman"/>
          <w:noProof/>
          <w:sz w:val="24"/>
          <w:szCs w:val="24"/>
        </w:rPr>
        <w:t>podpałkowego.</w:t>
      </w:r>
      <w:r w:rsidR="000312E7">
        <w:rPr>
          <w:rFonts w:ascii="Times New Roman" w:hAnsi="Times New Roman" w:cs="Times New Roman"/>
          <w:sz w:val="24"/>
          <w:szCs w:val="24"/>
        </w:rPr>
        <w:t xml:space="preserve"> Polegało to na mieszaniu smoły z naftaliną.  Uciążliwy zapach drażnił drogi oddechowe.</w:t>
      </w:r>
      <w:r w:rsidR="007F3C4E">
        <w:rPr>
          <w:rFonts w:ascii="Times New Roman" w:hAnsi="Times New Roman" w:cs="Times New Roman"/>
          <w:sz w:val="24"/>
          <w:szCs w:val="24"/>
        </w:rPr>
        <w:t xml:space="preserve"> </w:t>
      </w:r>
      <w:r w:rsidR="000312E7">
        <w:rPr>
          <w:rFonts w:ascii="Times New Roman" w:hAnsi="Times New Roman" w:cs="Times New Roman"/>
          <w:sz w:val="24"/>
          <w:szCs w:val="24"/>
        </w:rPr>
        <w:t>Zimą Niemcy kazali więźniom zbierać śnieg do czapek i zrzucać go do rzeki</w:t>
      </w:r>
      <w:r w:rsidR="005A37FF">
        <w:rPr>
          <w:rStyle w:val="Odwoanieprzypisudolnego"/>
          <w:rFonts w:ascii="Times New Roman" w:hAnsi="Times New Roman" w:cs="Times New Roman"/>
          <w:sz w:val="24"/>
          <w:szCs w:val="24"/>
        </w:rPr>
        <w:footnoteReference w:id="71"/>
      </w:r>
      <w:r w:rsidR="000312E7">
        <w:rPr>
          <w:rFonts w:ascii="Times New Roman" w:hAnsi="Times New Roman" w:cs="Times New Roman"/>
          <w:sz w:val="24"/>
          <w:szCs w:val="24"/>
        </w:rPr>
        <w:t>.</w:t>
      </w:r>
    </w:p>
    <w:p w14:paraId="5D17017C" w14:textId="7CEA0E7B" w:rsidR="00A04378" w:rsidRDefault="008F0807"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Ciężkiej pracy towarzyszył ogromny głód</w:t>
      </w:r>
      <w:r w:rsidR="004E1C83">
        <w:rPr>
          <w:rFonts w:ascii="Times New Roman" w:hAnsi="Times New Roman" w:cs="Times New Roman"/>
          <w:sz w:val="24"/>
          <w:szCs w:val="24"/>
        </w:rPr>
        <w:t xml:space="preserve">, który powodował obrzęki </w:t>
      </w:r>
      <w:r w:rsidR="006874AF">
        <w:rPr>
          <w:rFonts w:ascii="Times New Roman" w:hAnsi="Times New Roman" w:cs="Times New Roman"/>
          <w:sz w:val="24"/>
          <w:szCs w:val="24"/>
        </w:rPr>
        <w:t>na ciele więźniów</w:t>
      </w:r>
      <w:r w:rsidR="00885A2A">
        <w:rPr>
          <w:rFonts w:ascii="Times New Roman" w:hAnsi="Times New Roman" w:cs="Times New Roman"/>
          <w:sz w:val="24"/>
          <w:szCs w:val="24"/>
        </w:rPr>
        <w:t>.</w:t>
      </w:r>
      <w:r w:rsidR="006874AF">
        <w:rPr>
          <w:rFonts w:ascii="Times New Roman" w:hAnsi="Times New Roman" w:cs="Times New Roman"/>
          <w:sz w:val="24"/>
          <w:szCs w:val="24"/>
        </w:rPr>
        <w:t xml:space="preserve">  </w:t>
      </w:r>
      <w:r w:rsidR="00885A2A">
        <w:rPr>
          <w:rFonts w:ascii="Times New Roman" w:hAnsi="Times New Roman" w:cs="Times New Roman"/>
          <w:sz w:val="24"/>
          <w:szCs w:val="24"/>
        </w:rPr>
        <w:t>B</w:t>
      </w:r>
      <w:r w:rsidR="006874AF">
        <w:rPr>
          <w:rFonts w:ascii="Times New Roman" w:hAnsi="Times New Roman" w:cs="Times New Roman"/>
          <w:sz w:val="24"/>
          <w:szCs w:val="24"/>
        </w:rPr>
        <w:t xml:space="preserve">yli </w:t>
      </w:r>
      <w:r w:rsidR="00885A2A">
        <w:rPr>
          <w:rFonts w:ascii="Times New Roman" w:hAnsi="Times New Roman" w:cs="Times New Roman"/>
          <w:sz w:val="24"/>
          <w:szCs w:val="24"/>
        </w:rPr>
        <w:t>„</w:t>
      </w:r>
      <w:r w:rsidR="006874AF">
        <w:rPr>
          <w:rFonts w:ascii="Times New Roman" w:hAnsi="Times New Roman" w:cs="Times New Roman"/>
          <w:sz w:val="24"/>
          <w:szCs w:val="24"/>
        </w:rPr>
        <w:t>tak osłabieni, że gdy leżeli na jednym boku, woda spływała na drugi bok. Dopiero po powstaniu, obrzęk przechodził w nogi, które z kolei nabrzmiewały jak banie”</w:t>
      </w:r>
      <w:r w:rsidR="006874AF">
        <w:rPr>
          <w:rStyle w:val="Odwoanieprzypisudolnego"/>
          <w:rFonts w:ascii="Times New Roman" w:hAnsi="Times New Roman" w:cs="Times New Roman"/>
          <w:sz w:val="24"/>
          <w:szCs w:val="24"/>
        </w:rPr>
        <w:footnoteReference w:id="72"/>
      </w:r>
      <w:r w:rsidR="006874AF">
        <w:rPr>
          <w:rFonts w:ascii="Times New Roman" w:hAnsi="Times New Roman" w:cs="Times New Roman"/>
          <w:sz w:val="24"/>
          <w:szCs w:val="24"/>
        </w:rPr>
        <w:t xml:space="preserve">. </w:t>
      </w:r>
      <w:r>
        <w:rPr>
          <w:rFonts w:ascii="Times New Roman" w:hAnsi="Times New Roman" w:cs="Times New Roman"/>
          <w:sz w:val="24"/>
          <w:szCs w:val="24"/>
        </w:rPr>
        <w:t xml:space="preserve"> Przez jakiś </w:t>
      </w:r>
      <w:r>
        <w:rPr>
          <w:rFonts w:ascii="Times New Roman" w:hAnsi="Times New Roman" w:cs="Times New Roman"/>
          <w:sz w:val="24"/>
          <w:szCs w:val="24"/>
        </w:rPr>
        <w:lastRenderedPageBreak/>
        <w:t xml:space="preserve">czas więźniowie mogli otrzymywać z domu paczki żywnościowe, musieli jednak dzielić się otrzymanymi produktami z esesmanami, byli też przez nich okradani. </w:t>
      </w:r>
      <w:r w:rsidR="00F2431C">
        <w:rPr>
          <w:rFonts w:ascii="Times New Roman" w:hAnsi="Times New Roman" w:cs="Times New Roman"/>
          <w:sz w:val="24"/>
          <w:szCs w:val="24"/>
        </w:rPr>
        <w:t>W obozie wybuchały epidemie tyfusu.</w:t>
      </w:r>
    </w:p>
    <w:p w14:paraId="4864F11F" w14:textId="7DEC3FB9" w:rsidR="0060409D" w:rsidRDefault="007236FC"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8F0807">
        <w:rPr>
          <w:rFonts w:ascii="Times New Roman" w:hAnsi="Times New Roman" w:cs="Times New Roman"/>
          <w:sz w:val="24"/>
          <w:szCs w:val="24"/>
        </w:rPr>
        <w:t>Od września 1941 roku, gdy księża odmówili przyjęcia niemieckiej narodowości</w:t>
      </w:r>
      <w:r>
        <w:rPr>
          <w:rFonts w:ascii="Times New Roman" w:hAnsi="Times New Roman" w:cs="Times New Roman"/>
          <w:sz w:val="24"/>
          <w:szCs w:val="24"/>
        </w:rPr>
        <w:t>,</w:t>
      </w:r>
      <w:r w:rsidR="008F0807">
        <w:rPr>
          <w:rFonts w:ascii="Times New Roman" w:hAnsi="Times New Roman" w:cs="Times New Roman"/>
          <w:sz w:val="24"/>
          <w:szCs w:val="24"/>
        </w:rPr>
        <w:t xml:space="preserve"> realizowano</w:t>
      </w:r>
      <w:r>
        <w:rPr>
          <w:rFonts w:ascii="Times New Roman" w:hAnsi="Times New Roman" w:cs="Times New Roman"/>
          <w:sz w:val="24"/>
          <w:szCs w:val="24"/>
        </w:rPr>
        <w:t xml:space="preserve"> w obozie</w:t>
      </w:r>
      <w:r w:rsidR="008F0807">
        <w:rPr>
          <w:rFonts w:ascii="Times New Roman" w:hAnsi="Times New Roman" w:cs="Times New Roman"/>
          <w:sz w:val="24"/>
          <w:szCs w:val="24"/>
        </w:rPr>
        <w:t xml:space="preserve"> postulat „Żydzi i klechy muszą wyzdychać”</w:t>
      </w:r>
      <w:r w:rsidR="008F0807">
        <w:rPr>
          <w:rStyle w:val="Odwoanieprzypisudolnego"/>
          <w:rFonts w:ascii="Times New Roman" w:hAnsi="Times New Roman" w:cs="Times New Roman"/>
          <w:sz w:val="24"/>
          <w:szCs w:val="24"/>
        </w:rPr>
        <w:footnoteReference w:id="73"/>
      </w:r>
      <w:r w:rsidR="008F0807">
        <w:rPr>
          <w:rFonts w:ascii="Times New Roman" w:hAnsi="Times New Roman" w:cs="Times New Roman"/>
          <w:sz w:val="24"/>
          <w:szCs w:val="24"/>
        </w:rPr>
        <w:t xml:space="preserve">. Kapłani zostali pozbawieni możliwości odprawiania Mszy świętej, „bez niej, przy pracy ponad siły </w:t>
      </w:r>
      <w:r w:rsidR="00EC5B2E">
        <w:rPr>
          <w:rFonts w:ascii="Times New Roman" w:hAnsi="Times New Roman" w:cs="Times New Roman"/>
          <w:sz w:val="24"/>
          <w:szCs w:val="24"/>
        </w:rPr>
        <w:br/>
      </w:r>
      <w:r w:rsidR="008F0807">
        <w:rPr>
          <w:rFonts w:ascii="Times New Roman" w:hAnsi="Times New Roman" w:cs="Times New Roman"/>
          <w:sz w:val="24"/>
          <w:szCs w:val="24"/>
        </w:rPr>
        <w:t>i chronicznym głodzie, wielu zaczęło umierać”</w:t>
      </w:r>
      <w:r w:rsidR="008F0807">
        <w:rPr>
          <w:rStyle w:val="Odwoanieprzypisudolnego"/>
          <w:rFonts w:ascii="Times New Roman" w:hAnsi="Times New Roman" w:cs="Times New Roman"/>
          <w:sz w:val="24"/>
          <w:szCs w:val="24"/>
        </w:rPr>
        <w:footnoteReference w:id="74"/>
      </w:r>
      <w:r w:rsidR="008F0807">
        <w:rPr>
          <w:rFonts w:ascii="Times New Roman" w:hAnsi="Times New Roman" w:cs="Times New Roman"/>
          <w:sz w:val="24"/>
          <w:szCs w:val="24"/>
        </w:rPr>
        <w:t>. Próbowano</w:t>
      </w:r>
      <w:r w:rsidR="002D669A">
        <w:rPr>
          <w:rFonts w:ascii="Times New Roman" w:hAnsi="Times New Roman" w:cs="Times New Roman"/>
          <w:sz w:val="24"/>
          <w:szCs w:val="24"/>
        </w:rPr>
        <w:t xml:space="preserve"> również</w:t>
      </w:r>
      <w:r w:rsidR="008F0807">
        <w:rPr>
          <w:rFonts w:ascii="Times New Roman" w:hAnsi="Times New Roman" w:cs="Times New Roman"/>
          <w:sz w:val="24"/>
          <w:szCs w:val="24"/>
        </w:rPr>
        <w:t xml:space="preserve"> deprawować księży organizując w obozie dom publiczny</w:t>
      </w:r>
      <w:r w:rsidR="00006662">
        <w:rPr>
          <w:rFonts w:ascii="Times New Roman" w:hAnsi="Times New Roman" w:cs="Times New Roman"/>
          <w:sz w:val="24"/>
          <w:szCs w:val="24"/>
        </w:rPr>
        <w:t>, do którego sprowadzono więźniarki z</w:t>
      </w:r>
      <w:r w:rsidR="00BF704B">
        <w:rPr>
          <w:rFonts w:ascii="Times New Roman" w:hAnsi="Times New Roman" w:cs="Times New Roman"/>
          <w:sz w:val="24"/>
          <w:szCs w:val="24"/>
        </w:rPr>
        <w:t xml:space="preserve"> </w:t>
      </w:r>
      <w:r w:rsidR="00BF704B" w:rsidRPr="00397AEA">
        <w:rPr>
          <w:rFonts w:ascii="Times New Roman" w:hAnsi="Times New Roman" w:cs="Times New Roman"/>
          <w:noProof/>
          <w:sz w:val="24"/>
          <w:szCs w:val="24"/>
        </w:rPr>
        <w:t>Ravensbrück</w:t>
      </w:r>
      <w:r w:rsidR="008E3345">
        <w:rPr>
          <w:rStyle w:val="Odwoanieprzypisudolnego"/>
          <w:rFonts w:ascii="Times New Roman" w:hAnsi="Times New Roman" w:cs="Times New Roman"/>
          <w:noProof/>
          <w:sz w:val="24"/>
          <w:szCs w:val="24"/>
        </w:rPr>
        <w:footnoteReference w:id="75"/>
      </w:r>
      <w:r w:rsidR="00006662">
        <w:rPr>
          <w:rFonts w:ascii="Times New Roman" w:hAnsi="Times New Roman" w:cs="Times New Roman"/>
          <w:sz w:val="24"/>
          <w:szCs w:val="24"/>
        </w:rPr>
        <w:t xml:space="preserve">. </w:t>
      </w:r>
      <w:r w:rsidR="008F0807">
        <w:rPr>
          <w:rFonts w:ascii="Times New Roman" w:hAnsi="Times New Roman" w:cs="Times New Roman"/>
          <w:sz w:val="24"/>
          <w:szCs w:val="24"/>
        </w:rPr>
        <w:t xml:space="preserve"> </w:t>
      </w:r>
      <w:r w:rsidR="00CE2811" w:rsidRPr="00397AEA">
        <w:rPr>
          <w:rFonts w:ascii="Times New Roman" w:hAnsi="Times New Roman" w:cs="Times New Roman"/>
          <w:sz w:val="24"/>
          <w:szCs w:val="24"/>
        </w:rPr>
        <w:t xml:space="preserve">Więźniów okrutnie karano  za najdrobniejsze przewinienia. Jedną z kar było wiszenie splecionymi rękami na haku przez godzinę. Tym męczarniom musieli przypatrywać się następni skazani. </w:t>
      </w:r>
      <w:r w:rsidR="00006662">
        <w:rPr>
          <w:rFonts w:ascii="Times New Roman" w:hAnsi="Times New Roman" w:cs="Times New Roman"/>
          <w:sz w:val="24"/>
          <w:szCs w:val="24"/>
        </w:rPr>
        <w:t>Ksiądz Woźny doświadczył okrucieństwa blokowego, który przez dwa miesiące bił go przy każdej sposobności. Powodem jego agresji, była szczerość z jaką ksiądz Woźny odpowiedział na pytanie</w:t>
      </w:r>
      <w:r w:rsidR="00FB1929">
        <w:rPr>
          <w:rFonts w:ascii="Times New Roman" w:hAnsi="Times New Roman" w:cs="Times New Roman"/>
          <w:sz w:val="24"/>
          <w:szCs w:val="24"/>
        </w:rPr>
        <w:t>:</w:t>
      </w:r>
      <w:r w:rsidR="00006662">
        <w:rPr>
          <w:rFonts w:ascii="Times New Roman" w:hAnsi="Times New Roman" w:cs="Times New Roman"/>
          <w:sz w:val="24"/>
          <w:szCs w:val="24"/>
        </w:rPr>
        <w:t xml:space="preserve"> </w:t>
      </w:r>
      <w:r w:rsidR="00F2431C">
        <w:rPr>
          <w:rFonts w:ascii="Times New Roman" w:hAnsi="Times New Roman" w:cs="Times New Roman"/>
          <w:sz w:val="24"/>
          <w:szCs w:val="24"/>
        </w:rPr>
        <w:t>„czy miał w życiu wiele dziewczynek</w:t>
      </w:r>
      <w:r w:rsidR="00075CB5">
        <w:rPr>
          <w:rFonts w:ascii="Times New Roman" w:hAnsi="Times New Roman" w:cs="Times New Roman"/>
          <w:sz w:val="24"/>
          <w:szCs w:val="24"/>
        </w:rPr>
        <w:t>?”</w:t>
      </w:r>
      <w:r w:rsidR="00F2431C">
        <w:rPr>
          <w:rStyle w:val="Odwoanieprzypisudolnego"/>
          <w:rFonts w:ascii="Times New Roman" w:hAnsi="Times New Roman" w:cs="Times New Roman"/>
          <w:sz w:val="24"/>
          <w:szCs w:val="24"/>
        </w:rPr>
        <w:footnoteReference w:id="76"/>
      </w:r>
      <w:r w:rsidR="00075CB5">
        <w:rPr>
          <w:rFonts w:ascii="Times New Roman" w:hAnsi="Times New Roman" w:cs="Times New Roman"/>
          <w:sz w:val="24"/>
          <w:szCs w:val="24"/>
        </w:rPr>
        <w:t>.</w:t>
      </w:r>
    </w:p>
    <w:p w14:paraId="7CC42FEE" w14:textId="5FC4D3E0" w:rsidR="00A403B8"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Całonocne apele i ciężka praca fizyczna mogły złamać naj</w:t>
      </w:r>
      <w:r w:rsidR="00B554D6">
        <w:rPr>
          <w:rFonts w:ascii="Times New Roman" w:hAnsi="Times New Roman" w:cs="Times New Roman"/>
          <w:sz w:val="24"/>
          <w:szCs w:val="24"/>
        </w:rPr>
        <w:t>silniejszego</w:t>
      </w:r>
      <w:r w:rsidRPr="00397AEA">
        <w:rPr>
          <w:rFonts w:ascii="Times New Roman" w:hAnsi="Times New Roman" w:cs="Times New Roman"/>
          <w:sz w:val="24"/>
          <w:szCs w:val="24"/>
        </w:rPr>
        <w:t xml:space="preserve"> człowieka.  Jednak i tutaj Sługa Boży potrafił  zachować pogodę ducha wynikającą z jego pełnego zawierzenia Bogu. W liście do rodziny pisał: „Duchowo stałem się tak wolny i zachowuję całkowity  wewnętrzny pokój </w:t>
      </w:r>
      <w:r w:rsidR="00376A76">
        <w:rPr>
          <w:rFonts w:ascii="Times New Roman" w:hAnsi="Times New Roman" w:cs="Times New Roman"/>
          <w:sz w:val="24"/>
          <w:szCs w:val="24"/>
        </w:rPr>
        <w:t>[</w:t>
      </w:r>
      <w:r w:rsidRPr="00397AEA">
        <w:rPr>
          <w:rFonts w:ascii="Times New Roman" w:hAnsi="Times New Roman" w:cs="Times New Roman"/>
          <w:sz w:val="24"/>
          <w:szCs w:val="24"/>
        </w:rPr>
        <w:t>…</w:t>
      </w:r>
      <w:r w:rsidR="00376A76">
        <w:rPr>
          <w:rFonts w:ascii="Times New Roman" w:hAnsi="Times New Roman" w:cs="Times New Roman"/>
          <w:sz w:val="24"/>
          <w:szCs w:val="24"/>
        </w:rPr>
        <w:t>]</w:t>
      </w:r>
      <w:r w:rsidRPr="00397AEA">
        <w:rPr>
          <w:rFonts w:ascii="Times New Roman" w:hAnsi="Times New Roman" w:cs="Times New Roman"/>
          <w:sz w:val="24"/>
          <w:szCs w:val="24"/>
        </w:rPr>
        <w:t xml:space="preserve"> jestem szczęśliwy”</w:t>
      </w:r>
      <w:r w:rsidRPr="00397AEA">
        <w:rPr>
          <w:rFonts w:ascii="Times New Roman" w:hAnsi="Times New Roman" w:cs="Times New Roman"/>
          <w:sz w:val="24"/>
          <w:szCs w:val="24"/>
          <w:vertAlign w:val="superscript"/>
        </w:rPr>
        <w:footnoteReference w:id="77"/>
      </w:r>
      <w:r w:rsidRPr="00397AEA">
        <w:rPr>
          <w:rFonts w:ascii="Times New Roman" w:hAnsi="Times New Roman" w:cs="Times New Roman"/>
          <w:sz w:val="24"/>
          <w:szCs w:val="24"/>
        </w:rPr>
        <w:t xml:space="preserve">. </w:t>
      </w:r>
      <w:r w:rsidR="008F0807">
        <w:rPr>
          <w:rFonts w:ascii="Times New Roman" w:hAnsi="Times New Roman" w:cs="Times New Roman"/>
          <w:sz w:val="24"/>
          <w:szCs w:val="24"/>
        </w:rPr>
        <w:t xml:space="preserve"> </w:t>
      </w:r>
      <w:r w:rsidR="00252010">
        <w:rPr>
          <w:rFonts w:ascii="Times New Roman" w:hAnsi="Times New Roman" w:cs="Times New Roman"/>
          <w:sz w:val="24"/>
          <w:szCs w:val="24"/>
        </w:rPr>
        <w:t>Zapewniał również, że wzrasta w nim nadzieja,</w:t>
      </w:r>
      <w:r w:rsidR="00F2431C">
        <w:rPr>
          <w:rFonts w:ascii="Times New Roman" w:hAnsi="Times New Roman" w:cs="Times New Roman"/>
          <w:sz w:val="24"/>
          <w:szCs w:val="24"/>
        </w:rPr>
        <w:t xml:space="preserve"> która „</w:t>
      </w:r>
      <w:r w:rsidR="00A437C3">
        <w:rPr>
          <w:rFonts w:ascii="Times New Roman" w:hAnsi="Times New Roman" w:cs="Times New Roman"/>
          <w:sz w:val="24"/>
          <w:szCs w:val="24"/>
        </w:rPr>
        <w:t xml:space="preserve">umacnia słabego </w:t>
      </w:r>
      <w:r w:rsidR="00F2431C">
        <w:rPr>
          <w:rFonts w:ascii="Times New Roman" w:hAnsi="Times New Roman" w:cs="Times New Roman"/>
          <w:sz w:val="24"/>
          <w:szCs w:val="24"/>
        </w:rPr>
        <w:t>i smutne</w:t>
      </w:r>
      <w:r w:rsidR="0096454F">
        <w:rPr>
          <w:rFonts w:ascii="Times New Roman" w:hAnsi="Times New Roman" w:cs="Times New Roman"/>
          <w:sz w:val="24"/>
          <w:szCs w:val="24"/>
        </w:rPr>
        <w:t>go</w:t>
      </w:r>
      <w:r w:rsidR="00F2431C">
        <w:rPr>
          <w:rFonts w:ascii="Times New Roman" w:hAnsi="Times New Roman" w:cs="Times New Roman"/>
          <w:sz w:val="24"/>
          <w:szCs w:val="24"/>
        </w:rPr>
        <w:t xml:space="preserve"> człowiek</w:t>
      </w:r>
      <w:r w:rsidR="00A437C3">
        <w:rPr>
          <w:rFonts w:ascii="Times New Roman" w:hAnsi="Times New Roman" w:cs="Times New Roman"/>
          <w:sz w:val="24"/>
          <w:szCs w:val="24"/>
        </w:rPr>
        <w:t>a</w:t>
      </w:r>
      <w:r w:rsidR="00F2431C">
        <w:rPr>
          <w:rFonts w:ascii="Times New Roman" w:hAnsi="Times New Roman" w:cs="Times New Roman"/>
          <w:sz w:val="24"/>
          <w:szCs w:val="24"/>
        </w:rPr>
        <w:t>”</w:t>
      </w:r>
      <w:r w:rsidR="00F2431C">
        <w:rPr>
          <w:rStyle w:val="Odwoanieprzypisudolnego"/>
          <w:rFonts w:ascii="Times New Roman" w:hAnsi="Times New Roman" w:cs="Times New Roman"/>
          <w:sz w:val="24"/>
          <w:szCs w:val="24"/>
        </w:rPr>
        <w:footnoteReference w:id="78"/>
      </w:r>
      <w:r w:rsidR="00F2431C">
        <w:rPr>
          <w:rFonts w:ascii="Times New Roman" w:hAnsi="Times New Roman" w:cs="Times New Roman"/>
          <w:sz w:val="24"/>
          <w:szCs w:val="24"/>
        </w:rPr>
        <w:t xml:space="preserve">, </w:t>
      </w:r>
      <w:r w:rsidR="00252010">
        <w:rPr>
          <w:rFonts w:ascii="Times New Roman" w:hAnsi="Times New Roman" w:cs="Times New Roman"/>
          <w:sz w:val="24"/>
          <w:szCs w:val="24"/>
        </w:rPr>
        <w:t>a będąc ogołoconym ze wszystkiego</w:t>
      </w:r>
      <w:r w:rsidR="008F0807">
        <w:rPr>
          <w:rFonts w:ascii="Times New Roman" w:hAnsi="Times New Roman" w:cs="Times New Roman"/>
          <w:sz w:val="24"/>
          <w:szCs w:val="24"/>
        </w:rPr>
        <w:t xml:space="preserve"> </w:t>
      </w:r>
      <w:r w:rsidR="00252010">
        <w:rPr>
          <w:rFonts w:ascii="Times New Roman" w:hAnsi="Times New Roman" w:cs="Times New Roman"/>
          <w:sz w:val="24"/>
          <w:szCs w:val="24"/>
        </w:rPr>
        <w:t>upodobnia się do Chrystusa</w:t>
      </w:r>
      <w:r w:rsidR="00D81F0B">
        <w:rPr>
          <w:rFonts w:ascii="Times New Roman" w:hAnsi="Times New Roman" w:cs="Times New Roman"/>
          <w:sz w:val="24"/>
          <w:szCs w:val="24"/>
        </w:rPr>
        <w:t>. Mimo</w:t>
      </w:r>
      <w:r w:rsidR="00FB1929">
        <w:rPr>
          <w:rFonts w:ascii="Times New Roman" w:hAnsi="Times New Roman" w:cs="Times New Roman"/>
          <w:sz w:val="24"/>
          <w:szCs w:val="24"/>
        </w:rPr>
        <w:t xml:space="preserve"> </w:t>
      </w:r>
      <w:r w:rsidR="00D81F0B">
        <w:rPr>
          <w:rFonts w:ascii="Times New Roman" w:hAnsi="Times New Roman" w:cs="Times New Roman"/>
          <w:sz w:val="24"/>
          <w:szCs w:val="24"/>
        </w:rPr>
        <w:t>cierpień, które przeżywał</w:t>
      </w:r>
      <w:r w:rsidR="00376A76">
        <w:rPr>
          <w:rFonts w:ascii="Times New Roman" w:hAnsi="Times New Roman" w:cs="Times New Roman"/>
          <w:sz w:val="24"/>
          <w:szCs w:val="24"/>
        </w:rPr>
        <w:t>,</w:t>
      </w:r>
      <w:r w:rsidR="00D81F0B">
        <w:rPr>
          <w:rFonts w:ascii="Times New Roman" w:hAnsi="Times New Roman" w:cs="Times New Roman"/>
          <w:sz w:val="24"/>
          <w:szCs w:val="24"/>
        </w:rPr>
        <w:t xml:space="preserve"> listy pisane przez niego z Dachau pełne są pokoju i radości. </w:t>
      </w:r>
      <w:r w:rsidRPr="00397AEA">
        <w:rPr>
          <w:rFonts w:ascii="Times New Roman" w:hAnsi="Times New Roman" w:cs="Times New Roman"/>
          <w:sz w:val="24"/>
          <w:szCs w:val="24"/>
        </w:rPr>
        <w:t xml:space="preserve">W 1944 roku informował bliskich: „Jestem zdrowy, jak nigdy, ewentualnie jak jeszcze nigdy w ostatnich 20 latach. Czuję się naprawdę bardzo dobrze, szczególnie duchowo, jestem zadowolony. Także Wasze trudności </w:t>
      </w:r>
      <w:r w:rsidR="00F53261">
        <w:rPr>
          <w:rFonts w:ascii="Times New Roman" w:hAnsi="Times New Roman" w:cs="Times New Roman"/>
          <w:sz w:val="24"/>
          <w:szCs w:val="24"/>
        </w:rPr>
        <w:br/>
      </w:r>
      <w:r w:rsidRPr="00397AEA">
        <w:rPr>
          <w:rFonts w:ascii="Times New Roman" w:hAnsi="Times New Roman" w:cs="Times New Roman"/>
          <w:sz w:val="24"/>
          <w:szCs w:val="24"/>
        </w:rPr>
        <w:t>i niepewność nie mogą mnie zaniepokoić. Wszystko jest przejściowe”</w:t>
      </w:r>
      <w:r w:rsidRPr="00397AEA">
        <w:rPr>
          <w:rFonts w:ascii="Times New Roman" w:hAnsi="Times New Roman" w:cs="Times New Roman"/>
          <w:sz w:val="24"/>
          <w:szCs w:val="24"/>
          <w:vertAlign w:val="superscript"/>
        </w:rPr>
        <w:footnoteReference w:id="79"/>
      </w:r>
      <w:r w:rsidRPr="00397AEA">
        <w:rPr>
          <w:rFonts w:ascii="Times New Roman" w:hAnsi="Times New Roman" w:cs="Times New Roman"/>
          <w:sz w:val="24"/>
          <w:szCs w:val="24"/>
        </w:rPr>
        <w:t>.</w:t>
      </w:r>
      <w:r w:rsidR="00D77CE0">
        <w:rPr>
          <w:rFonts w:ascii="Times New Roman" w:hAnsi="Times New Roman" w:cs="Times New Roman"/>
          <w:sz w:val="24"/>
          <w:szCs w:val="24"/>
        </w:rPr>
        <w:t xml:space="preserve"> </w:t>
      </w:r>
    </w:p>
    <w:p w14:paraId="68E54012" w14:textId="0CA065EE" w:rsidR="0060409D" w:rsidRDefault="00D77CE0"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Głód, którego doświadczał</w:t>
      </w:r>
      <w:r w:rsidR="00236B60">
        <w:rPr>
          <w:rFonts w:ascii="Times New Roman" w:hAnsi="Times New Roman" w:cs="Times New Roman"/>
          <w:sz w:val="24"/>
          <w:szCs w:val="24"/>
        </w:rPr>
        <w:t>,</w:t>
      </w:r>
      <w:r>
        <w:rPr>
          <w:rFonts w:ascii="Times New Roman" w:hAnsi="Times New Roman" w:cs="Times New Roman"/>
          <w:sz w:val="24"/>
          <w:szCs w:val="24"/>
        </w:rPr>
        <w:t xml:space="preserve"> nie powstrzymał go przed zachowaniem postu.</w:t>
      </w:r>
      <w:r w:rsidR="009D6B9D">
        <w:rPr>
          <w:rFonts w:ascii="Times New Roman" w:hAnsi="Times New Roman" w:cs="Times New Roman"/>
          <w:sz w:val="24"/>
          <w:szCs w:val="24"/>
        </w:rPr>
        <w:t xml:space="preserve"> 7 maja 1944 pisał do bliskich: „[…] w maju chcę pościć także w soboty!”</w:t>
      </w:r>
      <w:r w:rsidR="009D6B9D">
        <w:rPr>
          <w:rStyle w:val="Odwoanieprzypisudolnego"/>
          <w:rFonts w:ascii="Times New Roman" w:hAnsi="Times New Roman" w:cs="Times New Roman"/>
          <w:sz w:val="24"/>
          <w:szCs w:val="24"/>
        </w:rPr>
        <w:footnoteReference w:id="80"/>
      </w:r>
      <w:r w:rsidR="00DB0244">
        <w:rPr>
          <w:rFonts w:ascii="Times New Roman" w:hAnsi="Times New Roman" w:cs="Times New Roman"/>
          <w:sz w:val="24"/>
          <w:szCs w:val="24"/>
        </w:rPr>
        <w:t xml:space="preserve"> </w:t>
      </w:r>
      <w:r w:rsidR="00CE2811" w:rsidRPr="00397AEA">
        <w:rPr>
          <w:rFonts w:ascii="Times New Roman" w:hAnsi="Times New Roman" w:cs="Times New Roman"/>
          <w:sz w:val="24"/>
          <w:szCs w:val="24"/>
        </w:rPr>
        <w:t xml:space="preserve">Pocieszał rodzinę </w:t>
      </w:r>
      <w:r w:rsidR="00F53261">
        <w:rPr>
          <w:rFonts w:ascii="Times New Roman" w:hAnsi="Times New Roman" w:cs="Times New Roman"/>
          <w:sz w:val="24"/>
          <w:szCs w:val="24"/>
        </w:rPr>
        <w:br/>
      </w:r>
      <w:r w:rsidR="00CE2811" w:rsidRPr="00397AEA">
        <w:rPr>
          <w:rFonts w:ascii="Times New Roman" w:hAnsi="Times New Roman" w:cs="Times New Roman"/>
          <w:sz w:val="24"/>
          <w:szCs w:val="24"/>
        </w:rPr>
        <w:t>i znajomych: „</w:t>
      </w:r>
      <w:r w:rsidR="00FF5E66">
        <w:rPr>
          <w:rFonts w:ascii="Times New Roman" w:hAnsi="Times New Roman" w:cs="Times New Roman"/>
          <w:sz w:val="24"/>
          <w:szCs w:val="24"/>
        </w:rPr>
        <w:t xml:space="preserve">[…] </w:t>
      </w:r>
      <w:r w:rsidR="00CE2811" w:rsidRPr="00397AEA">
        <w:rPr>
          <w:rFonts w:ascii="Times New Roman" w:hAnsi="Times New Roman" w:cs="Times New Roman"/>
          <w:sz w:val="24"/>
          <w:szCs w:val="24"/>
        </w:rPr>
        <w:t>byłem w dobrym nastroju (zawsze taki jestem), zdrowy (też zawsze!)”</w:t>
      </w:r>
      <w:r w:rsidR="00CE2811" w:rsidRPr="00397AEA">
        <w:rPr>
          <w:rFonts w:ascii="Times New Roman" w:hAnsi="Times New Roman" w:cs="Times New Roman"/>
          <w:sz w:val="24"/>
          <w:szCs w:val="24"/>
          <w:vertAlign w:val="superscript"/>
        </w:rPr>
        <w:footnoteReference w:id="81"/>
      </w:r>
      <w:r w:rsidR="00CE2811" w:rsidRPr="00397AEA">
        <w:rPr>
          <w:rFonts w:ascii="Times New Roman" w:hAnsi="Times New Roman" w:cs="Times New Roman"/>
          <w:sz w:val="24"/>
          <w:szCs w:val="24"/>
        </w:rPr>
        <w:t xml:space="preserve">. Ufał Bogu i  ta ufność rodziła w nim nadzieję: „Widać, że w tej wojnie każdy musi swoje przejść, nikt nie jest oszczędzany. Ale mam nadzieję, że ludzie staną się lepsi, nie tak jak po </w:t>
      </w:r>
      <w:r w:rsidR="00CE2811" w:rsidRPr="00397AEA">
        <w:rPr>
          <w:rFonts w:ascii="Times New Roman" w:hAnsi="Times New Roman" w:cs="Times New Roman"/>
          <w:sz w:val="24"/>
          <w:szCs w:val="24"/>
        </w:rPr>
        <w:lastRenderedPageBreak/>
        <w:t>poprzedniej wojnie”</w:t>
      </w:r>
      <w:r w:rsidR="00CE2811" w:rsidRPr="00397AEA">
        <w:rPr>
          <w:rFonts w:ascii="Times New Roman" w:hAnsi="Times New Roman" w:cs="Times New Roman"/>
          <w:sz w:val="24"/>
          <w:szCs w:val="24"/>
          <w:vertAlign w:val="superscript"/>
        </w:rPr>
        <w:footnoteReference w:id="82"/>
      </w:r>
      <w:r w:rsidR="00CE2811" w:rsidRPr="00397AEA">
        <w:rPr>
          <w:rFonts w:ascii="Times New Roman" w:hAnsi="Times New Roman" w:cs="Times New Roman"/>
          <w:sz w:val="24"/>
          <w:szCs w:val="24"/>
        </w:rPr>
        <w:t xml:space="preserve">. Bliskim, którzy przeżywali trudności, zalecał modlitwę, </w:t>
      </w:r>
      <w:r w:rsidR="008B3FBC">
        <w:rPr>
          <w:rFonts w:ascii="Times New Roman" w:hAnsi="Times New Roman" w:cs="Times New Roman"/>
          <w:noProof/>
          <w:sz w:val="24"/>
          <w:szCs w:val="24"/>
        </w:rPr>
        <w:drawing>
          <wp:anchor distT="0" distB="0" distL="114300" distR="114300" simplePos="0" relativeHeight="251685888" behindDoc="0" locked="0" layoutInCell="1" allowOverlap="1" wp14:anchorId="0F55BCC0" wp14:editId="7A3A2011">
            <wp:simplePos x="0" y="0"/>
            <wp:positionH relativeFrom="column">
              <wp:posOffset>904875</wp:posOffset>
            </wp:positionH>
            <wp:positionV relativeFrom="paragraph">
              <wp:posOffset>547370</wp:posOffset>
            </wp:positionV>
            <wp:extent cx="3841750" cy="2764155"/>
            <wp:effectExtent l="0" t="0" r="6350" b="0"/>
            <wp:wrapTopAndBottom/>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41750" cy="2764155"/>
                    </a:xfrm>
                    <a:prstGeom prst="rect">
                      <a:avLst/>
                    </a:prstGeom>
                    <a:noFill/>
                    <a:ln>
                      <a:noFill/>
                    </a:ln>
                  </pic:spPr>
                </pic:pic>
              </a:graphicData>
            </a:graphic>
            <wp14:sizeRelH relativeFrom="page">
              <wp14:pctWidth>0</wp14:pctWidth>
            </wp14:sizeRelH>
            <wp14:sizeRelV relativeFrom="page">
              <wp14:pctHeight>0</wp14:pctHeight>
            </wp14:sizeRelV>
          </wp:anchor>
        </w:drawing>
      </w:r>
      <w:r w:rsidR="00CE2811" w:rsidRPr="00397AEA">
        <w:rPr>
          <w:rFonts w:ascii="Times New Roman" w:hAnsi="Times New Roman" w:cs="Times New Roman"/>
          <w:sz w:val="24"/>
          <w:szCs w:val="24"/>
        </w:rPr>
        <w:t>zapewniając, że wtedy wszystko będzie dobrze</w:t>
      </w:r>
      <w:r w:rsidR="00CE2811" w:rsidRPr="00397AEA">
        <w:rPr>
          <w:rFonts w:ascii="Times New Roman" w:hAnsi="Times New Roman" w:cs="Times New Roman"/>
          <w:sz w:val="24"/>
          <w:szCs w:val="24"/>
          <w:vertAlign w:val="superscript"/>
        </w:rPr>
        <w:footnoteReference w:id="83"/>
      </w:r>
      <w:r w:rsidR="00CE2811" w:rsidRPr="00397AEA">
        <w:rPr>
          <w:rFonts w:ascii="Times New Roman" w:hAnsi="Times New Roman" w:cs="Times New Roman"/>
          <w:sz w:val="24"/>
          <w:szCs w:val="24"/>
        </w:rPr>
        <w:t>.</w:t>
      </w:r>
    </w:p>
    <w:p w14:paraId="3F246B3E" w14:textId="00730BA5" w:rsidR="008B3FBC" w:rsidRDefault="008B3FBC" w:rsidP="008B3FBC">
      <w:pPr>
        <w:spacing w:after="0" w:line="360" w:lineRule="auto"/>
        <w:ind w:firstLine="284"/>
        <w:jc w:val="center"/>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84864" behindDoc="0" locked="0" layoutInCell="1" allowOverlap="1" wp14:anchorId="689ABB38" wp14:editId="761E51A9">
                <wp:simplePos x="0" y="0"/>
                <wp:positionH relativeFrom="column">
                  <wp:posOffset>619125</wp:posOffset>
                </wp:positionH>
                <wp:positionV relativeFrom="paragraph">
                  <wp:posOffset>2834640</wp:posOffset>
                </wp:positionV>
                <wp:extent cx="4495800" cy="330200"/>
                <wp:effectExtent l="0" t="0" r="0" b="0"/>
                <wp:wrapSquare wrapText="bothSides"/>
                <wp:docPr id="2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330200"/>
                        </a:xfrm>
                        <a:prstGeom prst="rect">
                          <a:avLst/>
                        </a:prstGeom>
                        <a:solidFill>
                          <a:srgbClr val="FFFFFF"/>
                        </a:solidFill>
                        <a:ln w="9525">
                          <a:noFill/>
                          <a:miter lim="800000"/>
                          <a:headEnd/>
                          <a:tailEnd/>
                        </a:ln>
                      </wps:spPr>
                      <wps:txbx>
                        <w:txbxContent>
                          <w:p w14:paraId="3195114D" w14:textId="5E0C123B" w:rsidR="008B3FBC" w:rsidRPr="003B6111" w:rsidRDefault="008B3FBC" w:rsidP="008B3FBC">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 powrocie z Dachau z ks. Czesławem Pawlaczykiem i jego matką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9ABB38" id="_x0000_s1035" type="#_x0000_t202" style="position:absolute;left:0;text-align:left;margin-left:48.75pt;margin-top:223.2pt;width:354pt;height:26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" stroked="f">
                <v:textbox>
                  <w:txbxContent>
                    <w:p w14:paraId="3195114D" w14:textId="5E0C123B" w:rsidR="008B3FBC" w:rsidRPr="003B6111" w:rsidRDefault="008B3FBC" w:rsidP="008B3FBC">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 powrocie z Dachau z ks. Czesławem Pawlaczykiem i jego matką</w:t>
                      </w:r>
                    </w:p>
                  </w:txbxContent>
                </v:textbox>
                <w10:wrap type="square"/>
              </v:shape>
            </w:pict>
          </mc:Fallback>
        </mc:AlternateContent>
      </w:r>
    </w:p>
    <w:p w14:paraId="7815C4FC" w14:textId="11C8AF1A" w:rsidR="008B3FBC" w:rsidRDefault="008B3FBC" w:rsidP="008B3FBC">
      <w:pPr>
        <w:spacing w:after="0" w:line="360" w:lineRule="auto"/>
        <w:ind w:firstLine="284"/>
        <w:jc w:val="center"/>
        <w:rPr>
          <w:rFonts w:ascii="Times New Roman" w:hAnsi="Times New Roman" w:cs="Times New Roman"/>
          <w:sz w:val="24"/>
          <w:szCs w:val="24"/>
        </w:rPr>
      </w:pPr>
    </w:p>
    <w:p w14:paraId="1852A051" w14:textId="786E27D5" w:rsidR="0060409D"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Po wojnie ksiądz Woźny wspominał, że w Dachau przez dwa tygodnie toczył wewnętrzną walkę z Bogiem. Dotyczyła ona jego zgody na to, by nie wrócił z obozu do Polski. „Chociaż byłem prawie pewny, że Pan Bóg tej ofiary ode mnie  nie przyjmie, to jednak trudno mi było się zgodzić, tak jakbym Pana Jezusa posądzał: a nuż On potem zgodę moją wykorzysta </w:t>
      </w:r>
      <w:r w:rsidR="00F53261">
        <w:rPr>
          <w:rFonts w:ascii="Times New Roman" w:hAnsi="Times New Roman" w:cs="Times New Roman"/>
          <w:sz w:val="24"/>
          <w:szCs w:val="24"/>
        </w:rPr>
        <w:br/>
      </w:r>
      <w:r w:rsidRPr="00397AEA">
        <w:rPr>
          <w:rFonts w:ascii="Times New Roman" w:hAnsi="Times New Roman" w:cs="Times New Roman"/>
          <w:sz w:val="24"/>
          <w:szCs w:val="24"/>
        </w:rPr>
        <w:t xml:space="preserve">i jednak moją zgubę dopuści? </w:t>
      </w:r>
      <w:r w:rsidR="009A081C">
        <w:rPr>
          <w:rFonts w:ascii="Times New Roman" w:hAnsi="Times New Roman" w:cs="Times New Roman"/>
          <w:sz w:val="24"/>
          <w:szCs w:val="24"/>
        </w:rPr>
        <w:t>[</w:t>
      </w:r>
      <w:r w:rsidR="00510A10">
        <w:rPr>
          <w:rFonts w:ascii="Times New Roman" w:hAnsi="Times New Roman" w:cs="Times New Roman"/>
          <w:sz w:val="24"/>
          <w:szCs w:val="24"/>
        </w:rPr>
        <w:t>…</w:t>
      </w:r>
      <w:r w:rsidR="00376A76">
        <w:rPr>
          <w:rFonts w:ascii="Times New Roman" w:hAnsi="Times New Roman" w:cs="Times New Roman"/>
          <w:sz w:val="24"/>
          <w:szCs w:val="24"/>
        </w:rPr>
        <w:t>]</w:t>
      </w:r>
      <w:r w:rsidRPr="00397AEA">
        <w:rPr>
          <w:rFonts w:ascii="Times New Roman" w:hAnsi="Times New Roman" w:cs="Times New Roman"/>
          <w:sz w:val="24"/>
          <w:szCs w:val="24"/>
        </w:rPr>
        <w:t xml:space="preserve"> jeszcze później, po powrocie z Dachau, na takie ostateczne oddanie się Bogu zdobyłem się dopiero po czterech latach”</w:t>
      </w:r>
      <w:r w:rsidRPr="00397AEA">
        <w:rPr>
          <w:rFonts w:ascii="Times New Roman" w:hAnsi="Times New Roman" w:cs="Times New Roman"/>
          <w:sz w:val="24"/>
          <w:szCs w:val="24"/>
          <w:vertAlign w:val="superscript"/>
        </w:rPr>
        <w:footnoteReference w:id="84"/>
      </w:r>
      <w:r w:rsidRPr="00397AEA">
        <w:rPr>
          <w:rFonts w:ascii="Times New Roman" w:hAnsi="Times New Roman" w:cs="Times New Roman"/>
          <w:sz w:val="24"/>
          <w:szCs w:val="24"/>
        </w:rPr>
        <w:t>.</w:t>
      </w:r>
      <w:r w:rsidR="004E28CD"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To oddanie, </w:t>
      </w:r>
      <w:r w:rsidR="00F53261">
        <w:rPr>
          <w:rFonts w:ascii="Times New Roman" w:hAnsi="Times New Roman" w:cs="Times New Roman"/>
          <w:sz w:val="24"/>
          <w:szCs w:val="24"/>
        </w:rPr>
        <w:br/>
      </w:r>
      <w:r w:rsidRPr="00397AEA">
        <w:rPr>
          <w:rFonts w:ascii="Times New Roman" w:hAnsi="Times New Roman" w:cs="Times New Roman"/>
          <w:sz w:val="24"/>
          <w:szCs w:val="24"/>
        </w:rPr>
        <w:t>o którym wspomina Sługa Boży, musiało mieć miejsce w roku 1949</w:t>
      </w:r>
      <w:r w:rsidR="00401048">
        <w:rPr>
          <w:rFonts w:ascii="Times New Roman" w:hAnsi="Times New Roman" w:cs="Times New Roman"/>
          <w:sz w:val="24"/>
          <w:szCs w:val="24"/>
        </w:rPr>
        <w:t xml:space="preserve">, </w:t>
      </w:r>
      <w:r w:rsidRPr="00397AEA">
        <w:rPr>
          <w:rFonts w:ascii="Times New Roman" w:hAnsi="Times New Roman" w:cs="Times New Roman"/>
          <w:sz w:val="24"/>
          <w:szCs w:val="24"/>
        </w:rPr>
        <w:t>przygotowało go więc na przeżycie cierpienia  związanego z uwięzieniem</w:t>
      </w:r>
      <w:r w:rsidR="002937BD">
        <w:rPr>
          <w:rFonts w:ascii="Times New Roman" w:hAnsi="Times New Roman" w:cs="Times New Roman"/>
          <w:sz w:val="24"/>
          <w:szCs w:val="24"/>
        </w:rPr>
        <w:t xml:space="preserve"> przez władze komunistyczne w roku 1950. </w:t>
      </w:r>
      <w:r w:rsidRPr="00397AEA">
        <w:rPr>
          <w:rFonts w:ascii="Times New Roman" w:hAnsi="Times New Roman" w:cs="Times New Roman"/>
          <w:sz w:val="24"/>
          <w:szCs w:val="24"/>
        </w:rPr>
        <w:t>Otwarcie wyznawał: „</w:t>
      </w:r>
      <w:r w:rsidRPr="006C7B6B">
        <w:rPr>
          <w:rFonts w:ascii="Times New Roman" w:hAnsi="Times New Roman" w:cs="Times New Roman"/>
          <w:b/>
          <w:bCs/>
          <w:sz w:val="24"/>
          <w:szCs w:val="24"/>
        </w:rPr>
        <w:t>W ciągu tych lat męczyłem się tym, żeby móc Panu Jezusowi szczerze powiedzieć: zrób ze mną co zechcesz</w:t>
      </w:r>
      <w:r w:rsidRPr="00397AEA">
        <w:rPr>
          <w:rFonts w:ascii="Times New Roman" w:hAnsi="Times New Roman" w:cs="Times New Roman"/>
          <w:sz w:val="24"/>
          <w:szCs w:val="24"/>
        </w:rPr>
        <w:t xml:space="preserve">. Jak tylko przychodziło mi na myśl, by tak Panu Jezusowi powiedzieć, to zaraz zdawało mi się, że za chwilę przyjdą mnie aresztować </w:t>
      </w:r>
      <w:r w:rsidR="00F53261">
        <w:rPr>
          <w:rFonts w:ascii="Times New Roman" w:hAnsi="Times New Roman" w:cs="Times New Roman"/>
          <w:sz w:val="24"/>
          <w:szCs w:val="24"/>
        </w:rPr>
        <w:br/>
      </w:r>
      <w:r w:rsidRPr="00397AEA">
        <w:rPr>
          <w:rFonts w:ascii="Times New Roman" w:hAnsi="Times New Roman" w:cs="Times New Roman"/>
          <w:sz w:val="24"/>
          <w:szCs w:val="24"/>
        </w:rPr>
        <w:t>i wywiozą na Syberię”</w:t>
      </w:r>
      <w:r w:rsidRPr="00397AEA">
        <w:rPr>
          <w:rFonts w:ascii="Times New Roman" w:hAnsi="Times New Roman" w:cs="Times New Roman"/>
          <w:sz w:val="24"/>
          <w:szCs w:val="24"/>
          <w:vertAlign w:val="superscript"/>
        </w:rPr>
        <w:footnoteReference w:id="85"/>
      </w:r>
      <w:r w:rsidRPr="00397AEA">
        <w:rPr>
          <w:rFonts w:ascii="Times New Roman" w:hAnsi="Times New Roman" w:cs="Times New Roman"/>
          <w:sz w:val="24"/>
          <w:szCs w:val="24"/>
        </w:rPr>
        <w:t>.</w:t>
      </w:r>
    </w:p>
    <w:p w14:paraId="083B0A8F" w14:textId="3D2CFB14" w:rsidR="0060409D"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W więzieniu przy ulicy Młyńskiej w Poznaniu spędził dziewięć miesięcy. Najtrudniejszym doświadczeniem była dla niego izolacja, gdy przez jakiś czas przebywał sam w celi oraz lęk przed wywiezieniem na Syberię. Swą siostrę Zofię poprosił o przesłanie samouczka języka rosyjskiego,  niebezpieczeństwo </w:t>
      </w:r>
      <w:r w:rsidR="00D14DD8">
        <w:rPr>
          <w:rFonts w:ascii="Times New Roman" w:hAnsi="Times New Roman" w:cs="Times New Roman"/>
          <w:sz w:val="24"/>
          <w:szCs w:val="24"/>
        </w:rPr>
        <w:t xml:space="preserve">zesłania </w:t>
      </w:r>
      <w:r w:rsidRPr="00397AEA">
        <w:rPr>
          <w:rFonts w:ascii="Times New Roman" w:hAnsi="Times New Roman" w:cs="Times New Roman"/>
          <w:sz w:val="24"/>
          <w:szCs w:val="24"/>
        </w:rPr>
        <w:t xml:space="preserve">w głąb Rosji traktował bardzo </w:t>
      </w:r>
      <w:r w:rsidRPr="00397AEA">
        <w:rPr>
          <w:rFonts w:ascii="Times New Roman" w:hAnsi="Times New Roman" w:cs="Times New Roman"/>
          <w:sz w:val="24"/>
          <w:szCs w:val="24"/>
        </w:rPr>
        <w:lastRenderedPageBreak/>
        <w:t>realnie</w:t>
      </w:r>
      <w:r w:rsidR="006C6853">
        <w:rPr>
          <w:rStyle w:val="Odwoanieprzypisudolnego"/>
          <w:rFonts w:ascii="Times New Roman" w:hAnsi="Times New Roman" w:cs="Times New Roman"/>
          <w:sz w:val="24"/>
          <w:szCs w:val="24"/>
        </w:rPr>
        <w:footnoteReference w:id="86"/>
      </w:r>
      <w:r w:rsidRPr="00397AEA">
        <w:rPr>
          <w:rFonts w:ascii="Times New Roman" w:hAnsi="Times New Roman" w:cs="Times New Roman"/>
          <w:sz w:val="24"/>
          <w:szCs w:val="24"/>
        </w:rPr>
        <w:t xml:space="preserve">. W więzieniu bito go i szykanowano. Pewnego razu, strażnik uderzył jego głową </w:t>
      </w:r>
      <w:r w:rsidR="00F53261">
        <w:rPr>
          <w:rFonts w:ascii="Times New Roman" w:hAnsi="Times New Roman" w:cs="Times New Roman"/>
          <w:sz w:val="24"/>
          <w:szCs w:val="24"/>
        </w:rPr>
        <w:br/>
      </w:r>
      <w:r w:rsidRPr="00397AEA">
        <w:rPr>
          <w:rFonts w:ascii="Times New Roman" w:hAnsi="Times New Roman" w:cs="Times New Roman"/>
          <w:sz w:val="24"/>
          <w:szCs w:val="24"/>
        </w:rPr>
        <w:t>o ścianę. Prawdopodobnie było to przyczyną silnych bólów głowy, z którymi Sługa Boży zmagał się do końca życia. Ten czas</w:t>
      </w:r>
      <w:r w:rsidR="003B4C4D">
        <w:rPr>
          <w:rFonts w:ascii="Times New Roman" w:hAnsi="Times New Roman" w:cs="Times New Roman"/>
          <w:sz w:val="24"/>
          <w:szCs w:val="24"/>
        </w:rPr>
        <w:t xml:space="preserve"> opisywał </w:t>
      </w:r>
      <w:r w:rsidRPr="00397AEA">
        <w:rPr>
          <w:rFonts w:ascii="Times New Roman" w:hAnsi="Times New Roman" w:cs="Times New Roman"/>
          <w:sz w:val="24"/>
          <w:szCs w:val="24"/>
        </w:rPr>
        <w:t xml:space="preserve">po latach: „Gdy przed 19 laty (akurat 13 lutego) zostałem aresztowany, uczyłem się wtedy stosowania Ewangelii na co dzień. Prawie ciągle wyobraźnia podsuwała mi przypuszczenia o co będą mnie pytać na rozprawie i co ja na to powinienem odpowiedzieć. I moje </w:t>
      </w:r>
      <w:r w:rsidR="009A081C">
        <w:rPr>
          <w:rFonts w:ascii="Times New Roman" w:hAnsi="Times New Roman" w:cs="Times New Roman"/>
          <w:sz w:val="24"/>
          <w:szCs w:val="24"/>
        </w:rPr>
        <w:t>&lt;&lt;</w:t>
      </w:r>
      <w:r w:rsidRPr="00397AEA">
        <w:rPr>
          <w:rFonts w:ascii="Times New Roman" w:hAnsi="Times New Roman" w:cs="Times New Roman"/>
          <w:sz w:val="24"/>
          <w:szCs w:val="24"/>
        </w:rPr>
        <w:t>bohaterstwo</w:t>
      </w:r>
      <w:r w:rsidR="009A081C">
        <w:rPr>
          <w:rFonts w:ascii="Times New Roman" w:hAnsi="Times New Roman" w:cs="Times New Roman"/>
          <w:sz w:val="24"/>
          <w:szCs w:val="24"/>
        </w:rPr>
        <w:t>&gt;&gt;</w:t>
      </w:r>
      <w:r w:rsidRPr="00397AEA">
        <w:rPr>
          <w:rFonts w:ascii="Times New Roman" w:hAnsi="Times New Roman" w:cs="Times New Roman"/>
          <w:sz w:val="24"/>
          <w:szCs w:val="24"/>
        </w:rPr>
        <w:t xml:space="preserve"> polegało jedynie na tym, żeby powiedzieć, że jestem  gotów jeszcze następny dzień przebyć w więzieniu i 100 czy 200 razy odkręcić wszystkie wymysły na temat tego, co będę mówił na rozprawie”</w:t>
      </w:r>
      <w:r w:rsidRPr="00397AEA">
        <w:rPr>
          <w:rFonts w:ascii="Times New Roman" w:hAnsi="Times New Roman" w:cs="Times New Roman"/>
          <w:sz w:val="24"/>
          <w:szCs w:val="24"/>
          <w:vertAlign w:val="superscript"/>
        </w:rPr>
        <w:footnoteReference w:id="87"/>
      </w:r>
      <w:r w:rsidRPr="00397AEA">
        <w:rPr>
          <w:rFonts w:ascii="Times New Roman" w:hAnsi="Times New Roman" w:cs="Times New Roman"/>
          <w:sz w:val="24"/>
          <w:szCs w:val="24"/>
        </w:rPr>
        <w:t>.</w:t>
      </w:r>
      <w:r w:rsidRPr="00397AEA">
        <w:rPr>
          <w:rFonts w:ascii="Times New Roman" w:hAnsi="Times New Roman" w:cs="Times New Roman"/>
          <w:sz w:val="24"/>
          <w:szCs w:val="24"/>
        </w:rPr>
        <w:tab/>
      </w:r>
    </w:p>
    <w:p w14:paraId="15D96ACE" w14:textId="6F0C91CA" w:rsidR="0060409D"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Cierpieniem musiała być także dla niego wiadomość</w:t>
      </w:r>
      <w:r w:rsidR="007E034A">
        <w:rPr>
          <w:rFonts w:ascii="Times New Roman" w:hAnsi="Times New Roman" w:cs="Times New Roman"/>
          <w:sz w:val="24"/>
          <w:szCs w:val="24"/>
        </w:rPr>
        <w:t>,</w:t>
      </w:r>
      <w:r w:rsidRPr="00397AEA">
        <w:rPr>
          <w:rFonts w:ascii="Times New Roman" w:hAnsi="Times New Roman" w:cs="Times New Roman"/>
          <w:sz w:val="24"/>
          <w:szCs w:val="24"/>
        </w:rPr>
        <w:t xml:space="preserve"> jaką otrzymał w czasie swojego osadzenia w areszcie od parafian podpisanych jako „Grono starszych panów”. W liście tym sformułowali zarzut, że jest za mało inteligentny i nie potrafi głosić kazań. Uważali, że jest na tyle uczciwy, że powinien przyznać się do swej nieudolności</w:t>
      </w:r>
      <w:r w:rsidR="009236AE">
        <w:rPr>
          <w:rFonts w:ascii="Times New Roman" w:hAnsi="Times New Roman" w:cs="Times New Roman"/>
          <w:sz w:val="24"/>
          <w:szCs w:val="24"/>
        </w:rPr>
        <w:t xml:space="preserve"> </w:t>
      </w:r>
      <w:r w:rsidRPr="00397AEA">
        <w:rPr>
          <w:rFonts w:ascii="Times New Roman" w:hAnsi="Times New Roman" w:cs="Times New Roman"/>
          <w:sz w:val="24"/>
          <w:szCs w:val="24"/>
        </w:rPr>
        <w:t>i poprosić o przeniesienie na jakąś małą</w:t>
      </w:r>
      <w:r w:rsidR="00594CC2">
        <w:rPr>
          <w:rFonts w:ascii="Times New Roman" w:hAnsi="Times New Roman" w:cs="Times New Roman"/>
          <w:sz w:val="24"/>
          <w:szCs w:val="24"/>
        </w:rPr>
        <w:t>,</w:t>
      </w:r>
      <w:r w:rsidRPr="00397AEA">
        <w:rPr>
          <w:rFonts w:ascii="Times New Roman" w:hAnsi="Times New Roman" w:cs="Times New Roman"/>
          <w:sz w:val="24"/>
          <w:szCs w:val="24"/>
        </w:rPr>
        <w:t xml:space="preserve"> wiejską parafię. Sługa Boży wyznał, że nie łatwo było mu znieść te zarzuty</w:t>
      </w:r>
      <w:r w:rsidRPr="00397AEA">
        <w:rPr>
          <w:rFonts w:ascii="Times New Roman" w:hAnsi="Times New Roman" w:cs="Times New Roman"/>
          <w:sz w:val="24"/>
          <w:szCs w:val="24"/>
          <w:vertAlign w:val="superscript"/>
        </w:rPr>
        <w:footnoteReference w:id="88"/>
      </w:r>
      <w:r w:rsidRPr="00397AEA">
        <w:rPr>
          <w:rFonts w:ascii="Times New Roman" w:hAnsi="Times New Roman" w:cs="Times New Roman"/>
          <w:sz w:val="24"/>
          <w:szCs w:val="24"/>
        </w:rPr>
        <w:t>.</w:t>
      </w:r>
    </w:p>
    <w:p w14:paraId="538C38B4" w14:textId="0705F730" w:rsidR="0060409D" w:rsidRPr="00265B3A" w:rsidRDefault="00CE2811" w:rsidP="0060409D">
      <w:pPr>
        <w:spacing w:after="0" w:line="360" w:lineRule="auto"/>
        <w:ind w:firstLine="284"/>
        <w:jc w:val="both"/>
        <w:rPr>
          <w:rFonts w:ascii="Times New Roman" w:hAnsi="Times New Roman" w:cs="Times New Roman"/>
          <w:b/>
          <w:bCs/>
          <w:sz w:val="24"/>
          <w:szCs w:val="24"/>
        </w:rPr>
      </w:pPr>
      <w:r w:rsidRPr="00397AEA">
        <w:rPr>
          <w:rFonts w:ascii="Times New Roman" w:hAnsi="Times New Roman" w:cs="Times New Roman"/>
          <w:sz w:val="24"/>
          <w:szCs w:val="24"/>
        </w:rPr>
        <w:t>Ksiądz Aleksander</w:t>
      </w:r>
      <w:r w:rsidR="002672C4">
        <w:rPr>
          <w:rFonts w:ascii="Times New Roman" w:hAnsi="Times New Roman" w:cs="Times New Roman"/>
          <w:sz w:val="24"/>
          <w:szCs w:val="24"/>
        </w:rPr>
        <w:t xml:space="preserve"> mówił</w:t>
      </w:r>
      <w:r w:rsidR="00AA225D">
        <w:rPr>
          <w:rFonts w:ascii="Times New Roman" w:hAnsi="Times New Roman" w:cs="Times New Roman"/>
          <w:sz w:val="24"/>
          <w:szCs w:val="24"/>
        </w:rPr>
        <w:t xml:space="preserve"> także </w:t>
      </w:r>
      <w:r w:rsidR="00DB711C" w:rsidRPr="00397AEA">
        <w:rPr>
          <w:rFonts w:ascii="Times New Roman" w:hAnsi="Times New Roman" w:cs="Times New Roman"/>
          <w:sz w:val="24"/>
          <w:szCs w:val="24"/>
        </w:rPr>
        <w:t>o</w:t>
      </w:r>
      <w:r w:rsidRPr="00397AEA">
        <w:rPr>
          <w:rFonts w:ascii="Times New Roman" w:hAnsi="Times New Roman" w:cs="Times New Roman"/>
          <w:sz w:val="24"/>
          <w:szCs w:val="24"/>
        </w:rPr>
        <w:t xml:space="preserve"> lęku</w:t>
      </w:r>
      <w:r w:rsidR="007862B2">
        <w:rPr>
          <w:rFonts w:ascii="Times New Roman" w:hAnsi="Times New Roman" w:cs="Times New Roman"/>
          <w:sz w:val="24"/>
          <w:szCs w:val="24"/>
        </w:rPr>
        <w:t>,</w:t>
      </w:r>
      <w:r w:rsidRPr="00397AEA">
        <w:rPr>
          <w:rFonts w:ascii="Times New Roman" w:hAnsi="Times New Roman" w:cs="Times New Roman"/>
          <w:sz w:val="24"/>
          <w:szCs w:val="24"/>
        </w:rPr>
        <w:t xml:space="preserve"> jaki odczuwał przed wyrwaniem zęba</w:t>
      </w:r>
      <w:r w:rsidR="0039490A">
        <w:rPr>
          <w:rFonts w:ascii="Times New Roman" w:hAnsi="Times New Roman" w:cs="Times New Roman"/>
          <w:sz w:val="24"/>
          <w:szCs w:val="24"/>
        </w:rPr>
        <w:t>.</w:t>
      </w:r>
      <w:r w:rsidRPr="00397AEA">
        <w:rPr>
          <w:rFonts w:ascii="Times New Roman" w:hAnsi="Times New Roman" w:cs="Times New Roman"/>
          <w:sz w:val="24"/>
          <w:szCs w:val="24"/>
        </w:rPr>
        <w:t xml:space="preserve"> Wydawałoby się, że po doświadczeniu Buchenwaldu i Dachau taki zabieg nawet </w:t>
      </w:r>
      <w:r w:rsidR="00E329FF">
        <w:rPr>
          <w:rFonts w:ascii="Times New Roman" w:hAnsi="Times New Roman" w:cs="Times New Roman"/>
          <w:sz w:val="24"/>
          <w:szCs w:val="24"/>
        </w:rPr>
        <w:br/>
      </w:r>
      <w:r w:rsidRPr="00397AEA">
        <w:rPr>
          <w:rFonts w:ascii="Times New Roman" w:hAnsi="Times New Roman" w:cs="Times New Roman"/>
          <w:sz w:val="24"/>
          <w:szCs w:val="24"/>
        </w:rPr>
        <w:t>w prymitywnych</w:t>
      </w:r>
      <w:r w:rsidR="006E5A4E">
        <w:rPr>
          <w:rFonts w:ascii="Times New Roman" w:hAnsi="Times New Roman" w:cs="Times New Roman"/>
          <w:sz w:val="24"/>
          <w:szCs w:val="24"/>
        </w:rPr>
        <w:t xml:space="preserve">, więziennych </w:t>
      </w:r>
      <w:r w:rsidRPr="00397AEA">
        <w:rPr>
          <w:rFonts w:ascii="Times New Roman" w:hAnsi="Times New Roman" w:cs="Times New Roman"/>
          <w:sz w:val="24"/>
          <w:szCs w:val="24"/>
        </w:rPr>
        <w:t xml:space="preserve">warunkach nie powinien wywoływać w nim strachu, a jednak było inaczej: „Wtedy ja z tego rwania zęba zrobiłem wielką ofiarę Panu Bogu </w:t>
      </w:r>
      <w:r w:rsidR="00F53261">
        <w:rPr>
          <w:rFonts w:ascii="Times New Roman" w:hAnsi="Times New Roman" w:cs="Times New Roman"/>
          <w:sz w:val="24"/>
          <w:szCs w:val="24"/>
        </w:rPr>
        <w:br/>
      </w:r>
      <w:r w:rsidRPr="00397AEA">
        <w:rPr>
          <w:rFonts w:ascii="Times New Roman" w:hAnsi="Times New Roman" w:cs="Times New Roman"/>
          <w:sz w:val="24"/>
          <w:szCs w:val="24"/>
        </w:rPr>
        <w:t xml:space="preserve">i powiedziałem sobie: Pójdę w piątek i Panu Bogu złożę tę ofiarę, że mi pierwszy raz </w:t>
      </w:r>
      <w:r w:rsidR="006F2EC2">
        <w:rPr>
          <w:rFonts w:ascii="Times New Roman" w:hAnsi="Times New Roman" w:cs="Times New Roman"/>
          <w:sz w:val="24"/>
          <w:szCs w:val="24"/>
        </w:rPr>
        <w:br/>
      </w:r>
      <w:r w:rsidRPr="00397AEA">
        <w:rPr>
          <w:rFonts w:ascii="Times New Roman" w:hAnsi="Times New Roman" w:cs="Times New Roman"/>
          <w:sz w:val="24"/>
          <w:szCs w:val="24"/>
        </w:rPr>
        <w:t>w ży</w:t>
      </w:r>
      <w:r w:rsidRPr="00397AEA">
        <w:rPr>
          <w:rFonts w:ascii="Times New Roman" w:hAnsi="Times New Roman" w:cs="Times New Roman"/>
          <w:sz w:val="24"/>
          <w:szCs w:val="24"/>
        </w:rPr>
        <w:softHyphen/>
        <w:t>ciu ząb bez znieczulania będą rwali, to straszna rzecz</w:t>
      </w:r>
      <w:r w:rsidRPr="00265B3A">
        <w:rPr>
          <w:rFonts w:ascii="Times New Roman" w:hAnsi="Times New Roman" w:cs="Times New Roman"/>
          <w:b/>
          <w:bCs/>
          <w:sz w:val="24"/>
          <w:szCs w:val="24"/>
        </w:rPr>
        <w:t xml:space="preserve">. Trząsłem się cały ze strachu </w:t>
      </w:r>
      <w:r w:rsidR="00F53261" w:rsidRPr="00265B3A">
        <w:rPr>
          <w:rFonts w:ascii="Times New Roman" w:hAnsi="Times New Roman" w:cs="Times New Roman"/>
          <w:b/>
          <w:bCs/>
          <w:sz w:val="24"/>
          <w:szCs w:val="24"/>
        </w:rPr>
        <w:br/>
      </w:r>
      <w:r w:rsidRPr="00265B3A">
        <w:rPr>
          <w:rFonts w:ascii="Times New Roman" w:hAnsi="Times New Roman" w:cs="Times New Roman"/>
          <w:b/>
          <w:bCs/>
          <w:sz w:val="24"/>
          <w:szCs w:val="24"/>
        </w:rPr>
        <w:t>i zdenerwowa</w:t>
      </w:r>
      <w:r w:rsidRPr="00265B3A">
        <w:rPr>
          <w:rFonts w:ascii="Times New Roman" w:hAnsi="Times New Roman" w:cs="Times New Roman"/>
          <w:b/>
          <w:bCs/>
          <w:sz w:val="24"/>
          <w:szCs w:val="24"/>
        </w:rPr>
        <w:softHyphen/>
        <w:t>nia, ale poszedłem</w:t>
      </w:r>
      <w:r w:rsidR="00F34AB9" w:rsidRPr="00265B3A">
        <w:rPr>
          <w:rFonts w:ascii="Times New Roman" w:hAnsi="Times New Roman" w:cs="Times New Roman"/>
          <w:b/>
          <w:bCs/>
          <w:sz w:val="24"/>
          <w:szCs w:val="24"/>
        </w:rPr>
        <w:t>”</w:t>
      </w:r>
      <w:r w:rsidRPr="00265B3A">
        <w:rPr>
          <w:rFonts w:ascii="Times New Roman" w:hAnsi="Times New Roman" w:cs="Times New Roman"/>
          <w:b/>
          <w:bCs/>
          <w:sz w:val="24"/>
          <w:szCs w:val="24"/>
          <w:vertAlign w:val="superscript"/>
        </w:rPr>
        <w:footnoteReference w:id="89"/>
      </w:r>
      <w:r w:rsidRPr="00265B3A">
        <w:rPr>
          <w:rFonts w:ascii="Times New Roman" w:hAnsi="Times New Roman" w:cs="Times New Roman"/>
          <w:b/>
          <w:bCs/>
          <w:sz w:val="24"/>
          <w:szCs w:val="24"/>
        </w:rPr>
        <w:t>.</w:t>
      </w:r>
    </w:p>
    <w:p w14:paraId="34911550" w14:textId="706FB764" w:rsidR="0060409D"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Do pobytu w komunistycznym więzieniu, podobnie jak do przeżyć z obozów koncentracyjnych</w:t>
      </w:r>
      <w:r w:rsidR="002B00A7">
        <w:rPr>
          <w:rFonts w:ascii="Times New Roman" w:hAnsi="Times New Roman" w:cs="Times New Roman"/>
          <w:sz w:val="24"/>
          <w:szCs w:val="24"/>
        </w:rPr>
        <w:t>,</w:t>
      </w:r>
      <w:r w:rsidRPr="00397AEA">
        <w:rPr>
          <w:rFonts w:ascii="Times New Roman" w:hAnsi="Times New Roman" w:cs="Times New Roman"/>
          <w:sz w:val="24"/>
          <w:szCs w:val="24"/>
        </w:rPr>
        <w:t xml:space="preserve"> ksiądz Aleksander nie wracał za często we wspomnieniach.  Stwierdzał, że był tam potrzebny Bogu. Dziękował </w:t>
      </w:r>
      <w:r w:rsidR="00A71289">
        <w:rPr>
          <w:rFonts w:ascii="Times New Roman" w:hAnsi="Times New Roman" w:cs="Times New Roman"/>
          <w:sz w:val="24"/>
          <w:szCs w:val="24"/>
        </w:rPr>
        <w:t xml:space="preserve"> Stwórcy</w:t>
      </w:r>
      <w:r w:rsidRPr="00397AEA">
        <w:rPr>
          <w:rFonts w:ascii="Times New Roman" w:hAnsi="Times New Roman" w:cs="Times New Roman"/>
          <w:sz w:val="24"/>
          <w:szCs w:val="24"/>
        </w:rPr>
        <w:t xml:space="preserve"> za to, że uzdolnił go do tego, by potrafił zrobić urządzenie do gotowania na parze i w ten sposób pomóc głodnym kolegom. Uważał, że  w więzieniu przy Młyńskiej znalazł się po to, by podtrzymać więźniów na duchu </w:t>
      </w:r>
      <w:r w:rsidR="00F53261">
        <w:rPr>
          <w:rFonts w:ascii="Times New Roman" w:hAnsi="Times New Roman" w:cs="Times New Roman"/>
          <w:sz w:val="24"/>
          <w:szCs w:val="24"/>
        </w:rPr>
        <w:br/>
      </w:r>
      <w:r w:rsidRPr="00397AEA">
        <w:rPr>
          <w:rFonts w:ascii="Times New Roman" w:hAnsi="Times New Roman" w:cs="Times New Roman"/>
          <w:sz w:val="24"/>
          <w:szCs w:val="24"/>
        </w:rPr>
        <w:t>i umocnić Bogiem</w:t>
      </w:r>
      <w:r w:rsidRPr="00397AEA">
        <w:rPr>
          <w:rFonts w:ascii="Times New Roman" w:hAnsi="Times New Roman" w:cs="Times New Roman"/>
          <w:sz w:val="24"/>
          <w:szCs w:val="24"/>
          <w:vertAlign w:val="superscript"/>
        </w:rPr>
        <w:footnoteReference w:id="90"/>
      </w:r>
      <w:r w:rsidRPr="00397AEA">
        <w:rPr>
          <w:rFonts w:ascii="Times New Roman" w:hAnsi="Times New Roman" w:cs="Times New Roman"/>
          <w:sz w:val="24"/>
          <w:szCs w:val="24"/>
        </w:rPr>
        <w:t xml:space="preserve">. </w:t>
      </w:r>
      <w:r w:rsidR="007B7C6F">
        <w:rPr>
          <w:rFonts w:ascii="Times New Roman" w:hAnsi="Times New Roman" w:cs="Times New Roman"/>
          <w:sz w:val="24"/>
          <w:szCs w:val="24"/>
        </w:rPr>
        <w:t>Nie</w:t>
      </w:r>
      <w:r w:rsidR="00614100">
        <w:rPr>
          <w:rFonts w:ascii="Times New Roman" w:hAnsi="Times New Roman" w:cs="Times New Roman"/>
          <w:sz w:val="24"/>
          <w:szCs w:val="24"/>
        </w:rPr>
        <w:t xml:space="preserve"> oceniał </w:t>
      </w:r>
      <w:r w:rsidR="007B7C6F">
        <w:rPr>
          <w:rFonts w:ascii="Times New Roman" w:hAnsi="Times New Roman" w:cs="Times New Roman"/>
          <w:sz w:val="24"/>
          <w:szCs w:val="24"/>
        </w:rPr>
        <w:t>źle</w:t>
      </w:r>
      <w:r w:rsidR="00614100">
        <w:rPr>
          <w:rFonts w:ascii="Times New Roman" w:hAnsi="Times New Roman" w:cs="Times New Roman"/>
          <w:sz w:val="24"/>
          <w:szCs w:val="24"/>
        </w:rPr>
        <w:t xml:space="preserve"> </w:t>
      </w:r>
      <w:r w:rsidR="007B7C6F">
        <w:rPr>
          <w:rFonts w:ascii="Times New Roman" w:hAnsi="Times New Roman" w:cs="Times New Roman"/>
          <w:sz w:val="24"/>
          <w:szCs w:val="24"/>
        </w:rPr>
        <w:t>esesman</w:t>
      </w:r>
      <w:r w:rsidR="00614100">
        <w:rPr>
          <w:rFonts w:ascii="Times New Roman" w:hAnsi="Times New Roman" w:cs="Times New Roman"/>
          <w:sz w:val="24"/>
          <w:szCs w:val="24"/>
        </w:rPr>
        <w:t xml:space="preserve">ów </w:t>
      </w:r>
      <w:r w:rsidR="007B7C6F">
        <w:rPr>
          <w:rFonts w:ascii="Times New Roman" w:hAnsi="Times New Roman" w:cs="Times New Roman"/>
          <w:sz w:val="24"/>
          <w:szCs w:val="24"/>
        </w:rPr>
        <w:t>i strażnik</w:t>
      </w:r>
      <w:r w:rsidR="00614100">
        <w:rPr>
          <w:rFonts w:ascii="Times New Roman" w:hAnsi="Times New Roman" w:cs="Times New Roman"/>
          <w:sz w:val="24"/>
          <w:szCs w:val="24"/>
        </w:rPr>
        <w:t>ów</w:t>
      </w:r>
      <w:r w:rsidR="007B7C6F">
        <w:rPr>
          <w:rFonts w:ascii="Times New Roman" w:hAnsi="Times New Roman" w:cs="Times New Roman"/>
          <w:sz w:val="24"/>
          <w:szCs w:val="24"/>
        </w:rPr>
        <w:t xml:space="preserve">. Wynikało to z jego głębokiego przekonania, że w każdym  człowieku są jakieś </w:t>
      </w:r>
      <w:r w:rsidR="00896F8E">
        <w:rPr>
          <w:rFonts w:ascii="Times New Roman" w:hAnsi="Times New Roman" w:cs="Times New Roman"/>
          <w:sz w:val="24"/>
          <w:szCs w:val="24"/>
        </w:rPr>
        <w:t>ziarenka</w:t>
      </w:r>
      <w:r w:rsidR="007B7C6F">
        <w:rPr>
          <w:rFonts w:ascii="Times New Roman" w:hAnsi="Times New Roman" w:cs="Times New Roman"/>
          <w:sz w:val="24"/>
          <w:szCs w:val="24"/>
        </w:rPr>
        <w:t xml:space="preserve"> dobra</w:t>
      </w:r>
      <w:r w:rsidR="00896F8E">
        <w:rPr>
          <w:rFonts w:ascii="Times New Roman" w:hAnsi="Times New Roman" w:cs="Times New Roman"/>
          <w:sz w:val="24"/>
          <w:szCs w:val="24"/>
        </w:rPr>
        <w:t>, że każdy może się nawrócić</w:t>
      </w:r>
      <w:r w:rsidR="00896F8E">
        <w:rPr>
          <w:rStyle w:val="Odwoanieprzypisudolnego"/>
          <w:rFonts w:ascii="Times New Roman" w:hAnsi="Times New Roman" w:cs="Times New Roman"/>
          <w:sz w:val="24"/>
          <w:szCs w:val="24"/>
        </w:rPr>
        <w:footnoteReference w:id="91"/>
      </w:r>
      <w:r w:rsidR="00896F8E">
        <w:rPr>
          <w:rFonts w:ascii="Times New Roman" w:hAnsi="Times New Roman" w:cs="Times New Roman"/>
          <w:sz w:val="24"/>
          <w:szCs w:val="24"/>
        </w:rPr>
        <w:t>.</w:t>
      </w:r>
      <w:r w:rsidRPr="00397AEA">
        <w:rPr>
          <w:rFonts w:ascii="Times New Roman" w:hAnsi="Times New Roman" w:cs="Times New Roman"/>
          <w:sz w:val="24"/>
          <w:szCs w:val="24"/>
        </w:rPr>
        <w:t xml:space="preserve"> </w:t>
      </w:r>
      <w:r w:rsidR="00A043E8">
        <w:rPr>
          <w:rFonts w:ascii="Times New Roman" w:hAnsi="Times New Roman" w:cs="Times New Roman"/>
          <w:sz w:val="24"/>
          <w:szCs w:val="24"/>
        </w:rPr>
        <w:t xml:space="preserve">„Jeśli słyszeliście kiedyś, że mówiłem o kimś źle, może o dozorcach z więzienia – to zechciejcie o tym zapomnieć. Ja sam nie czuję do  </w:t>
      </w:r>
      <w:r w:rsidR="003868CC">
        <w:rPr>
          <w:rFonts w:ascii="Times New Roman" w:hAnsi="Times New Roman" w:cs="Times New Roman"/>
          <w:sz w:val="24"/>
          <w:szCs w:val="24"/>
        </w:rPr>
        <w:t>n</w:t>
      </w:r>
      <w:r w:rsidR="00A043E8">
        <w:rPr>
          <w:rFonts w:ascii="Times New Roman" w:hAnsi="Times New Roman" w:cs="Times New Roman"/>
          <w:sz w:val="24"/>
          <w:szCs w:val="24"/>
        </w:rPr>
        <w:t xml:space="preserve">ich żadnej urazy i chętnie </w:t>
      </w:r>
      <w:r w:rsidR="00A043E8">
        <w:rPr>
          <w:rFonts w:ascii="Times New Roman" w:hAnsi="Times New Roman" w:cs="Times New Roman"/>
          <w:sz w:val="24"/>
          <w:szCs w:val="24"/>
        </w:rPr>
        <w:lastRenderedPageBreak/>
        <w:t>spotkałbym się z każdym z nich, by podać im rękę […]</w:t>
      </w:r>
      <w:r w:rsidR="00A043E8">
        <w:rPr>
          <w:rStyle w:val="Odwoanieprzypisudolnego"/>
          <w:rFonts w:ascii="Times New Roman" w:hAnsi="Times New Roman" w:cs="Times New Roman"/>
          <w:sz w:val="24"/>
          <w:szCs w:val="24"/>
        </w:rPr>
        <w:footnoteReference w:id="92"/>
      </w:r>
      <w:r w:rsidR="004114E5">
        <w:rPr>
          <w:rFonts w:ascii="Times New Roman" w:hAnsi="Times New Roman" w:cs="Times New Roman"/>
          <w:sz w:val="24"/>
          <w:szCs w:val="24"/>
        </w:rPr>
        <w:t xml:space="preserve"> – w słowach tych wyraża się  głęboka, autentyczna miłość księdza Woźnego do drugiego człowieka.</w:t>
      </w:r>
    </w:p>
    <w:p w14:paraId="60B7C354" w14:textId="46F90DB4" w:rsidR="00F83756"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Cierpienie w życiu księdza Woźnego było obecne  do ostatnich dni jego życia. Często bywał niezrozumiany przez współbraci i parafian</w:t>
      </w:r>
      <w:r w:rsidRPr="00397AEA">
        <w:rPr>
          <w:rFonts w:ascii="Times New Roman" w:hAnsi="Times New Roman" w:cs="Times New Roman"/>
          <w:sz w:val="24"/>
          <w:szCs w:val="24"/>
          <w:vertAlign w:val="superscript"/>
        </w:rPr>
        <w:footnoteReference w:id="93"/>
      </w:r>
      <w:r w:rsidRPr="00397AEA">
        <w:rPr>
          <w:rFonts w:ascii="Times New Roman" w:hAnsi="Times New Roman" w:cs="Times New Roman"/>
          <w:sz w:val="24"/>
          <w:szCs w:val="24"/>
        </w:rPr>
        <w:t>. Niektóre jego poczynania brano za dziwactwa i były one obiektem żartów.</w:t>
      </w:r>
      <w:r w:rsidR="004114E5">
        <w:rPr>
          <w:rFonts w:ascii="Times New Roman" w:hAnsi="Times New Roman" w:cs="Times New Roman"/>
          <w:sz w:val="24"/>
          <w:szCs w:val="24"/>
        </w:rPr>
        <w:t xml:space="preserve"> Kuria kierowała do niego księży trudnych, uzależnionych</w:t>
      </w:r>
      <w:r w:rsidR="00807A4B">
        <w:rPr>
          <w:rFonts w:ascii="Times New Roman" w:hAnsi="Times New Roman" w:cs="Times New Roman"/>
          <w:sz w:val="24"/>
          <w:szCs w:val="24"/>
        </w:rPr>
        <w:t xml:space="preserve"> oraz</w:t>
      </w:r>
      <w:r w:rsidR="002B02C1">
        <w:rPr>
          <w:rFonts w:ascii="Times New Roman" w:hAnsi="Times New Roman" w:cs="Times New Roman"/>
          <w:sz w:val="24"/>
          <w:szCs w:val="24"/>
        </w:rPr>
        <w:t xml:space="preserve"> duchownych</w:t>
      </w:r>
      <w:r w:rsidR="004114E5">
        <w:rPr>
          <w:rFonts w:ascii="Times New Roman" w:hAnsi="Times New Roman" w:cs="Times New Roman"/>
          <w:sz w:val="24"/>
          <w:szCs w:val="24"/>
        </w:rPr>
        <w:t xml:space="preserve">, których nie chciano przyjmować w innych parafiach. </w:t>
      </w:r>
      <w:r w:rsidR="00541D32">
        <w:rPr>
          <w:rFonts w:ascii="Times New Roman" w:hAnsi="Times New Roman" w:cs="Times New Roman"/>
          <w:sz w:val="24"/>
          <w:szCs w:val="24"/>
        </w:rPr>
        <w:t xml:space="preserve">Zdarzało się, że otrzymywał od parafian listy krytykujące jego pracę. Mieszkał w </w:t>
      </w:r>
      <w:r w:rsidR="00C80969">
        <w:rPr>
          <w:rFonts w:ascii="Times New Roman" w:hAnsi="Times New Roman" w:cs="Times New Roman"/>
          <w:sz w:val="24"/>
          <w:szCs w:val="24"/>
        </w:rPr>
        <w:t xml:space="preserve">skromnych </w:t>
      </w:r>
      <w:r w:rsidR="00541D32">
        <w:rPr>
          <w:rFonts w:ascii="Times New Roman" w:hAnsi="Times New Roman" w:cs="Times New Roman"/>
          <w:sz w:val="24"/>
          <w:szCs w:val="24"/>
        </w:rPr>
        <w:t xml:space="preserve"> warunkach, lecz nigdy się na nie skarżył. </w:t>
      </w:r>
      <w:r w:rsidRPr="00397AEA">
        <w:rPr>
          <w:rFonts w:ascii="Times New Roman" w:hAnsi="Times New Roman" w:cs="Times New Roman"/>
          <w:sz w:val="24"/>
          <w:szCs w:val="24"/>
        </w:rPr>
        <w:t>Jego mały pokoik na poddaszu drewnianego kościoła był nieogrzewany</w:t>
      </w:r>
      <w:r w:rsidR="005F24E9">
        <w:rPr>
          <w:rFonts w:ascii="Times New Roman" w:hAnsi="Times New Roman" w:cs="Times New Roman"/>
          <w:sz w:val="24"/>
          <w:szCs w:val="24"/>
        </w:rPr>
        <w:t xml:space="preserve">, przypominał celę. </w:t>
      </w:r>
      <w:r w:rsidRPr="00397AEA">
        <w:rPr>
          <w:rFonts w:ascii="Times New Roman" w:hAnsi="Times New Roman" w:cs="Times New Roman"/>
          <w:sz w:val="24"/>
          <w:szCs w:val="24"/>
        </w:rPr>
        <w:t>Zimą przez nieszczelne okna wpadał do pokoju śnieg.</w:t>
      </w:r>
      <w:r w:rsidR="00CF3511">
        <w:rPr>
          <w:rFonts w:ascii="Times New Roman" w:hAnsi="Times New Roman" w:cs="Times New Roman"/>
          <w:sz w:val="24"/>
          <w:szCs w:val="24"/>
        </w:rPr>
        <w:t xml:space="preserve"> Ksiądz Andrzej Radzikowski  </w:t>
      </w:r>
      <w:r w:rsidR="00CF3511" w:rsidRPr="00397AEA">
        <w:rPr>
          <w:rFonts w:ascii="Times New Roman" w:hAnsi="Times New Roman" w:cs="Times New Roman"/>
          <w:sz w:val="24"/>
          <w:szCs w:val="24"/>
        </w:rPr>
        <w:t>–</w:t>
      </w:r>
      <w:r w:rsidR="00CF3511">
        <w:rPr>
          <w:rFonts w:ascii="Times New Roman" w:hAnsi="Times New Roman" w:cs="Times New Roman"/>
          <w:sz w:val="24"/>
          <w:szCs w:val="24"/>
        </w:rPr>
        <w:t xml:space="preserve"> wikariusz w parafii św.  Jana Kantego w latach 1969-1974 wspominał: „ […] celka ks. Proboszcza z pryczą biła chyba rekordy małej troski o własną wygodę”</w:t>
      </w:r>
      <w:r w:rsidR="00CF3511">
        <w:rPr>
          <w:rStyle w:val="Odwoanieprzypisudolnego"/>
          <w:rFonts w:ascii="Times New Roman" w:hAnsi="Times New Roman" w:cs="Times New Roman"/>
          <w:sz w:val="24"/>
          <w:szCs w:val="24"/>
        </w:rPr>
        <w:footnoteReference w:id="94"/>
      </w:r>
      <w:r w:rsidR="00CF3511">
        <w:rPr>
          <w:rFonts w:ascii="Times New Roman" w:hAnsi="Times New Roman" w:cs="Times New Roman"/>
          <w:sz w:val="24"/>
          <w:szCs w:val="24"/>
        </w:rPr>
        <w:t xml:space="preserve">.  </w:t>
      </w:r>
    </w:p>
    <w:p w14:paraId="12F36533" w14:textId="65DA1372" w:rsidR="0060409D" w:rsidRDefault="005F24E9"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Ksiądz Woźny c</w:t>
      </w:r>
      <w:r w:rsidR="00CE2811" w:rsidRPr="00397AEA">
        <w:rPr>
          <w:rFonts w:ascii="Times New Roman" w:hAnsi="Times New Roman" w:cs="Times New Roman"/>
          <w:sz w:val="24"/>
          <w:szCs w:val="24"/>
        </w:rPr>
        <w:t xml:space="preserve">zęsto chorował – cierpiał na dolegliwości reumatyczne, nadciśnienie </w:t>
      </w:r>
      <w:r w:rsidR="00F53261">
        <w:rPr>
          <w:rFonts w:ascii="Times New Roman" w:hAnsi="Times New Roman" w:cs="Times New Roman"/>
          <w:sz w:val="24"/>
          <w:szCs w:val="24"/>
        </w:rPr>
        <w:br/>
      </w:r>
      <w:r w:rsidR="00CE2811" w:rsidRPr="00397AEA">
        <w:rPr>
          <w:rFonts w:ascii="Times New Roman" w:hAnsi="Times New Roman" w:cs="Times New Roman"/>
          <w:sz w:val="24"/>
          <w:szCs w:val="24"/>
        </w:rPr>
        <w:t>i cukrzycę.  Czasem, gdy wydawało mu się, że nikt nie widzi,</w:t>
      </w:r>
      <w:r w:rsidR="0042573A">
        <w:rPr>
          <w:rFonts w:ascii="Times New Roman" w:hAnsi="Times New Roman" w:cs="Times New Roman"/>
          <w:sz w:val="24"/>
          <w:szCs w:val="24"/>
        </w:rPr>
        <w:t xml:space="preserve"> </w:t>
      </w:r>
      <w:r w:rsidR="00CE2811" w:rsidRPr="00397AEA">
        <w:rPr>
          <w:rFonts w:ascii="Times New Roman" w:hAnsi="Times New Roman" w:cs="Times New Roman"/>
          <w:sz w:val="24"/>
          <w:szCs w:val="24"/>
        </w:rPr>
        <w:t xml:space="preserve">siadał na schodach kościoła </w:t>
      </w:r>
      <w:r w:rsidR="00F53261">
        <w:rPr>
          <w:rFonts w:ascii="Times New Roman" w:hAnsi="Times New Roman" w:cs="Times New Roman"/>
          <w:sz w:val="24"/>
          <w:szCs w:val="24"/>
        </w:rPr>
        <w:br/>
      </w:r>
      <w:r w:rsidR="00CE2811" w:rsidRPr="00397AEA">
        <w:rPr>
          <w:rFonts w:ascii="Times New Roman" w:hAnsi="Times New Roman" w:cs="Times New Roman"/>
          <w:sz w:val="24"/>
          <w:szCs w:val="24"/>
        </w:rPr>
        <w:t>i przykładał głowę  do ściany – tak silny był ból, który odczuwał</w:t>
      </w:r>
      <w:r w:rsidR="00CE2811" w:rsidRPr="00397AEA">
        <w:rPr>
          <w:rFonts w:ascii="Times New Roman" w:hAnsi="Times New Roman" w:cs="Times New Roman"/>
          <w:sz w:val="24"/>
          <w:szCs w:val="24"/>
          <w:vertAlign w:val="superscript"/>
        </w:rPr>
        <w:footnoteReference w:id="95"/>
      </w:r>
      <w:r w:rsidR="00CE2811" w:rsidRPr="00397AEA">
        <w:rPr>
          <w:rFonts w:ascii="Times New Roman" w:hAnsi="Times New Roman" w:cs="Times New Roman"/>
          <w:sz w:val="24"/>
          <w:szCs w:val="24"/>
        </w:rPr>
        <w:t>.</w:t>
      </w:r>
      <w:r w:rsidR="00F345A0">
        <w:rPr>
          <w:rFonts w:ascii="Times New Roman" w:hAnsi="Times New Roman" w:cs="Times New Roman"/>
          <w:sz w:val="24"/>
          <w:szCs w:val="24"/>
        </w:rPr>
        <w:t xml:space="preserve"> </w:t>
      </w:r>
      <w:r w:rsidR="00495232">
        <w:rPr>
          <w:rFonts w:ascii="Times New Roman" w:hAnsi="Times New Roman" w:cs="Times New Roman"/>
          <w:sz w:val="24"/>
          <w:szCs w:val="24"/>
        </w:rPr>
        <w:t xml:space="preserve">W czasie ekshumacji doczesnych szczątków </w:t>
      </w:r>
      <w:r w:rsidR="0082496F">
        <w:rPr>
          <w:rFonts w:ascii="Times New Roman" w:hAnsi="Times New Roman" w:cs="Times New Roman"/>
          <w:sz w:val="24"/>
          <w:szCs w:val="24"/>
        </w:rPr>
        <w:t xml:space="preserve">Sługi Bożego </w:t>
      </w:r>
      <w:r w:rsidR="00495232">
        <w:rPr>
          <w:rFonts w:ascii="Times New Roman" w:hAnsi="Times New Roman" w:cs="Times New Roman"/>
          <w:sz w:val="24"/>
          <w:szCs w:val="24"/>
        </w:rPr>
        <w:t xml:space="preserve">chirurg stwierdził, że na jego czaszce jest </w:t>
      </w:r>
      <w:r w:rsidR="00A538E7">
        <w:rPr>
          <w:rFonts w:ascii="Times New Roman" w:hAnsi="Times New Roman" w:cs="Times New Roman"/>
          <w:sz w:val="24"/>
          <w:szCs w:val="24"/>
        </w:rPr>
        <w:t xml:space="preserve">ślad </w:t>
      </w:r>
      <w:r w:rsidR="00495232">
        <w:rPr>
          <w:rFonts w:ascii="Times New Roman" w:hAnsi="Times New Roman" w:cs="Times New Roman"/>
          <w:sz w:val="24"/>
          <w:szCs w:val="24"/>
        </w:rPr>
        <w:t>będąc</w:t>
      </w:r>
      <w:r w:rsidR="00A538E7">
        <w:rPr>
          <w:rFonts w:ascii="Times New Roman" w:hAnsi="Times New Roman" w:cs="Times New Roman"/>
          <w:sz w:val="24"/>
          <w:szCs w:val="24"/>
        </w:rPr>
        <w:t>y</w:t>
      </w:r>
      <w:r w:rsidR="00495232">
        <w:rPr>
          <w:rFonts w:ascii="Times New Roman" w:hAnsi="Times New Roman" w:cs="Times New Roman"/>
          <w:sz w:val="24"/>
          <w:szCs w:val="24"/>
        </w:rPr>
        <w:t xml:space="preserve"> skutkiem silnego uderzenia</w:t>
      </w:r>
      <w:r w:rsidR="00495232">
        <w:rPr>
          <w:rStyle w:val="Odwoanieprzypisudolnego"/>
          <w:rFonts w:ascii="Times New Roman" w:hAnsi="Times New Roman" w:cs="Times New Roman"/>
          <w:sz w:val="24"/>
          <w:szCs w:val="24"/>
        </w:rPr>
        <w:footnoteReference w:id="96"/>
      </w:r>
      <w:r w:rsidR="00495232">
        <w:rPr>
          <w:rFonts w:ascii="Times New Roman" w:hAnsi="Times New Roman" w:cs="Times New Roman"/>
          <w:sz w:val="24"/>
          <w:szCs w:val="24"/>
        </w:rPr>
        <w:t xml:space="preserve">. </w:t>
      </w:r>
    </w:p>
    <w:p w14:paraId="76CC6E75" w14:textId="08ADB40B" w:rsidR="00F83756" w:rsidRDefault="00CE2811" w:rsidP="0060409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Naprzeciwko kościoła św. Jana Kantego znajdowała się  gospoda. Przychodzili z niej</w:t>
      </w:r>
      <w:r w:rsidR="00AE5B65">
        <w:rPr>
          <w:rFonts w:ascii="Times New Roman" w:hAnsi="Times New Roman" w:cs="Times New Roman"/>
          <w:sz w:val="24"/>
          <w:szCs w:val="24"/>
        </w:rPr>
        <w:t xml:space="preserve"> na Mszę świętą</w:t>
      </w:r>
      <w:r w:rsidRPr="00397AEA">
        <w:rPr>
          <w:rFonts w:ascii="Times New Roman" w:hAnsi="Times New Roman" w:cs="Times New Roman"/>
          <w:sz w:val="24"/>
          <w:szCs w:val="24"/>
        </w:rPr>
        <w:t xml:space="preserve"> ludzie w różnym stanie, także pod wypływem alkoholu.</w:t>
      </w:r>
      <w:r w:rsidR="00AE5B65">
        <w:rPr>
          <w:rFonts w:ascii="Times New Roman" w:hAnsi="Times New Roman" w:cs="Times New Roman"/>
          <w:sz w:val="24"/>
          <w:szCs w:val="24"/>
        </w:rPr>
        <w:t xml:space="preserve"> </w:t>
      </w:r>
      <w:r w:rsidRPr="00397AEA">
        <w:rPr>
          <w:rFonts w:ascii="Times New Roman" w:hAnsi="Times New Roman" w:cs="Times New Roman"/>
          <w:sz w:val="24"/>
          <w:szCs w:val="24"/>
        </w:rPr>
        <w:t xml:space="preserve">Kiedyś ksiądz Aleksander odmówił jednej z kobiet komunii świętej. Zirytowana, zaczęła krzyczeć </w:t>
      </w:r>
      <w:r w:rsidR="009B1711">
        <w:rPr>
          <w:rFonts w:ascii="Times New Roman" w:hAnsi="Times New Roman" w:cs="Times New Roman"/>
          <w:sz w:val="24"/>
          <w:szCs w:val="24"/>
        </w:rPr>
        <w:t>sugerując</w:t>
      </w:r>
      <w:r w:rsidRPr="00397AEA">
        <w:rPr>
          <w:rFonts w:ascii="Times New Roman" w:hAnsi="Times New Roman" w:cs="Times New Roman"/>
          <w:noProof/>
          <w:sz w:val="24"/>
          <w:szCs w:val="24"/>
        </w:rPr>
        <w:t>,</w:t>
      </w:r>
      <w:r w:rsidR="009B1711">
        <w:rPr>
          <w:rFonts w:ascii="Times New Roman" w:hAnsi="Times New Roman" w:cs="Times New Roman"/>
          <w:sz w:val="24"/>
          <w:szCs w:val="24"/>
        </w:rPr>
        <w:t xml:space="preserve"> że</w:t>
      </w:r>
      <w:r w:rsidRPr="00397AEA">
        <w:rPr>
          <w:rFonts w:ascii="Times New Roman" w:hAnsi="Times New Roman" w:cs="Times New Roman"/>
          <w:sz w:val="24"/>
          <w:szCs w:val="24"/>
        </w:rPr>
        <w:t xml:space="preserve"> „znów pójdzie siedzieć”. Nie reagował na te wyzwiska, choć zapewne sprawiały mu one </w:t>
      </w:r>
      <w:r w:rsidR="00403B46" w:rsidRPr="00397AEA">
        <w:rPr>
          <w:rFonts w:ascii="Times New Roman" w:hAnsi="Times New Roman" w:cs="Times New Roman"/>
          <w:sz w:val="24"/>
          <w:szCs w:val="24"/>
        </w:rPr>
        <w:t>przykrość</w:t>
      </w:r>
      <w:r w:rsidRPr="00397AEA">
        <w:rPr>
          <w:rFonts w:ascii="Times New Roman" w:hAnsi="Times New Roman" w:cs="Times New Roman"/>
          <w:sz w:val="24"/>
          <w:szCs w:val="24"/>
          <w:vertAlign w:val="superscript"/>
        </w:rPr>
        <w:footnoteReference w:id="97"/>
      </w:r>
      <w:r w:rsidRPr="00397AEA">
        <w:rPr>
          <w:rFonts w:ascii="Times New Roman" w:hAnsi="Times New Roman" w:cs="Times New Roman"/>
          <w:sz w:val="24"/>
          <w:szCs w:val="24"/>
        </w:rPr>
        <w:t>.</w:t>
      </w:r>
    </w:p>
    <w:p w14:paraId="6DAD9190" w14:textId="5A9959E0" w:rsidR="00F83756" w:rsidRDefault="009B1711" w:rsidP="0060409D">
      <w:pPr>
        <w:spacing w:after="0" w:line="360" w:lineRule="auto"/>
        <w:ind w:firstLine="284"/>
        <w:jc w:val="both"/>
        <w:rPr>
          <w:rFonts w:ascii="Times New Roman" w:hAnsi="Times New Roman" w:cs="Times New Roman"/>
          <w:iCs/>
          <w:sz w:val="24"/>
          <w:szCs w:val="24"/>
        </w:rPr>
      </w:pPr>
      <w:r>
        <w:rPr>
          <w:rFonts w:ascii="Times New Roman" w:hAnsi="Times New Roman" w:cs="Times New Roman"/>
          <w:iCs/>
          <w:sz w:val="24"/>
          <w:szCs w:val="24"/>
        </w:rPr>
        <w:t>Prześladowany przez służby komunistyczne, wielokrotnie wyzywany był na przesłuchania. Zarzucano mu szkodliwą dla państwa działalność poprzez publiczne nawoływanie wiernych do niekorzystania z ustawy o warunkach dopuszczalności przerywania ciąży</w:t>
      </w:r>
      <w:r>
        <w:rPr>
          <w:rStyle w:val="Odwoanieprzypisudolnego"/>
          <w:rFonts w:ascii="Times New Roman" w:hAnsi="Times New Roman" w:cs="Times New Roman"/>
          <w:iCs/>
          <w:sz w:val="24"/>
          <w:szCs w:val="24"/>
        </w:rPr>
        <w:footnoteReference w:id="98"/>
      </w:r>
      <w:r>
        <w:rPr>
          <w:rFonts w:ascii="Times New Roman" w:hAnsi="Times New Roman" w:cs="Times New Roman"/>
          <w:iCs/>
          <w:sz w:val="24"/>
          <w:szCs w:val="24"/>
        </w:rPr>
        <w:t>. Nagrywano jego kazania, by udowodnić łamanie prawa. Z przesłuchań</w:t>
      </w:r>
      <w:r w:rsidR="00F26248">
        <w:rPr>
          <w:rFonts w:ascii="Times New Roman" w:hAnsi="Times New Roman" w:cs="Times New Roman"/>
          <w:iCs/>
          <w:sz w:val="24"/>
          <w:szCs w:val="24"/>
        </w:rPr>
        <w:t xml:space="preserve"> </w:t>
      </w:r>
      <w:r>
        <w:rPr>
          <w:rFonts w:ascii="Times New Roman" w:hAnsi="Times New Roman" w:cs="Times New Roman"/>
          <w:iCs/>
          <w:sz w:val="24"/>
          <w:szCs w:val="24"/>
        </w:rPr>
        <w:lastRenderedPageBreak/>
        <w:t>wracał pogodny mówiąc, że najlepszym środkiem przeciw prześladowcom jest modlitwa do ich Aniołów Stróżów</w:t>
      </w:r>
      <w:r>
        <w:rPr>
          <w:rStyle w:val="Odwoanieprzypisudolnego"/>
          <w:rFonts w:ascii="Times New Roman" w:hAnsi="Times New Roman" w:cs="Times New Roman"/>
          <w:iCs/>
          <w:sz w:val="24"/>
          <w:szCs w:val="24"/>
        </w:rPr>
        <w:footnoteReference w:id="99"/>
      </w:r>
      <w:r>
        <w:rPr>
          <w:rFonts w:ascii="Times New Roman" w:hAnsi="Times New Roman" w:cs="Times New Roman"/>
          <w:iCs/>
          <w:sz w:val="24"/>
          <w:szCs w:val="24"/>
        </w:rPr>
        <w:t>.</w:t>
      </w:r>
    </w:p>
    <w:p w14:paraId="20C599F0" w14:textId="27F09319" w:rsidR="00F83756" w:rsidRDefault="009B1711"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Świętując dwudziestopięciolecie swojego kapłaństwa, ksiądz Woźny dziękował Bogu za wszystko</w:t>
      </w:r>
      <w:r w:rsidR="00370E31">
        <w:rPr>
          <w:rFonts w:ascii="Times New Roman" w:hAnsi="Times New Roman" w:cs="Times New Roman"/>
          <w:sz w:val="24"/>
          <w:szCs w:val="24"/>
        </w:rPr>
        <w:t>,</w:t>
      </w:r>
      <w:r>
        <w:rPr>
          <w:rFonts w:ascii="Times New Roman" w:hAnsi="Times New Roman" w:cs="Times New Roman"/>
          <w:sz w:val="24"/>
          <w:szCs w:val="24"/>
        </w:rPr>
        <w:t xml:space="preserve"> co go w życiu spotkało. Każde cierpienie, którego doświadczył: więzienie, choroby, zabiegi operacyjne, oszczerstwa uważał za konieczne lekarstwo, które zastosował wobec niego Bóg, by uzdrowić go z „wrodzonego egoizmu”</w:t>
      </w:r>
      <w:r>
        <w:rPr>
          <w:rStyle w:val="Odwoanieprzypisudolnego"/>
          <w:rFonts w:ascii="Times New Roman" w:hAnsi="Times New Roman" w:cs="Times New Roman"/>
          <w:sz w:val="24"/>
          <w:szCs w:val="24"/>
        </w:rPr>
        <w:footnoteReference w:id="100"/>
      </w:r>
      <w:r>
        <w:rPr>
          <w:rFonts w:ascii="Times New Roman" w:hAnsi="Times New Roman" w:cs="Times New Roman"/>
          <w:sz w:val="24"/>
          <w:szCs w:val="24"/>
        </w:rPr>
        <w:t>.</w:t>
      </w:r>
    </w:p>
    <w:p w14:paraId="3F1516EB" w14:textId="516388CB" w:rsidR="00F83756" w:rsidRDefault="00CE2811" w:rsidP="0060409D">
      <w:pPr>
        <w:spacing w:after="0" w:line="360" w:lineRule="auto"/>
        <w:ind w:firstLine="284"/>
        <w:jc w:val="both"/>
        <w:rPr>
          <w:rFonts w:ascii="Times New Roman" w:hAnsi="Times New Roman" w:cs="Times New Roman"/>
          <w:iCs/>
          <w:sz w:val="24"/>
          <w:szCs w:val="24"/>
        </w:rPr>
      </w:pPr>
      <w:r w:rsidRPr="00397AEA">
        <w:rPr>
          <w:rFonts w:ascii="Times New Roman" w:hAnsi="Times New Roman" w:cs="Times New Roman"/>
          <w:iCs/>
          <w:sz w:val="24"/>
          <w:szCs w:val="24"/>
        </w:rPr>
        <w:t>Cierpienie i lęk, którego doświadczył ksiądz Aleksander Woźny miał</w:t>
      </w:r>
      <w:r w:rsidR="00370E31">
        <w:rPr>
          <w:rFonts w:ascii="Times New Roman" w:hAnsi="Times New Roman" w:cs="Times New Roman"/>
          <w:iCs/>
          <w:sz w:val="24"/>
          <w:szCs w:val="24"/>
        </w:rPr>
        <w:t>y</w:t>
      </w:r>
      <w:r w:rsidRPr="00397AEA">
        <w:rPr>
          <w:rFonts w:ascii="Times New Roman" w:hAnsi="Times New Roman" w:cs="Times New Roman"/>
          <w:iCs/>
          <w:sz w:val="24"/>
          <w:szCs w:val="24"/>
        </w:rPr>
        <w:t xml:space="preserve"> wymiar ekstremalny</w:t>
      </w:r>
      <w:r w:rsidR="00265B3A">
        <w:rPr>
          <w:rFonts w:ascii="Times New Roman" w:hAnsi="Times New Roman" w:cs="Times New Roman"/>
          <w:iCs/>
          <w:sz w:val="24"/>
          <w:szCs w:val="24"/>
        </w:rPr>
        <w:t xml:space="preserve">. </w:t>
      </w:r>
      <w:r w:rsidR="00191C42">
        <w:rPr>
          <w:rFonts w:ascii="Times New Roman" w:hAnsi="Times New Roman" w:cs="Times New Roman"/>
          <w:iCs/>
          <w:sz w:val="24"/>
          <w:szCs w:val="24"/>
        </w:rPr>
        <w:t>Sługa Boży miał świadomość, że ten</w:t>
      </w:r>
      <w:r w:rsidR="00B56C66">
        <w:rPr>
          <w:rFonts w:ascii="Times New Roman" w:hAnsi="Times New Roman" w:cs="Times New Roman"/>
          <w:iCs/>
          <w:sz w:val="24"/>
          <w:szCs w:val="24"/>
        </w:rPr>
        <w:t>,</w:t>
      </w:r>
      <w:r w:rsidR="00191C42">
        <w:rPr>
          <w:rFonts w:ascii="Times New Roman" w:hAnsi="Times New Roman" w:cs="Times New Roman"/>
          <w:iCs/>
          <w:sz w:val="24"/>
          <w:szCs w:val="24"/>
        </w:rPr>
        <w:t xml:space="preserve"> kto nie był w obozie koncentracyjnym</w:t>
      </w:r>
      <w:r w:rsidR="00F345A0">
        <w:rPr>
          <w:rFonts w:ascii="Times New Roman" w:hAnsi="Times New Roman" w:cs="Times New Roman"/>
          <w:iCs/>
          <w:sz w:val="24"/>
          <w:szCs w:val="24"/>
        </w:rPr>
        <w:t>,</w:t>
      </w:r>
      <w:r w:rsidR="00191C42">
        <w:rPr>
          <w:rFonts w:ascii="Times New Roman" w:hAnsi="Times New Roman" w:cs="Times New Roman"/>
          <w:iCs/>
          <w:sz w:val="24"/>
          <w:szCs w:val="24"/>
        </w:rPr>
        <w:t xml:space="preserve"> nie jest w stanie pewnych rzeczy zrozumieć</w:t>
      </w:r>
      <w:r w:rsidR="0021460F">
        <w:rPr>
          <w:rFonts w:ascii="Times New Roman" w:hAnsi="Times New Roman" w:cs="Times New Roman"/>
          <w:iCs/>
          <w:sz w:val="24"/>
          <w:szCs w:val="24"/>
        </w:rPr>
        <w:t>: „[…] chociażby nawet zwyczajny apel wieczorny. Człowiek przychodził i myślał: apel się skończy […] usiądę, napiszę list, a</w:t>
      </w:r>
      <w:r w:rsidR="00BC0B8F">
        <w:rPr>
          <w:rFonts w:ascii="Times New Roman" w:hAnsi="Times New Roman" w:cs="Times New Roman"/>
          <w:iCs/>
          <w:sz w:val="24"/>
          <w:szCs w:val="24"/>
        </w:rPr>
        <w:t xml:space="preserve"> </w:t>
      </w:r>
      <w:r w:rsidR="0021460F">
        <w:rPr>
          <w:rFonts w:ascii="Times New Roman" w:hAnsi="Times New Roman" w:cs="Times New Roman"/>
          <w:iCs/>
          <w:sz w:val="24"/>
          <w:szCs w:val="24"/>
        </w:rPr>
        <w:t>tu wszystko przepadło, bo naraz jakieś komando się zawieruszyło, szukali go, a myśmy stali”</w:t>
      </w:r>
      <w:r w:rsidR="0021460F">
        <w:rPr>
          <w:rStyle w:val="Odwoanieprzypisudolnego"/>
          <w:rFonts w:ascii="Times New Roman" w:hAnsi="Times New Roman" w:cs="Times New Roman"/>
          <w:iCs/>
          <w:sz w:val="24"/>
          <w:szCs w:val="24"/>
        </w:rPr>
        <w:footnoteReference w:id="101"/>
      </w:r>
      <w:r w:rsidR="0021460F">
        <w:rPr>
          <w:rFonts w:ascii="Times New Roman" w:hAnsi="Times New Roman" w:cs="Times New Roman"/>
          <w:iCs/>
          <w:sz w:val="24"/>
          <w:szCs w:val="24"/>
        </w:rPr>
        <w:t>.</w:t>
      </w:r>
      <w:r w:rsidR="00191C42">
        <w:rPr>
          <w:rFonts w:ascii="Times New Roman" w:hAnsi="Times New Roman" w:cs="Times New Roman"/>
          <w:iCs/>
          <w:sz w:val="24"/>
          <w:szCs w:val="24"/>
        </w:rPr>
        <w:t xml:space="preserve"> </w:t>
      </w:r>
      <w:r w:rsidR="00725CBE">
        <w:rPr>
          <w:rFonts w:ascii="Times New Roman" w:hAnsi="Times New Roman" w:cs="Times New Roman"/>
          <w:iCs/>
          <w:sz w:val="24"/>
          <w:szCs w:val="24"/>
        </w:rPr>
        <w:t>Ksiądz Andrzej Radzikowski</w:t>
      </w:r>
      <w:r w:rsidR="00666E9D">
        <w:rPr>
          <w:rFonts w:ascii="Times New Roman" w:hAnsi="Times New Roman" w:cs="Times New Roman"/>
          <w:iCs/>
          <w:sz w:val="24"/>
          <w:szCs w:val="24"/>
        </w:rPr>
        <w:t xml:space="preserve"> </w:t>
      </w:r>
      <w:r w:rsidR="00725CBE">
        <w:rPr>
          <w:rFonts w:ascii="Times New Roman" w:hAnsi="Times New Roman" w:cs="Times New Roman"/>
          <w:iCs/>
          <w:sz w:val="24"/>
          <w:szCs w:val="24"/>
        </w:rPr>
        <w:t>zachował o nim następujące wspomnienie</w:t>
      </w:r>
      <w:r w:rsidR="0015152B">
        <w:rPr>
          <w:rFonts w:ascii="Times New Roman" w:hAnsi="Times New Roman" w:cs="Times New Roman"/>
          <w:iCs/>
          <w:sz w:val="24"/>
          <w:szCs w:val="24"/>
        </w:rPr>
        <w:t>:</w:t>
      </w:r>
      <w:r w:rsidR="00725CBE">
        <w:rPr>
          <w:rFonts w:ascii="Times New Roman" w:hAnsi="Times New Roman" w:cs="Times New Roman"/>
          <w:iCs/>
          <w:sz w:val="24"/>
          <w:szCs w:val="24"/>
        </w:rPr>
        <w:t xml:space="preserve"> „Czasami  zamykał się w sobie samym  na długi czas wspomnienia strasznej udręki obozu koncentracyjnego</w:t>
      </w:r>
      <w:r w:rsidR="00BC0B8F">
        <w:rPr>
          <w:rFonts w:ascii="Times New Roman" w:hAnsi="Times New Roman" w:cs="Times New Roman"/>
          <w:iCs/>
          <w:sz w:val="24"/>
          <w:szCs w:val="24"/>
        </w:rPr>
        <w:t>.</w:t>
      </w:r>
      <w:r w:rsidR="00C16404">
        <w:rPr>
          <w:rFonts w:ascii="Times New Roman" w:hAnsi="Times New Roman" w:cs="Times New Roman"/>
          <w:iCs/>
          <w:sz w:val="24"/>
          <w:szCs w:val="24"/>
        </w:rPr>
        <w:t xml:space="preserve"> </w:t>
      </w:r>
      <w:r w:rsidR="00725CBE">
        <w:rPr>
          <w:rFonts w:ascii="Times New Roman" w:hAnsi="Times New Roman" w:cs="Times New Roman"/>
          <w:iCs/>
          <w:sz w:val="24"/>
          <w:szCs w:val="24"/>
        </w:rPr>
        <w:t>[…]</w:t>
      </w:r>
      <w:r w:rsidR="007D3F01">
        <w:rPr>
          <w:rFonts w:ascii="Times New Roman" w:hAnsi="Times New Roman" w:cs="Times New Roman"/>
          <w:iCs/>
          <w:sz w:val="24"/>
          <w:szCs w:val="24"/>
        </w:rPr>
        <w:t xml:space="preserve"> </w:t>
      </w:r>
      <w:r w:rsidR="00725CBE">
        <w:rPr>
          <w:rFonts w:ascii="Times New Roman" w:hAnsi="Times New Roman" w:cs="Times New Roman"/>
          <w:iCs/>
          <w:sz w:val="24"/>
          <w:szCs w:val="24"/>
        </w:rPr>
        <w:t xml:space="preserve">Zmienił się po pielgrzymce księży – </w:t>
      </w:r>
      <w:r w:rsidR="00725CBE">
        <w:rPr>
          <w:rFonts w:ascii="Times New Roman" w:hAnsi="Times New Roman" w:cs="Times New Roman"/>
          <w:iCs/>
          <w:noProof/>
          <w:sz w:val="24"/>
          <w:szCs w:val="24"/>
        </w:rPr>
        <w:t>dachauowców do</w:t>
      </w:r>
      <w:r w:rsidR="00725CBE">
        <w:rPr>
          <w:rFonts w:ascii="Times New Roman" w:hAnsi="Times New Roman" w:cs="Times New Roman"/>
          <w:iCs/>
          <w:sz w:val="24"/>
          <w:szCs w:val="24"/>
        </w:rPr>
        <w:t xml:space="preserve"> Rzymu, która wiodła też przez Dachau</w:t>
      </w:r>
      <w:r w:rsidR="00BC0B8F">
        <w:rPr>
          <w:rFonts w:ascii="Times New Roman" w:hAnsi="Times New Roman" w:cs="Times New Roman"/>
          <w:iCs/>
          <w:sz w:val="24"/>
          <w:szCs w:val="24"/>
        </w:rPr>
        <w:t>.</w:t>
      </w:r>
      <w:r w:rsidR="001D3027">
        <w:rPr>
          <w:rFonts w:ascii="Times New Roman" w:hAnsi="Times New Roman" w:cs="Times New Roman"/>
          <w:iCs/>
          <w:sz w:val="24"/>
          <w:szCs w:val="24"/>
        </w:rPr>
        <w:t xml:space="preserve"> </w:t>
      </w:r>
      <w:r w:rsidR="00725CBE">
        <w:rPr>
          <w:rFonts w:ascii="Times New Roman" w:hAnsi="Times New Roman" w:cs="Times New Roman"/>
          <w:iCs/>
          <w:sz w:val="24"/>
          <w:szCs w:val="24"/>
        </w:rPr>
        <w:t>[…]</w:t>
      </w:r>
      <w:r w:rsidR="00BC0B8F">
        <w:rPr>
          <w:rFonts w:ascii="Times New Roman" w:hAnsi="Times New Roman" w:cs="Times New Roman"/>
          <w:iCs/>
          <w:sz w:val="24"/>
          <w:szCs w:val="24"/>
        </w:rPr>
        <w:t xml:space="preserve"> </w:t>
      </w:r>
      <w:r w:rsidR="00725CBE">
        <w:rPr>
          <w:rFonts w:ascii="Times New Roman" w:hAnsi="Times New Roman" w:cs="Times New Roman"/>
          <w:iCs/>
          <w:sz w:val="24"/>
          <w:szCs w:val="24"/>
        </w:rPr>
        <w:t>Po powrocie się otworzył</w:t>
      </w:r>
      <w:r w:rsidR="00C4049C">
        <w:rPr>
          <w:rFonts w:ascii="Times New Roman" w:hAnsi="Times New Roman" w:cs="Times New Roman"/>
          <w:iCs/>
          <w:sz w:val="24"/>
          <w:szCs w:val="24"/>
        </w:rPr>
        <w:t>. Mówił spokojnie rzeczy straszne”</w:t>
      </w:r>
      <w:r w:rsidR="00C4049C">
        <w:rPr>
          <w:rStyle w:val="Odwoanieprzypisudolnego"/>
          <w:rFonts w:ascii="Times New Roman" w:hAnsi="Times New Roman" w:cs="Times New Roman"/>
          <w:iCs/>
          <w:sz w:val="24"/>
          <w:szCs w:val="24"/>
        </w:rPr>
        <w:footnoteReference w:id="102"/>
      </w:r>
      <w:r w:rsidR="00C4049C">
        <w:rPr>
          <w:rFonts w:ascii="Times New Roman" w:hAnsi="Times New Roman" w:cs="Times New Roman"/>
          <w:iCs/>
          <w:sz w:val="24"/>
          <w:szCs w:val="24"/>
        </w:rPr>
        <w:t>.</w:t>
      </w:r>
      <w:r w:rsidR="00725CBE">
        <w:rPr>
          <w:rFonts w:ascii="Times New Roman" w:hAnsi="Times New Roman" w:cs="Times New Roman"/>
          <w:iCs/>
          <w:sz w:val="24"/>
          <w:szCs w:val="24"/>
        </w:rPr>
        <w:t xml:space="preserve"> </w:t>
      </w:r>
    </w:p>
    <w:p w14:paraId="500FDF63" w14:textId="24C95D92" w:rsidR="00CE2811" w:rsidRPr="00397AEA" w:rsidRDefault="00911E85" w:rsidP="0060409D">
      <w:pPr>
        <w:spacing w:after="0" w:line="360" w:lineRule="auto"/>
        <w:ind w:firstLine="284"/>
        <w:jc w:val="both"/>
        <w:rPr>
          <w:rFonts w:ascii="Times New Roman" w:hAnsi="Times New Roman" w:cs="Times New Roman"/>
          <w:sz w:val="24"/>
          <w:szCs w:val="24"/>
        </w:rPr>
      </w:pPr>
      <w:r>
        <w:rPr>
          <w:rFonts w:ascii="Times New Roman" w:hAnsi="Times New Roman" w:cs="Times New Roman"/>
          <w:iCs/>
          <w:sz w:val="24"/>
          <w:szCs w:val="24"/>
        </w:rPr>
        <w:t xml:space="preserve">Sługa Boży </w:t>
      </w:r>
      <w:r w:rsidR="00CE2811" w:rsidRPr="00397AEA">
        <w:rPr>
          <w:rFonts w:ascii="Times New Roman" w:hAnsi="Times New Roman" w:cs="Times New Roman"/>
          <w:iCs/>
          <w:sz w:val="24"/>
          <w:szCs w:val="24"/>
        </w:rPr>
        <w:t>za wszystko</w:t>
      </w:r>
      <w:r w:rsidR="005206E8">
        <w:rPr>
          <w:rFonts w:ascii="Times New Roman" w:hAnsi="Times New Roman" w:cs="Times New Roman"/>
          <w:iCs/>
          <w:sz w:val="24"/>
          <w:szCs w:val="24"/>
        </w:rPr>
        <w:t>,</w:t>
      </w:r>
      <w:r w:rsidR="00CE2811" w:rsidRPr="00397AEA">
        <w:rPr>
          <w:rFonts w:ascii="Times New Roman" w:hAnsi="Times New Roman" w:cs="Times New Roman"/>
          <w:iCs/>
          <w:sz w:val="24"/>
          <w:szCs w:val="24"/>
        </w:rPr>
        <w:t xml:space="preserve"> co spotkało go w życiu</w:t>
      </w:r>
      <w:r w:rsidR="001D3027">
        <w:rPr>
          <w:rFonts w:ascii="Times New Roman" w:hAnsi="Times New Roman" w:cs="Times New Roman"/>
          <w:iCs/>
          <w:sz w:val="24"/>
          <w:szCs w:val="24"/>
        </w:rPr>
        <w:t>,</w:t>
      </w:r>
      <w:r>
        <w:rPr>
          <w:rFonts w:ascii="Times New Roman" w:hAnsi="Times New Roman" w:cs="Times New Roman"/>
          <w:iCs/>
          <w:sz w:val="24"/>
          <w:szCs w:val="24"/>
        </w:rPr>
        <w:t xml:space="preserve"> </w:t>
      </w:r>
      <w:r w:rsidR="00CE2811" w:rsidRPr="00397AEA">
        <w:rPr>
          <w:rFonts w:ascii="Times New Roman" w:hAnsi="Times New Roman" w:cs="Times New Roman"/>
          <w:iCs/>
          <w:sz w:val="24"/>
          <w:szCs w:val="24"/>
        </w:rPr>
        <w:t xml:space="preserve"> dziękował Stwórcy</w:t>
      </w:r>
      <w:r w:rsidR="005206E8">
        <w:rPr>
          <w:rFonts w:ascii="Times New Roman" w:hAnsi="Times New Roman" w:cs="Times New Roman"/>
          <w:iCs/>
          <w:sz w:val="24"/>
          <w:szCs w:val="24"/>
        </w:rPr>
        <w:t>.</w:t>
      </w:r>
      <w:r w:rsidR="00CE2811" w:rsidRPr="00397AEA">
        <w:rPr>
          <w:rFonts w:ascii="Times New Roman" w:hAnsi="Times New Roman" w:cs="Times New Roman"/>
          <w:iCs/>
          <w:sz w:val="24"/>
          <w:szCs w:val="24"/>
        </w:rPr>
        <w:t xml:space="preserve"> </w:t>
      </w:r>
      <w:r w:rsidR="005206E8">
        <w:rPr>
          <w:rFonts w:ascii="Times New Roman" w:hAnsi="Times New Roman" w:cs="Times New Roman"/>
          <w:iCs/>
          <w:sz w:val="24"/>
          <w:szCs w:val="24"/>
        </w:rPr>
        <w:t>U</w:t>
      </w:r>
      <w:r w:rsidR="00CE2811" w:rsidRPr="00397AEA">
        <w:rPr>
          <w:rFonts w:ascii="Times New Roman" w:hAnsi="Times New Roman" w:cs="Times New Roman"/>
          <w:iCs/>
          <w:sz w:val="24"/>
          <w:szCs w:val="24"/>
        </w:rPr>
        <w:t>fa</w:t>
      </w:r>
      <w:r w:rsidR="005206E8">
        <w:rPr>
          <w:rFonts w:ascii="Times New Roman" w:hAnsi="Times New Roman" w:cs="Times New Roman"/>
          <w:iCs/>
          <w:sz w:val="24"/>
          <w:szCs w:val="24"/>
        </w:rPr>
        <w:t>ł</w:t>
      </w:r>
      <w:r w:rsidR="005F37D9">
        <w:rPr>
          <w:rFonts w:ascii="Times New Roman" w:hAnsi="Times New Roman" w:cs="Times New Roman"/>
          <w:iCs/>
          <w:sz w:val="24"/>
          <w:szCs w:val="24"/>
        </w:rPr>
        <w:t xml:space="preserve"> jak dziecko</w:t>
      </w:r>
      <w:r w:rsidR="00CE2811" w:rsidRPr="00397AEA">
        <w:rPr>
          <w:rFonts w:ascii="Times New Roman" w:hAnsi="Times New Roman" w:cs="Times New Roman"/>
          <w:iCs/>
          <w:sz w:val="24"/>
          <w:szCs w:val="24"/>
        </w:rPr>
        <w:t xml:space="preserve">, że to Bóg wie, co dla niego jest najlepsze. </w:t>
      </w:r>
      <w:r w:rsidR="005F37D9">
        <w:rPr>
          <w:rFonts w:ascii="Times New Roman" w:hAnsi="Times New Roman" w:cs="Times New Roman"/>
          <w:iCs/>
          <w:sz w:val="24"/>
          <w:szCs w:val="24"/>
        </w:rPr>
        <w:t>„</w:t>
      </w:r>
      <w:r w:rsidR="00474179">
        <w:rPr>
          <w:rFonts w:ascii="Times New Roman" w:hAnsi="Times New Roman" w:cs="Times New Roman"/>
          <w:iCs/>
          <w:sz w:val="24"/>
          <w:szCs w:val="24"/>
        </w:rPr>
        <w:t>Bądźcie</w:t>
      </w:r>
      <w:r w:rsidR="009974A0">
        <w:rPr>
          <w:rFonts w:ascii="Times New Roman" w:hAnsi="Times New Roman" w:cs="Times New Roman"/>
          <w:iCs/>
          <w:sz w:val="24"/>
          <w:szCs w:val="24"/>
        </w:rPr>
        <w:t xml:space="preserve"> raz tacy</w:t>
      </w:r>
      <w:r w:rsidR="00474179">
        <w:rPr>
          <w:rFonts w:ascii="Times New Roman" w:hAnsi="Times New Roman" w:cs="Times New Roman"/>
          <w:iCs/>
          <w:sz w:val="24"/>
          <w:szCs w:val="24"/>
        </w:rPr>
        <w:t xml:space="preserve"> jak dzieci!</w:t>
      </w:r>
      <w:r w:rsidR="005F37D9">
        <w:rPr>
          <w:rFonts w:ascii="Times New Roman" w:hAnsi="Times New Roman" w:cs="Times New Roman"/>
          <w:iCs/>
          <w:sz w:val="24"/>
          <w:szCs w:val="24"/>
        </w:rPr>
        <w:t xml:space="preserve"> Ja</w:t>
      </w:r>
      <w:r w:rsidR="009974A0">
        <w:rPr>
          <w:rFonts w:ascii="Times New Roman" w:hAnsi="Times New Roman" w:cs="Times New Roman"/>
          <w:iCs/>
          <w:sz w:val="24"/>
          <w:szCs w:val="24"/>
        </w:rPr>
        <w:t>,</w:t>
      </w:r>
      <w:r w:rsidR="005F37D9">
        <w:rPr>
          <w:rFonts w:ascii="Times New Roman" w:hAnsi="Times New Roman" w:cs="Times New Roman"/>
          <w:iCs/>
          <w:sz w:val="24"/>
          <w:szCs w:val="24"/>
        </w:rPr>
        <w:t xml:space="preserve"> najmłodszy </w:t>
      </w:r>
      <w:r w:rsidR="009974A0">
        <w:rPr>
          <w:rFonts w:ascii="Times New Roman" w:hAnsi="Times New Roman" w:cs="Times New Roman"/>
          <w:iCs/>
          <w:sz w:val="24"/>
          <w:szCs w:val="24"/>
        </w:rPr>
        <w:t>W</w:t>
      </w:r>
      <w:r w:rsidR="005F37D9">
        <w:rPr>
          <w:rFonts w:ascii="Times New Roman" w:hAnsi="Times New Roman" w:cs="Times New Roman"/>
          <w:iCs/>
          <w:sz w:val="24"/>
          <w:szCs w:val="24"/>
        </w:rPr>
        <w:t>am to mówię. Ale z uśmiechem,</w:t>
      </w:r>
      <w:r w:rsidR="009974A0">
        <w:rPr>
          <w:rFonts w:ascii="Times New Roman" w:hAnsi="Times New Roman" w:cs="Times New Roman"/>
          <w:iCs/>
          <w:sz w:val="24"/>
          <w:szCs w:val="24"/>
        </w:rPr>
        <w:t xml:space="preserve"> gdyż jest bardzo wskazane </w:t>
      </w:r>
      <w:r w:rsidR="00474179">
        <w:rPr>
          <w:rFonts w:ascii="Times New Roman" w:hAnsi="Times New Roman" w:cs="Times New Roman"/>
          <w:iCs/>
          <w:sz w:val="24"/>
          <w:szCs w:val="24"/>
        </w:rPr>
        <w:t>być jak dziecko”</w:t>
      </w:r>
      <w:r w:rsidR="00474179">
        <w:rPr>
          <w:rStyle w:val="Odwoanieprzypisudolnego"/>
          <w:rFonts w:ascii="Times New Roman" w:hAnsi="Times New Roman" w:cs="Times New Roman"/>
          <w:iCs/>
          <w:sz w:val="24"/>
          <w:szCs w:val="24"/>
        </w:rPr>
        <w:footnoteReference w:id="103"/>
      </w:r>
      <w:r w:rsidR="00474179">
        <w:rPr>
          <w:rFonts w:ascii="Times New Roman" w:hAnsi="Times New Roman" w:cs="Times New Roman"/>
          <w:iCs/>
          <w:sz w:val="24"/>
          <w:szCs w:val="24"/>
        </w:rPr>
        <w:t xml:space="preserve"> – pisał do rodziny z Dachau. </w:t>
      </w:r>
      <w:r w:rsidR="00CE2811" w:rsidRPr="00397AEA">
        <w:rPr>
          <w:rFonts w:ascii="Times New Roman" w:hAnsi="Times New Roman" w:cs="Times New Roman"/>
          <w:iCs/>
          <w:sz w:val="24"/>
          <w:szCs w:val="24"/>
        </w:rPr>
        <w:t>Ten charakterystyczny  rys  duchowości Sługi Bożego  – podążanie  drogą duchowego dziecięctwa, której koncepcję sformułował,  omówiony zostanie  w następnym podrozdziale</w:t>
      </w:r>
      <w:r w:rsidR="006B0863" w:rsidRPr="00397AEA">
        <w:rPr>
          <w:rFonts w:ascii="Times New Roman" w:hAnsi="Times New Roman" w:cs="Times New Roman"/>
          <w:iCs/>
          <w:sz w:val="24"/>
          <w:szCs w:val="24"/>
        </w:rPr>
        <w:t>.</w:t>
      </w:r>
      <w:r w:rsidR="00CE2811" w:rsidRPr="00397AEA">
        <w:rPr>
          <w:rFonts w:ascii="Times New Roman" w:hAnsi="Times New Roman" w:cs="Times New Roman"/>
          <w:sz w:val="24"/>
          <w:szCs w:val="24"/>
        </w:rPr>
        <w:tab/>
      </w:r>
    </w:p>
    <w:p w14:paraId="499A5DF2" w14:textId="3FC48563" w:rsidR="00032D51" w:rsidRPr="007045D3" w:rsidRDefault="00032D51" w:rsidP="002F058C">
      <w:pPr>
        <w:pStyle w:val="Nagwek2"/>
        <w:numPr>
          <w:ilvl w:val="1"/>
          <w:numId w:val="12"/>
        </w:numPr>
        <w:spacing w:before="240" w:after="120" w:line="360" w:lineRule="auto"/>
        <w:ind w:left="0" w:firstLine="0"/>
        <w:rPr>
          <w:rFonts w:ascii="Times New Roman" w:hAnsi="Times New Roman" w:cs="Times New Roman"/>
          <w:b/>
          <w:color w:val="auto"/>
          <w:sz w:val="24"/>
          <w:szCs w:val="24"/>
        </w:rPr>
      </w:pPr>
      <w:bookmarkStart w:id="8" w:name="_Hlk191405309"/>
      <w:r w:rsidRPr="007045D3">
        <w:rPr>
          <w:rFonts w:ascii="Times New Roman" w:hAnsi="Times New Roman" w:cs="Times New Roman"/>
          <w:b/>
          <w:bCs/>
          <w:i/>
          <w:iCs/>
          <w:color w:val="auto"/>
          <w:sz w:val="24"/>
          <w:szCs w:val="24"/>
        </w:rPr>
        <w:t xml:space="preserve"> </w:t>
      </w:r>
      <w:bookmarkStart w:id="9" w:name="_Toc222663015"/>
      <w:r w:rsidRPr="00A33EF5">
        <w:rPr>
          <w:rFonts w:ascii="Times New Roman" w:hAnsi="Times New Roman" w:cs="Times New Roman"/>
          <w:b/>
          <w:bCs/>
          <w:iCs/>
          <w:color w:val="auto"/>
          <w:sz w:val="24"/>
          <w:szCs w:val="24"/>
        </w:rPr>
        <w:t>Duchowość dziecięctwa</w:t>
      </w:r>
      <w:r w:rsidRPr="007045D3">
        <w:rPr>
          <w:rFonts w:ascii="Times New Roman" w:hAnsi="Times New Roman" w:cs="Times New Roman"/>
          <w:b/>
          <w:bCs/>
          <w:color w:val="auto"/>
          <w:sz w:val="24"/>
          <w:szCs w:val="24"/>
        </w:rPr>
        <w:t xml:space="preserve"> księdza Aleksandra Woźnego</w:t>
      </w:r>
      <w:bookmarkEnd w:id="9"/>
      <w:r w:rsidRPr="007045D3">
        <w:rPr>
          <w:rFonts w:ascii="Times New Roman" w:hAnsi="Times New Roman" w:cs="Times New Roman"/>
          <w:b/>
          <w:bCs/>
          <w:color w:val="auto"/>
          <w:sz w:val="24"/>
          <w:szCs w:val="24"/>
        </w:rPr>
        <w:tab/>
      </w:r>
      <w:r w:rsidRPr="007045D3">
        <w:rPr>
          <w:rFonts w:ascii="Times New Roman" w:hAnsi="Times New Roman" w:cs="Times New Roman"/>
          <w:b/>
          <w:bCs/>
          <w:sz w:val="24"/>
          <w:szCs w:val="24"/>
        </w:rPr>
        <w:tab/>
      </w:r>
      <w:r w:rsidRPr="007045D3">
        <w:rPr>
          <w:rFonts w:ascii="Times New Roman" w:hAnsi="Times New Roman" w:cs="Times New Roman"/>
          <w:b/>
          <w:bCs/>
          <w:sz w:val="24"/>
          <w:szCs w:val="24"/>
        </w:rPr>
        <w:tab/>
      </w:r>
    </w:p>
    <w:p w14:paraId="7A18A1C1" w14:textId="53A53FA0" w:rsidR="00F83756" w:rsidRDefault="00032D51" w:rsidP="00F83756">
      <w:pPr>
        <w:shd w:val="clear" w:color="auto" w:fill="FFFFFF"/>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Koncepcja </w:t>
      </w:r>
      <w:r w:rsidRPr="00397AEA">
        <w:rPr>
          <w:rFonts w:ascii="Times New Roman" w:hAnsi="Times New Roman" w:cs="Times New Roman"/>
          <w:i/>
          <w:sz w:val="24"/>
          <w:szCs w:val="24"/>
        </w:rPr>
        <w:t>dziecięctwa duchowego</w:t>
      </w:r>
      <w:r w:rsidRPr="00397AEA">
        <w:rPr>
          <w:rFonts w:ascii="Times New Roman" w:hAnsi="Times New Roman" w:cs="Times New Roman"/>
          <w:sz w:val="24"/>
          <w:szCs w:val="24"/>
        </w:rPr>
        <w:t xml:space="preserve"> księdza Aleksandra Woźnego podaje nie tylko    podstawy tej duchowości z uwzględnieniem jej istotnych cech, ale także  środki  i sposoby  na życie duchem dziecięctwa</w:t>
      </w:r>
      <w:r w:rsidRPr="00397AEA">
        <w:rPr>
          <w:rFonts w:ascii="Times New Roman" w:hAnsi="Times New Roman" w:cs="Times New Roman"/>
          <w:sz w:val="24"/>
          <w:szCs w:val="24"/>
          <w:vertAlign w:val="superscript"/>
        </w:rPr>
        <w:footnoteReference w:id="104"/>
      </w:r>
      <w:r w:rsidRPr="00397AEA">
        <w:rPr>
          <w:rFonts w:ascii="Times New Roman" w:hAnsi="Times New Roman" w:cs="Times New Roman"/>
          <w:sz w:val="24"/>
          <w:szCs w:val="24"/>
        </w:rPr>
        <w:t>.</w:t>
      </w:r>
      <w:r w:rsidR="00E0677A">
        <w:rPr>
          <w:rFonts w:ascii="Times New Roman" w:hAnsi="Times New Roman" w:cs="Times New Roman"/>
          <w:sz w:val="24"/>
          <w:szCs w:val="24"/>
        </w:rPr>
        <w:t xml:space="preserve"> T</w:t>
      </w:r>
      <w:r w:rsidRPr="00397AEA">
        <w:rPr>
          <w:rFonts w:ascii="Times New Roman" w:hAnsi="Times New Roman" w:cs="Times New Roman"/>
          <w:sz w:val="24"/>
          <w:szCs w:val="24"/>
        </w:rPr>
        <w:t>o zagadnienie</w:t>
      </w:r>
      <w:r w:rsidR="00E0677A">
        <w:rPr>
          <w:rFonts w:ascii="Times New Roman" w:hAnsi="Times New Roman" w:cs="Times New Roman"/>
          <w:sz w:val="24"/>
          <w:szCs w:val="24"/>
        </w:rPr>
        <w:t xml:space="preserve"> zostanie zaprezentowane </w:t>
      </w:r>
      <w:r w:rsidRPr="00397AEA">
        <w:rPr>
          <w:rFonts w:ascii="Times New Roman" w:hAnsi="Times New Roman" w:cs="Times New Roman"/>
          <w:sz w:val="24"/>
          <w:szCs w:val="24"/>
        </w:rPr>
        <w:t>w zarysie, dogłębne studium tematu zawiera rozprawa doktorska  autorstwa księdza Wojciecha Muellera „Księdza Aleksandra Woźnego koncepcja dziecięctwa duchowego”.</w:t>
      </w:r>
    </w:p>
    <w:p w14:paraId="33699E07" w14:textId="0ABA78FD" w:rsidR="003E38A3"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rPr>
        <w:lastRenderedPageBreak/>
        <w:t>„</w:t>
      </w:r>
      <w:r w:rsidRPr="009E4EC1">
        <w:rPr>
          <w:rFonts w:ascii="Times New Roman" w:hAnsi="Times New Roman" w:cs="Times New Roman"/>
          <w:b/>
          <w:bCs/>
          <w:sz w:val="24"/>
          <w:szCs w:val="24"/>
        </w:rPr>
        <w:t>Chcę z Was wszystkich zrobić świętych, bo nic  nie świętego  nie wejdzie do Królestwa Niebieskiego</w:t>
      </w:r>
      <w:r w:rsidRPr="00397AEA">
        <w:rPr>
          <w:rFonts w:ascii="Times New Roman" w:hAnsi="Times New Roman" w:cs="Times New Roman"/>
          <w:sz w:val="24"/>
          <w:szCs w:val="24"/>
        </w:rPr>
        <w:t>”</w:t>
      </w:r>
      <w:r w:rsidR="00EC7566">
        <w:rPr>
          <w:rStyle w:val="Odwoanieprzypisudolnego"/>
          <w:rFonts w:ascii="Times New Roman" w:hAnsi="Times New Roman" w:cs="Times New Roman"/>
          <w:sz w:val="24"/>
          <w:szCs w:val="24"/>
        </w:rPr>
        <w:footnoteReference w:id="105"/>
      </w:r>
      <w:r w:rsidRPr="00397AEA">
        <w:rPr>
          <w:rFonts w:ascii="Times New Roman" w:hAnsi="Times New Roman" w:cs="Times New Roman"/>
          <w:sz w:val="24"/>
          <w:szCs w:val="24"/>
        </w:rPr>
        <w:t xml:space="preserve"> </w:t>
      </w:r>
      <w:r w:rsidRPr="00397AEA">
        <w:rPr>
          <w:rFonts w:ascii="Times New Roman" w:hAnsi="Times New Roman" w:cs="Times New Roman"/>
          <w:sz w:val="24"/>
          <w:szCs w:val="24"/>
          <w:lang w:bidi="pl-PL"/>
        </w:rPr>
        <w:t xml:space="preserve">– </w:t>
      </w:r>
      <w:r w:rsidRPr="00397AEA">
        <w:rPr>
          <w:rFonts w:ascii="Times New Roman" w:hAnsi="Times New Roman" w:cs="Times New Roman"/>
          <w:sz w:val="24"/>
          <w:szCs w:val="24"/>
        </w:rPr>
        <w:t xml:space="preserve"> powtarzał swoim parafianom i rekolektantom ksiądz Aleksander Woźny.    Jednocześnie tłumaczył, że droga do niego prowadzi przez wiele ucisków</w:t>
      </w:r>
      <w:r w:rsidRPr="00397AEA">
        <w:rPr>
          <w:rFonts w:ascii="Times New Roman" w:hAnsi="Times New Roman" w:cs="Times New Roman"/>
          <w:sz w:val="24"/>
          <w:szCs w:val="24"/>
          <w:vertAlign w:val="superscript"/>
        </w:rPr>
        <w:footnoteReference w:id="106"/>
      </w:r>
      <w:r w:rsidRPr="00397AEA">
        <w:rPr>
          <w:rFonts w:ascii="Times New Roman" w:hAnsi="Times New Roman" w:cs="Times New Roman"/>
          <w:sz w:val="24"/>
          <w:szCs w:val="24"/>
        </w:rPr>
        <w:t xml:space="preserve">. </w:t>
      </w:r>
      <w:r w:rsidR="00B36C87" w:rsidRPr="00397AEA">
        <w:rPr>
          <w:rFonts w:ascii="Times New Roman" w:hAnsi="Times New Roman" w:cs="Times New Roman"/>
          <w:sz w:val="24"/>
          <w:szCs w:val="24"/>
        </w:rPr>
        <w:t>Podkreślał, że pragnienie świętości „nie jest żadną przesadą, jest całkiem realne”</w:t>
      </w:r>
      <w:r w:rsidR="00B36C87" w:rsidRPr="00397AEA">
        <w:rPr>
          <w:rStyle w:val="Odwoanieprzypisudolnego"/>
          <w:rFonts w:ascii="Times New Roman" w:hAnsi="Times New Roman" w:cs="Times New Roman"/>
          <w:sz w:val="24"/>
          <w:szCs w:val="24"/>
        </w:rPr>
        <w:footnoteReference w:id="107"/>
      </w:r>
      <w:r w:rsidR="00136758" w:rsidRPr="00397AEA">
        <w:rPr>
          <w:rFonts w:ascii="Times New Roman" w:hAnsi="Times New Roman" w:cs="Times New Roman"/>
          <w:sz w:val="24"/>
          <w:szCs w:val="24"/>
        </w:rPr>
        <w:t xml:space="preserve">, gdyż </w:t>
      </w:r>
      <w:r w:rsidR="0021791E" w:rsidRPr="00397AEA">
        <w:rPr>
          <w:rFonts w:ascii="Times New Roman" w:hAnsi="Times New Roman" w:cs="Times New Roman"/>
          <w:sz w:val="24"/>
          <w:szCs w:val="24"/>
        </w:rPr>
        <w:t xml:space="preserve">jesteśmy </w:t>
      </w:r>
      <w:r w:rsidR="00136758" w:rsidRPr="00397AEA">
        <w:rPr>
          <w:rFonts w:ascii="Times New Roman" w:hAnsi="Times New Roman" w:cs="Times New Roman"/>
          <w:sz w:val="24"/>
          <w:szCs w:val="24"/>
        </w:rPr>
        <w:t xml:space="preserve"> do niej powoła</w:t>
      </w:r>
      <w:r w:rsidR="0021791E" w:rsidRPr="00397AEA">
        <w:rPr>
          <w:rFonts w:ascii="Times New Roman" w:hAnsi="Times New Roman" w:cs="Times New Roman"/>
          <w:sz w:val="24"/>
          <w:szCs w:val="24"/>
        </w:rPr>
        <w:t>ni</w:t>
      </w:r>
      <w:r w:rsidR="00E84BCC" w:rsidRPr="00397AEA">
        <w:rPr>
          <w:rFonts w:ascii="Times New Roman" w:hAnsi="Times New Roman" w:cs="Times New Roman"/>
          <w:sz w:val="24"/>
          <w:szCs w:val="24"/>
        </w:rPr>
        <w:t>.</w:t>
      </w:r>
      <w:r w:rsidR="00C4079C" w:rsidRPr="00397AEA">
        <w:rPr>
          <w:rFonts w:ascii="Times New Roman" w:hAnsi="Times New Roman" w:cs="Times New Roman"/>
          <w:sz w:val="24"/>
          <w:szCs w:val="24"/>
        </w:rPr>
        <w:t xml:space="preserve"> </w:t>
      </w:r>
      <w:r w:rsidR="00C4079C" w:rsidRPr="00397AEA">
        <w:rPr>
          <w:rFonts w:ascii="Times New Roman" w:hAnsi="Times New Roman" w:cs="Times New Roman"/>
          <w:sz w:val="24"/>
          <w:szCs w:val="24"/>
          <w:lang w:bidi="pl-PL"/>
        </w:rPr>
        <w:t>N</w:t>
      </w:r>
      <w:r w:rsidR="00EF52DF" w:rsidRPr="00397AEA">
        <w:rPr>
          <w:rFonts w:ascii="Times New Roman" w:hAnsi="Times New Roman" w:cs="Times New Roman"/>
          <w:sz w:val="24"/>
          <w:szCs w:val="24"/>
          <w:lang w:bidi="pl-PL"/>
        </w:rPr>
        <w:t>ie można</w:t>
      </w:r>
      <w:r w:rsidR="00C4079C" w:rsidRPr="00397AEA">
        <w:rPr>
          <w:rFonts w:ascii="Times New Roman" w:hAnsi="Times New Roman" w:cs="Times New Roman"/>
          <w:sz w:val="24"/>
          <w:szCs w:val="24"/>
          <w:lang w:bidi="pl-PL"/>
        </w:rPr>
        <w:t xml:space="preserve"> jej </w:t>
      </w:r>
      <w:r w:rsidR="0021791E" w:rsidRPr="00397AEA">
        <w:rPr>
          <w:rFonts w:ascii="Times New Roman" w:hAnsi="Times New Roman" w:cs="Times New Roman"/>
          <w:sz w:val="24"/>
          <w:szCs w:val="24"/>
          <w:lang w:bidi="pl-PL"/>
        </w:rPr>
        <w:t xml:space="preserve"> </w:t>
      </w:r>
      <w:r w:rsidR="00EF52DF" w:rsidRPr="00397AEA">
        <w:rPr>
          <w:rFonts w:ascii="Times New Roman" w:hAnsi="Times New Roman" w:cs="Times New Roman"/>
          <w:sz w:val="24"/>
          <w:szCs w:val="24"/>
          <w:lang w:bidi="pl-PL"/>
        </w:rPr>
        <w:t>w sobie wypracować</w:t>
      </w:r>
      <w:r w:rsidR="00E84BCC" w:rsidRPr="00397AEA">
        <w:rPr>
          <w:rFonts w:ascii="Times New Roman" w:hAnsi="Times New Roman" w:cs="Times New Roman"/>
          <w:sz w:val="24"/>
          <w:szCs w:val="24"/>
          <w:lang w:bidi="pl-PL"/>
        </w:rPr>
        <w:t>, można  jedynie pozwolić</w:t>
      </w:r>
      <w:r w:rsidR="00CB7893">
        <w:rPr>
          <w:rFonts w:ascii="Times New Roman" w:hAnsi="Times New Roman" w:cs="Times New Roman"/>
          <w:sz w:val="24"/>
          <w:szCs w:val="24"/>
          <w:lang w:bidi="pl-PL"/>
        </w:rPr>
        <w:t>, by Bóg, który jest świętością,</w:t>
      </w:r>
      <w:r w:rsidR="008C1A0D">
        <w:rPr>
          <w:rFonts w:ascii="Times New Roman" w:hAnsi="Times New Roman" w:cs="Times New Roman"/>
          <w:sz w:val="24"/>
          <w:szCs w:val="24"/>
          <w:lang w:bidi="pl-PL"/>
        </w:rPr>
        <w:t xml:space="preserve"> nas nią</w:t>
      </w:r>
      <w:r w:rsidR="00CB7893">
        <w:rPr>
          <w:rFonts w:ascii="Times New Roman" w:hAnsi="Times New Roman" w:cs="Times New Roman"/>
          <w:sz w:val="24"/>
          <w:szCs w:val="24"/>
          <w:lang w:bidi="pl-PL"/>
        </w:rPr>
        <w:t xml:space="preserve"> </w:t>
      </w:r>
      <w:r w:rsidR="00E84BCC" w:rsidRPr="00397AEA">
        <w:rPr>
          <w:rFonts w:ascii="Times New Roman" w:hAnsi="Times New Roman" w:cs="Times New Roman"/>
          <w:sz w:val="24"/>
          <w:szCs w:val="24"/>
          <w:lang w:bidi="pl-PL"/>
        </w:rPr>
        <w:t>napełni</w:t>
      </w:r>
      <w:r w:rsidR="00CB7893">
        <w:rPr>
          <w:rFonts w:ascii="Times New Roman" w:hAnsi="Times New Roman" w:cs="Times New Roman"/>
          <w:sz w:val="24"/>
          <w:szCs w:val="24"/>
          <w:lang w:bidi="pl-PL"/>
        </w:rPr>
        <w:t>ł</w:t>
      </w:r>
      <w:r w:rsidRPr="00397AEA">
        <w:rPr>
          <w:rFonts w:ascii="Times New Roman" w:hAnsi="Times New Roman" w:cs="Times New Roman"/>
          <w:sz w:val="24"/>
          <w:szCs w:val="24"/>
          <w:vertAlign w:val="superscript"/>
          <w:lang w:bidi="pl-PL"/>
        </w:rPr>
        <w:footnoteReference w:id="108"/>
      </w:r>
      <w:r w:rsidRPr="00397AEA">
        <w:rPr>
          <w:rFonts w:ascii="Times New Roman" w:hAnsi="Times New Roman" w:cs="Times New Roman"/>
          <w:sz w:val="24"/>
          <w:szCs w:val="24"/>
          <w:lang w:bidi="pl-PL"/>
        </w:rPr>
        <w:t>.</w:t>
      </w:r>
      <w:r w:rsidR="00A907B0" w:rsidRPr="00397AEA">
        <w:rPr>
          <w:rFonts w:ascii="Times New Roman" w:hAnsi="Times New Roman" w:cs="Times New Roman"/>
          <w:sz w:val="24"/>
          <w:szCs w:val="24"/>
          <w:lang w:bidi="pl-PL"/>
        </w:rPr>
        <w:t xml:space="preserve"> </w:t>
      </w:r>
      <w:r w:rsidR="00C4079C" w:rsidRPr="00397AEA">
        <w:rPr>
          <w:rFonts w:ascii="Times New Roman" w:hAnsi="Times New Roman" w:cs="Times New Roman"/>
          <w:sz w:val="24"/>
          <w:szCs w:val="24"/>
          <w:lang w:bidi="pl-PL"/>
        </w:rPr>
        <w:t>By wzbudzić w sobie to pragnienie, k</w:t>
      </w:r>
      <w:r w:rsidR="0021791E" w:rsidRPr="00397AEA">
        <w:rPr>
          <w:rFonts w:ascii="Times New Roman" w:hAnsi="Times New Roman" w:cs="Times New Roman"/>
          <w:sz w:val="24"/>
          <w:szCs w:val="24"/>
          <w:lang w:bidi="pl-PL"/>
        </w:rPr>
        <w:t xml:space="preserve">siądz Woźny </w:t>
      </w:r>
      <w:r w:rsidR="00C4079C" w:rsidRPr="00397AEA">
        <w:rPr>
          <w:rFonts w:ascii="Times New Roman" w:hAnsi="Times New Roman" w:cs="Times New Roman"/>
          <w:sz w:val="24"/>
          <w:szCs w:val="24"/>
          <w:lang w:bidi="pl-PL"/>
        </w:rPr>
        <w:t>polecał c</w:t>
      </w:r>
      <w:r w:rsidR="00A907B0" w:rsidRPr="00397AEA">
        <w:rPr>
          <w:rFonts w:ascii="Times New Roman" w:hAnsi="Times New Roman" w:cs="Times New Roman"/>
          <w:sz w:val="24"/>
          <w:szCs w:val="24"/>
          <w:lang w:bidi="pl-PL"/>
        </w:rPr>
        <w:t>zytani</w:t>
      </w:r>
      <w:r w:rsidR="00C4079C" w:rsidRPr="00397AEA">
        <w:rPr>
          <w:rFonts w:ascii="Times New Roman" w:hAnsi="Times New Roman" w:cs="Times New Roman"/>
          <w:sz w:val="24"/>
          <w:szCs w:val="24"/>
          <w:lang w:bidi="pl-PL"/>
        </w:rPr>
        <w:t>e</w:t>
      </w:r>
      <w:r w:rsidR="00A907B0" w:rsidRPr="00397AEA">
        <w:rPr>
          <w:rFonts w:ascii="Times New Roman" w:hAnsi="Times New Roman" w:cs="Times New Roman"/>
          <w:sz w:val="24"/>
          <w:szCs w:val="24"/>
          <w:lang w:bidi="pl-PL"/>
        </w:rPr>
        <w:t xml:space="preserve"> biografii świętych</w:t>
      </w:r>
      <w:r w:rsidR="0007417E" w:rsidRPr="00397AEA">
        <w:rPr>
          <w:rFonts w:ascii="Times New Roman" w:hAnsi="Times New Roman" w:cs="Times New Roman"/>
          <w:sz w:val="24"/>
          <w:szCs w:val="24"/>
          <w:lang w:bidi="pl-PL"/>
        </w:rPr>
        <w:t>, a jednocześnie mówił:</w:t>
      </w:r>
      <w:r w:rsidRPr="00397AEA">
        <w:rPr>
          <w:rFonts w:ascii="Times New Roman" w:hAnsi="Times New Roman" w:cs="Times New Roman"/>
          <w:sz w:val="24"/>
          <w:szCs w:val="24"/>
          <w:lang w:bidi="pl-PL"/>
        </w:rPr>
        <w:t xml:space="preserve"> „Nie jestem w stanie sobie wyobrazić, że Najświętsza Maryja Panna lub św. Józef czynili w życiu jakieś postanowienia lub pracowali nad sobą.</w:t>
      </w:r>
      <w:r w:rsidRPr="00397AEA">
        <w:rPr>
          <w:rFonts w:ascii="Times New Roman" w:hAnsi="Times New Roman" w:cs="Times New Roman"/>
          <w:i/>
          <w:iCs/>
          <w:sz w:val="24"/>
          <w:szCs w:val="24"/>
          <w:lang w:bidi="pl-PL"/>
        </w:rPr>
        <w:t xml:space="preserve"> </w:t>
      </w:r>
      <w:r w:rsidRPr="00397AEA">
        <w:rPr>
          <w:rFonts w:ascii="Times New Roman" w:hAnsi="Times New Roman" w:cs="Times New Roman"/>
          <w:sz w:val="24"/>
          <w:szCs w:val="24"/>
          <w:lang w:bidi="pl-PL"/>
        </w:rPr>
        <w:t>Widocznie praca nad sobą nie jest konieczna”</w:t>
      </w:r>
      <w:r w:rsidRPr="00397AEA">
        <w:rPr>
          <w:rFonts w:ascii="Times New Roman" w:hAnsi="Times New Roman" w:cs="Times New Roman"/>
          <w:sz w:val="24"/>
          <w:szCs w:val="24"/>
          <w:vertAlign w:val="superscript"/>
          <w:lang w:bidi="pl-PL"/>
        </w:rPr>
        <w:footnoteReference w:id="109"/>
      </w:r>
      <w:r w:rsidR="0007417E" w:rsidRPr="00397AEA">
        <w:rPr>
          <w:rFonts w:ascii="Times New Roman" w:hAnsi="Times New Roman" w:cs="Times New Roman"/>
          <w:sz w:val="24"/>
          <w:szCs w:val="24"/>
          <w:lang w:bidi="pl-PL"/>
        </w:rPr>
        <w:t xml:space="preserve">. </w:t>
      </w:r>
    </w:p>
    <w:p w14:paraId="702073A9" w14:textId="0ECBA240" w:rsidR="003E38A3" w:rsidRDefault="0007417E"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lang w:bidi="pl-PL"/>
        </w:rPr>
        <w:t>S</w:t>
      </w:r>
      <w:r w:rsidR="00032D51" w:rsidRPr="00397AEA">
        <w:rPr>
          <w:rFonts w:ascii="Times New Roman" w:hAnsi="Times New Roman" w:cs="Times New Roman"/>
          <w:sz w:val="24"/>
          <w:szCs w:val="24"/>
          <w:lang w:bidi="pl-PL"/>
        </w:rPr>
        <w:t xml:space="preserve">łowa </w:t>
      </w:r>
      <w:r w:rsidRPr="00397AEA">
        <w:rPr>
          <w:rFonts w:ascii="Times New Roman" w:hAnsi="Times New Roman" w:cs="Times New Roman"/>
          <w:sz w:val="24"/>
          <w:szCs w:val="24"/>
          <w:lang w:bidi="pl-PL"/>
        </w:rPr>
        <w:t>te</w:t>
      </w:r>
      <w:r w:rsidR="00032D51" w:rsidRPr="00397AEA">
        <w:rPr>
          <w:rFonts w:ascii="Times New Roman" w:hAnsi="Times New Roman" w:cs="Times New Roman"/>
          <w:sz w:val="24"/>
          <w:szCs w:val="24"/>
          <w:lang w:bidi="pl-PL"/>
        </w:rPr>
        <w:t xml:space="preserve"> wydawać się mogą kontrowersyjne. Kluczem do ich zrozumienia jest droga duchowego dziecięctwa, która dostępna jest dla wszystkich – zwłaszcza dla dusz najmniejszych. </w:t>
      </w:r>
      <w:r w:rsidR="00B657CB">
        <w:rPr>
          <w:rFonts w:ascii="Times New Roman" w:hAnsi="Times New Roman" w:cs="Times New Roman"/>
          <w:sz w:val="24"/>
          <w:szCs w:val="24"/>
          <w:lang w:bidi="pl-PL"/>
        </w:rPr>
        <w:t xml:space="preserve">Polega ona na </w:t>
      </w:r>
      <w:r w:rsidR="00032D51" w:rsidRPr="00397AEA">
        <w:rPr>
          <w:rFonts w:ascii="Times New Roman" w:hAnsi="Times New Roman" w:cs="Times New Roman"/>
          <w:sz w:val="24"/>
          <w:szCs w:val="24"/>
          <w:lang w:bidi="pl-PL"/>
        </w:rPr>
        <w:t xml:space="preserve">  odda</w:t>
      </w:r>
      <w:r w:rsidR="00B657CB">
        <w:rPr>
          <w:rFonts w:ascii="Times New Roman" w:hAnsi="Times New Roman" w:cs="Times New Roman"/>
          <w:sz w:val="24"/>
          <w:szCs w:val="24"/>
          <w:lang w:bidi="pl-PL"/>
        </w:rPr>
        <w:t xml:space="preserve">niu </w:t>
      </w:r>
      <w:r w:rsidR="00032D51" w:rsidRPr="00397AEA">
        <w:rPr>
          <w:rFonts w:ascii="Times New Roman" w:hAnsi="Times New Roman" w:cs="Times New Roman"/>
          <w:sz w:val="24"/>
          <w:szCs w:val="24"/>
          <w:lang w:bidi="pl-PL"/>
        </w:rPr>
        <w:t xml:space="preserve">  Bogu swoj</w:t>
      </w:r>
      <w:r w:rsidR="00B657CB">
        <w:rPr>
          <w:rFonts w:ascii="Times New Roman" w:hAnsi="Times New Roman" w:cs="Times New Roman"/>
          <w:sz w:val="24"/>
          <w:szCs w:val="24"/>
          <w:lang w:bidi="pl-PL"/>
        </w:rPr>
        <w:t xml:space="preserve">ej </w:t>
      </w:r>
      <w:r w:rsidR="00032D51" w:rsidRPr="00397AEA">
        <w:rPr>
          <w:rFonts w:ascii="Times New Roman" w:hAnsi="Times New Roman" w:cs="Times New Roman"/>
          <w:sz w:val="24"/>
          <w:szCs w:val="24"/>
          <w:lang w:bidi="pl-PL"/>
        </w:rPr>
        <w:t>nędz</w:t>
      </w:r>
      <w:r w:rsidR="00B657CB">
        <w:rPr>
          <w:rFonts w:ascii="Times New Roman" w:hAnsi="Times New Roman" w:cs="Times New Roman"/>
          <w:sz w:val="24"/>
          <w:szCs w:val="24"/>
          <w:lang w:bidi="pl-PL"/>
        </w:rPr>
        <w:t>y</w:t>
      </w:r>
      <w:r w:rsidR="00032D51" w:rsidRPr="00397AEA">
        <w:rPr>
          <w:rFonts w:ascii="Times New Roman" w:hAnsi="Times New Roman" w:cs="Times New Roman"/>
          <w:sz w:val="24"/>
          <w:szCs w:val="24"/>
          <w:lang w:bidi="pl-PL"/>
        </w:rPr>
        <w:t>, zaufa</w:t>
      </w:r>
      <w:r w:rsidR="00B657CB">
        <w:rPr>
          <w:rFonts w:ascii="Times New Roman" w:hAnsi="Times New Roman" w:cs="Times New Roman"/>
          <w:sz w:val="24"/>
          <w:szCs w:val="24"/>
          <w:lang w:bidi="pl-PL"/>
        </w:rPr>
        <w:t xml:space="preserve">niu </w:t>
      </w:r>
      <w:r w:rsidR="00032D51" w:rsidRPr="00397AEA">
        <w:rPr>
          <w:rFonts w:ascii="Times New Roman" w:hAnsi="Times New Roman" w:cs="Times New Roman"/>
          <w:sz w:val="24"/>
          <w:szCs w:val="24"/>
          <w:lang w:bidi="pl-PL"/>
        </w:rPr>
        <w:t xml:space="preserve">Jego miłosierdziu </w:t>
      </w:r>
      <w:r w:rsidR="00F53261">
        <w:rPr>
          <w:rFonts w:ascii="Times New Roman" w:hAnsi="Times New Roman" w:cs="Times New Roman"/>
          <w:sz w:val="24"/>
          <w:szCs w:val="24"/>
          <w:lang w:bidi="pl-PL"/>
        </w:rPr>
        <w:br/>
      </w:r>
      <w:r w:rsidR="00032D51" w:rsidRPr="00397AEA">
        <w:rPr>
          <w:rFonts w:ascii="Times New Roman" w:hAnsi="Times New Roman" w:cs="Times New Roman"/>
          <w:sz w:val="24"/>
          <w:szCs w:val="24"/>
          <w:lang w:bidi="pl-PL"/>
        </w:rPr>
        <w:t>i wszechmocy</w:t>
      </w:r>
      <w:r w:rsidR="00B657CB">
        <w:rPr>
          <w:rFonts w:ascii="Times New Roman" w:hAnsi="Times New Roman" w:cs="Times New Roman"/>
          <w:sz w:val="24"/>
          <w:szCs w:val="24"/>
          <w:lang w:bidi="pl-PL"/>
        </w:rPr>
        <w:t xml:space="preserve">. To wystarczy, by Bóg </w:t>
      </w:r>
      <w:r w:rsidR="00032D51" w:rsidRPr="00397AEA">
        <w:rPr>
          <w:rFonts w:ascii="Times New Roman" w:hAnsi="Times New Roman" w:cs="Times New Roman"/>
          <w:sz w:val="24"/>
          <w:szCs w:val="24"/>
          <w:lang w:bidi="pl-PL"/>
        </w:rPr>
        <w:t xml:space="preserve">  poprowadzi</w:t>
      </w:r>
      <w:r w:rsidR="00B657CB">
        <w:rPr>
          <w:rFonts w:ascii="Times New Roman" w:hAnsi="Times New Roman" w:cs="Times New Roman"/>
          <w:sz w:val="24"/>
          <w:szCs w:val="24"/>
          <w:lang w:bidi="pl-PL"/>
        </w:rPr>
        <w:t>ł</w:t>
      </w:r>
      <w:r w:rsidR="00032D51" w:rsidRPr="00397AEA">
        <w:rPr>
          <w:rFonts w:ascii="Times New Roman" w:hAnsi="Times New Roman" w:cs="Times New Roman"/>
          <w:sz w:val="24"/>
          <w:szCs w:val="24"/>
          <w:lang w:bidi="pl-PL"/>
        </w:rPr>
        <w:t xml:space="preserve"> człowieka ku świętości</w:t>
      </w:r>
      <w:r w:rsidR="00032D51" w:rsidRPr="00397AEA">
        <w:rPr>
          <w:rFonts w:ascii="Times New Roman" w:hAnsi="Times New Roman" w:cs="Times New Roman"/>
          <w:sz w:val="24"/>
          <w:szCs w:val="24"/>
          <w:vertAlign w:val="superscript"/>
          <w:lang w:bidi="pl-PL"/>
        </w:rPr>
        <w:footnoteReference w:id="110"/>
      </w:r>
      <w:r w:rsidR="00032D51" w:rsidRPr="00397AEA">
        <w:rPr>
          <w:rFonts w:ascii="Times New Roman" w:hAnsi="Times New Roman" w:cs="Times New Roman"/>
          <w:sz w:val="24"/>
          <w:szCs w:val="24"/>
          <w:lang w:bidi="pl-PL"/>
        </w:rPr>
        <w:t>.</w:t>
      </w:r>
      <w:r w:rsidR="000B2A3F" w:rsidRPr="00397AEA">
        <w:rPr>
          <w:rFonts w:ascii="Times New Roman" w:hAnsi="Times New Roman" w:cs="Times New Roman"/>
          <w:sz w:val="24"/>
          <w:szCs w:val="24"/>
          <w:lang w:bidi="pl-PL"/>
        </w:rPr>
        <w:t xml:space="preserve"> Nie oznacza to jednak bierności</w:t>
      </w:r>
      <w:r w:rsidR="00B657CB">
        <w:rPr>
          <w:rFonts w:ascii="Times New Roman" w:hAnsi="Times New Roman" w:cs="Times New Roman"/>
          <w:sz w:val="24"/>
          <w:szCs w:val="24"/>
          <w:lang w:bidi="pl-PL"/>
        </w:rPr>
        <w:t xml:space="preserve"> człowieka</w:t>
      </w:r>
      <w:r w:rsidR="000B2A3F" w:rsidRPr="00397AEA">
        <w:rPr>
          <w:rFonts w:ascii="Times New Roman" w:hAnsi="Times New Roman" w:cs="Times New Roman"/>
          <w:sz w:val="24"/>
          <w:szCs w:val="24"/>
          <w:lang w:bidi="pl-PL"/>
        </w:rPr>
        <w:t xml:space="preserve">. </w:t>
      </w:r>
      <w:r w:rsidR="00EC737B" w:rsidRPr="00397AEA">
        <w:rPr>
          <w:rFonts w:ascii="Times New Roman" w:hAnsi="Times New Roman" w:cs="Times New Roman"/>
          <w:sz w:val="24"/>
          <w:szCs w:val="24"/>
          <w:lang w:bidi="pl-PL"/>
        </w:rPr>
        <w:t>Bóg oczekuje od nas</w:t>
      </w:r>
      <w:r w:rsidR="004610B4">
        <w:rPr>
          <w:rFonts w:ascii="Times New Roman" w:hAnsi="Times New Roman" w:cs="Times New Roman"/>
          <w:sz w:val="24"/>
          <w:szCs w:val="24"/>
          <w:lang w:bidi="pl-PL"/>
        </w:rPr>
        <w:t xml:space="preserve"> – tak jak oczekiwał  tego od świętych  – </w:t>
      </w:r>
      <w:r w:rsidR="00EC737B" w:rsidRPr="00397AEA">
        <w:rPr>
          <w:rFonts w:ascii="Times New Roman" w:hAnsi="Times New Roman" w:cs="Times New Roman"/>
          <w:sz w:val="24"/>
          <w:szCs w:val="24"/>
          <w:lang w:bidi="pl-PL"/>
        </w:rPr>
        <w:t xml:space="preserve"> podjęcia decyzji, abyśmy kochali </w:t>
      </w:r>
      <w:r w:rsidR="004A12E9" w:rsidRPr="00397AEA">
        <w:rPr>
          <w:rFonts w:ascii="Times New Roman" w:hAnsi="Times New Roman" w:cs="Times New Roman"/>
          <w:sz w:val="24"/>
          <w:szCs w:val="24"/>
          <w:lang w:bidi="pl-PL"/>
        </w:rPr>
        <w:t>Go</w:t>
      </w:r>
      <w:r w:rsidR="00EC737B" w:rsidRPr="00397AEA">
        <w:rPr>
          <w:rFonts w:ascii="Times New Roman" w:hAnsi="Times New Roman" w:cs="Times New Roman"/>
          <w:sz w:val="24"/>
          <w:szCs w:val="24"/>
          <w:lang w:bidi="pl-PL"/>
        </w:rPr>
        <w:t xml:space="preserve"> także za innych i w ten sposób doszli do pełni życia z Nim</w:t>
      </w:r>
      <w:r w:rsidR="00EC737B" w:rsidRPr="00397AEA">
        <w:rPr>
          <w:rStyle w:val="Odwoanieprzypisudolnego"/>
          <w:rFonts w:ascii="Times New Roman" w:hAnsi="Times New Roman" w:cs="Times New Roman"/>
          <w:sz w:val="24"/>
          <w:szCs w:val="24"/>
          <w:lang w:bidi="pl-PL"/>
        </w:rPr>
        <w:footnoteReference w:id="111"/>
      </w:r>
      <w:r w:rsidR="00EC737B" w:rsidRPr="00397AEA">
        <w:rPr>
          <w:rFonts w:ascii="Times New Roman" w:hAnsi="Times New Roman" w:cs="Times New Roman"/>
          <w:sz w:val="24"/>
          <w:szCs w:val="24"/>
          <w:lang w:bidi="pl-PL"/>
        </w:rPr>
        <w:t>.</w:t>
      </w:r>
      <w:r w:rsidR="00032D51" w:rsidRPr="00397AEA">
        <w:rPr>
          <w:rFonts w:ascii="Times New Roman" w:hAnsi="Times New Roman" w:cs="Times New Roman"/>
          <w:sz w:val="24"/>
          <w:szCs w:val="24"/>
          <w:lang w:bidi="pl-PL"/>
        </w:rPr>
        <w:t xml:space="preserve"> </w:t>
      </w:r>
    </w:p>
    <w:p w14:paraId="7E8091EB" w14:textId="12AB9167" w:rsidR="003E38A3" w:rsidRDefault="00032D51" w:rsidP="00F83756">
      <w:pPr>
        <w:shd w:val="clear" w:color="auto" w:fill="FFFFFF"/>
        <w:spacing w:after="0" w:line="360" w:lineRule="auto"/>
        <w:ind w:firstLine="284"/>
        <w:jc w:val="both"/>
        <w:rPr>
          <w:rFonts w:ascii="Times New Roman" w:hAnsi="Times New Roman" w:cs="Times New Roman"/>
          <w:iCs/>
          <w:sz w:val="24"/>
          <w:szCs w:val="24"/>
          <w:lang w:bidi="pl-PL"/>
        </w:rPr>
      </w:pPr>
      <w:r w:rsidRPr="00397AEA">
        <w:rPr>
          <w:rFonts w:ascii="Times New Roman" w:hAnsi="Times New Roman" w:cs="Times New Roman"/>
          <w:sz w:val="24"/>
          <w:szCs w:val="24"/>
          <w:lang w:bidi="pl-PL"/>
        </w:rPr>
        <w:t xml:space="preserve">Ksiądz </w:t>
      </w:r>
      <w:r w:rsidRPr="00397AEA">
        <w:rPr>
          <w:rFonts w:ascii="Times New Roman" w:hAnsi="Times New Roman" w:cs="Times New Roman"/>
          <w:sz w:val="24"/>
          <w:szCs w:val="24"/>
        </w:rPr>
        <w:t xml:space="preserve">Aleksander Woźny zaważał, że jest to  jedyna droga na czasy, gdy ludzie żyją </w:t>
      </w:r>
      <w:r w:rsidR="00F53261">
        <w:rPr>
          <w:rFonts w:ascii="Times New Roman" w:hAnsi="Times New Roman" w:cs="Times New Roman"/>
          <w:sz w:val="24"/>
          <w:szCs w:val="24"/>
        </w:rPr>
        <w:br/>
      </w:r>
      <w:r w:rsidRPr="00397AEA">
        <w:rPr>
          <w:rFonts w:ascii="Times New Roman" w:hAnsi="Times New Roman" w:cs="Times New Roman"/>
          <w:sz w:val="24"/>
          <w:szCs w:val="24"/>
        </w:rPr>
        <w:t>w napięciu nerwowym</w:t>
      </w:r>
      <w:r w:rsidRPr="00397AEA">
        <w:rPr>
          <w:rFonts w:ascii="Times New Roman" w:hAnsi="Times New Roman" w:cs="Times New Roman"/>
          <w:sz w:val="24"/>
          <w:szCs w:val="24"/>
          <w:vertAlign w:val="superscript"/>
        </w:rPr>
        <w:footnoteReference w:id="112"/>
      </w:r>
      <w:r w:rsidRPr="00397AEA">
        <w:rPr>
          <w:rFonts w:ascii="Times New Roman" w:hAnsi="Times New Roman" w:cs="Times New Roman"/>
          <w:sz w:val="24"/>
          <w:szCs w:val="24"/>
        </w:rPr>
        <w:t xml:space="preserve">. </w:t>
      </w:r>
      <w:r w:rsidR="0064715D" w:rsidRPr="00397AEA">
        <w:rPr>
          <w:rFonts w:ascii="Times New Roman" w:hAnsi="Times New Roman" w:cs="Times New Roman"/>
          <w:sz w:val="24"/>
          <w:szCs w:val="24"/>
          <w:lang w:bidi="pl-PL"/>
        </w:rPr>
        <w:t xml:space="preserve">Najważniejsze jest na niej ufne, dziecięce oparcie na się na Bogu –   najlepszym Ojcu, które uwalnia człowieka z więzów wrodzonego </w:t>
      </w:r>
      <w:r w:rsidR="0064715D" w:rsidRPr="00917F26">
        <w:rPr>
          <w:rFonts w:ascii="Times New Roman" w:hAnsi="Times New Roman" w:cs="Times New Roman"/>
          <w:sz w:val="24"/>
          <w:szCs w:val="24"/>
          <w:lang w:bidi="pl-PL"/>
        </w:rPr>
        <w:t>egocentryzmu</w:t>
      </w:r>
      <w:r w:rsidR="0064715D" w:rsidRPr="00397AEA">
        <w:rPr>
          <w:rFonts w:ascii="Times New Roman" w:hAnsi="Times New Roman" w:cs="Times New Roman"/>
          <w:sz w:val="24"/>
          <w:szCs w:val="24"/>
          <w:lang w:bidi="pl-PL"/>
        </w:rPr>
        <w:t xml:space="preserve"> przejawiającego się między innymi  w robieniu postanowień</w:t>
      </w:r>
      <w:r w:rsidR="005D1DC7">
        <w:rPr>
          <w:rFonts w:ascii="Times New Roman" w:hAnsi="Times New Roman" w:cs="Times New Roman"/>
          <w:sz w:val="24"/>
          <w:szCs w:val="24"/>
          <w:lang w:bidi="pl-PL"/>
        </w:rPr>
        <w:t>,</w:t>
      </w:r>
      <w:r w:rsidR="0064715D" w:rsidRPr="00397AEA">
        <w:rPr>
          <w:rFonts w:ascii="Times New Roman" w:hAnsi="Times New Roman" w:cs="Times New Roman"/>
          <w:sz w:val="24"/>
          <w:szCs w:val="24"/>
          <w:lang w:bidi="pl-PL"/>
        </w:rPr>
        <w:t xml:space="preserve"> czyli tak naprawdę</w:t>
      </w:r>
      <w:r w:rsidR="005D1DC7">
        <w:rPr>
          <w:rFonts w:ascii="Times New Roman" w:hAnsi="Times New Roman" w:cs="Times New Roman"/>
          <w:sz w:val="24"/>
          <w:szCs w:val="24"/>
          <w:lang w:bidi="pl-PL"/>
        </w:rPr>
        <w:t>,</w:t>
      </w:r>
      <w:r w:rsidR="0064715D" w:rsidRPr="00397AEA">
        <w:rPr>
          <w:rFonts w:ascii="Times New Roman" w:hAnsi="Times New Roman" w:cs="Times New Roman"/>
          <w:sz w:val="24"/>
          <w:szCs w:val="24"/>
          <w:lang w:bidi="pl-PL"/>
        </w:rPr>
        <w:t xml:space="preserve"> </w:t>
      </w:r>
      <w:r w:rsidR="00F53261">
        <w:rPr>
          <w:rFonts w:ascii="Times New Roman" w:hAnsi="Times New Roman" w:cs="Times New Roman"/>
          <w:sz w:val="24"/>
          <w:szCs w:val="24"/>
          <w:lang w:bidi="pl-PL"/>
        </w:rPr>
        <w:br/>
      </w:r>
      <w:r w:rsidR="0064715D" w:rsidRPr="00397AEA">
        <w:rPr>
          <w:rFonts w:ascii="Times New Roman" w:hAnsi="Times New Roman" w:cs="Times New Roman"/>
          <w:sz w:val="24"/>
          <w:szCs w:val="24"/>
          <w:lang w:bidi="pl-PL"/>
        </w:rPr>
        <w:t>w opieraniu się na sobie, na swoich siłach.</w:t>
      </w:r>
      <w:r w:rsidR="002358F0" w:rsidRPr="00397AEA">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Potrzebna jest do tego pokora</w:t>
      </w:r>
      <w:r w:rsidR="005D1DC7">
        <w:rPr>
          <w:rFonts w:ascii="Times New Roman" w:hAnsi="Times New Roman" w:cs="Times New Roman"/>
          <w:sz w:val="24"/>
          <w:szCs w:val="24"/>
          <w:lang w:bidi="pl-PL"/>
        </w:rPr>
        <w:t>.</w:t>
      </w:r>
      <w:r w:rsidRPr="00397AEA">
        <w:rPr>
          <w:rFonts w:ascii="Times New Roman" w:hAnsi="Times New Roman" w:cs="Times New Roman"/>
          <w:iCs/>
          <w:sz w:val="24"/>
          <w:szCs w:val="24"/>
          <w:lang w:bidi="pl-PL"/>
        </w:rPr>
        <w:t xml:space="preserve"> „Każde bowiem pokorne i ufne oddanie się Bogu powoduje, że coraz więcej oddaje się nam  i napełnia nas Sobą, a więc już tym samym wewnętrznie wzrastamy w świętości, a każde oddanie się Bogu w naszym zewnętrznym działaniu sprawia, że Bóg ujmuje je w ręce, kieruje nim i daje mu swoją skuteczność”</w:t>
      </w:r>
      <w:r w:rsidRPr="00397AEA">
        <w:rPr>
          <w:rFonts w:ascii="Times New Roman" w:hAnsi="Times New Roman" w:cs="Times New Roman"/>
          <w:iCs/>
          <w:sz w:val="24"/>
          <w:szCs w:val="24"/>
          <w:vertAlign w:val="superscript"/>
          <w:lang w:bidi="pl-PL"/>
        </w:rPr>
        <w:footnoteReference w:id="113"/>
      </w:r>
      <w:r w:rsidRPr="00397AEA">
        <w:rPr>
          <w:rFonts w:ascii="Times New Roman" w:hAnsi="Times New Roman" w:cs="Times New Roman"/>
          <w:iCs/>
          <w:sz w:val="24"/>
          <w:szCs w:val="24"/>
          <w:lang w:bidi="pl-PL"/>
        </w:rPr>
        <w:t>.</w:t>
      </w:r>
    </w:p>
    <w:p w14:paraId="39175F02" w14:textId="0E01B496" w:rsidR="003E38A3" w:rsidRDefault="00A50EC1" w:rsidP="00F83756">
      <w:pPr>
        <w:shd w:val="clear" w:color="auto" w:fill="FFFFFF"/>
        <w:spacing w:after="0" w:line="360" w:lineRule="auto"/>
        <w:ind w:firstLine="284"/>
        <w:jc w:val="both"/>
        <w:rPr>
          <w:rFonts w:ascii="Times New Roman" w:hAnsi="Times New Roman" w:cs="Times New Roman"/>
          <w:iCs/>
          <w:sz w:val="24"/>
          <w:szCs w:val="24"/>
          <w:lang w:bidi="pl-PL"/>
        </w:rPr>
      </w:pPr>
      <w:r w:rsidRPr="00397AEA">
        <w:rPr>
          <w:rFonts w:ascii="Times New Roman" w:hAnsi="Times New Roman" w:cs="Times New Roman"/>
          <w:iCs/>
          <w:sz w:val="24"/>
          <w:szCs w:val="24"/>
          <w:lang w:bidi="pl-PL"/>
        </w:rPr>
        <w:t>Cnotę pokory praktykował Sługa Boży w stopniu heroicznym. Podkreślał, że bez niej, nie ma możliwości żyć pełnią oddania</w:t>
      </w:r>
      <w:r w:rsidR="00F12787">
        <w:rPr>
          <w:rFonts w:ascii="Times New Roman" w:hAnsi="Times New Roman" w:cs="Times New Roman"/>
          <w:iCs/>
          <w:sz w:val="24"/>
          <w:szCs w:val="24"/>
          <w:lang w:bidi="pl-PL"/>
        </w:rPr>
        <w:t>, nie można osiągnąć świętości. Ś</w:t>
      </w:r>
      <w:r w:rsidR="00F12787" w:rsidRPr="00397AEA">
        <w:rPr>
          <w:rFonts w:ascii="Times New Roman" w:hAnsi="Times New Roman" w:cs="Times New Roman"/>
          <w:iCs/>
          <w:sz w:val="24"/>
          <w:szCs w:val="24"/>
          <w:lang w:bidi="pl-PL"/>
        </w:rPr>
        <w:t xml:space="preserve">więci byli pokorni. </w:t>
      </w:r>
      <w:r w:rsidR="00F12787" w:rsidRPr="00397AEA">
        <w:rPr>
          <w:rFonts w:ascii="Times New Roman" w:hAnsi="Times New Roman" w:cs="Times New Roman"/>
          <w:iCs/>
          <w:sz w:val="24"/>
          <w:szCs w:val="24"/>
          <w:lang w:bidi="pl-PL"/>
        </w:rPr>
        <w:lastRenderedPageBreak/>
        <w:t>Wynikało to z ich przekonania, że wszystko co mają jest Bożym darem, a sami z siebie są niczym</w:t>
      </w:r>
      <w:r w:rsidR="00F12787" w:rsidRPr="00397AEA">
        <w:rPr>
          <w:rStyle w:val="Odwoanieprzypisudolnego"/>
          <w:rFonts w:ascii="Times New Roman" w:hAnsi="Times New Roman" w:cs="Times New Roman"/>
          <w:iCs/>
          <w:sz w:val="24"/>
          <w:szCs w:val="24"/>
          <w:lang w:bidi="pl-PL"/>
        </w:rPr>
        <w:footnoteReference w:id="114"/>
      </w:r>
      <w:r w:rsidR="00F12787" w:rsidRPr="00397AEA">
        <w:rPr>
          <w:rFonts w:ascii="Times New Roman" w:hAnsi="Times New Roman" w:cs="Times New Roman"/>
          <w:iCs/>
          <w:sz w:val="24"/>
          <w:szCs w:val="24"/>
          <w:lang w:bidi="pl-PL"/>
        </w:rPr>
        <w:t xml:space="preserve">. Wszystko, co nie jest pokorą </w:t>
      </w:r>
      <w:r w:rsidR="00F12787" w:rsidRPr="00397AEA">
        <w:rPr>
          <w:rFonts w:ascii="Times New Roman" w:hAnsi="Times New Roman" w:cs="Times New Roman"/>
          <w:sz w:val="24"/>
          <w:szCs w:val="24"/>
          <w:lang w:bidi="pl-PL"/>
        </w:rPr>
        <w:t>–</w:t>
      </w:r>
      <w:r w:rsidR="00F12787" w:rsidRPr="00397AEA">
        <w:rPr>
          <w:rFonts w:ascii="Times New Roman" w:hAnsi="Times New Roman" w:cs="Times New Roman"/>
          <w:iCs/>
          <w:sz w:val="24"/>
          <w:szCs w:val="24"/>
          <w:lang w:bidi="pl-PL"/>
        </w:rPr>
        <w:t xml:space="preserve">  zdaniem Sługi Bożego </w:t>
      </w:r>
      <w:r w:rsidR="00F12787" w:rsidRPr="00397AEA">
        <w:rPr>
          <w:rFonts w:ascii="Times New Roman" w:hAnsi="Times New Roman" w:cs="Times New Roman"/>
          <w:sz w:val="24"/>
          <w:szCs w:val="24"/>
          <w:lang w:bidi="pl-PL"/>
        </w:rPr>
        <w:t>–</w:t>
      </w:r>
      <w:r w:rsidR="00F12787" w:rsidRPr="00397AEA">
        <w:rPr>
          <w:rFonts w:ascii="Times New Roman" w:hAnsi="Times New Roman" w:cs="Times New Roman"/>
          <w:iCs/>
          <w:sz w:val="24"/>
          <w:szCs w:val="24"/>
          <w:lang w:bidi="pl-PL"/>
        </w:rPr>
        <w:t xml:space="preserve">  jest złudzeniem</w:t>
      </w:r>
      <w:r w:rsidR="00F12787" w:rsidRPr="00397AEA">
        <w:rPr>
          <w:rStyle w:val="Odwoanieprzypisudolnego"/>
          <w:rFonts w:ascii="Times New Roman" w:hAnsi="Times New Roman" w:cs="Times New Roman"/>
          <w:iCs/>
          <w:sz w:val="24"/>
          <w:szCs w:val="24"/>
          <w:lang w:bidi="pl-PL"/>
        </w:rPr>
        <w:footnoteReference w:id="115"/>
      </w:r>
      <w:r w:rsidR="00F12787" w:rsidRPr="00397AEA">
        <w:rPr>
          <w:rFonts w:ascii="Times New Roman" w:hAnsi="Times New Roman" w:cs="Times New Roman"/>
          <w:iCs/>
          <w:sz w:val="24"/>
          <w:szCs w:val="24"/>
          <w:lang w:bidi="pl-PL"/>
        </w:rPr>
        <w:t>.</w:t>
      </w:r>
      <w:r w:rsidR="00F12787">
        <w:rPr>
          <w:rFonts w:ascii="Times New Roman" w:hAnsi="Times New Roman" w:cs="Times New Roman"/>
          <w:iCs/>
          <w:sz w:val="24"/>
          <w:szCs w:val="24"/>
          <w:lang w:bidi="pl-PL"/>
        </w:rPr>
        <w:t xml:space="preserve"> </w:t>
      </w:r>
      <w:r w:rsidRPr="00397AEA">
        <w:rPr>
          <w:rFonts w:ascii="Times New Roman" w:hAnsi="Times New Roman" w:cs="Times New Roman"/>
          <w:iCs/>
          <w:sz w:val="24"/>
          <w:szCs w:val="24"/>
          <w:lang w:bidi="pl-PL"/>
        </w:rPr>
        <w:t>Być pokornym, nie oznacza życia w poniżeniu, ale jest to pięcie się w górę, ku Bogu</w:t>
      </w:r>
      <w:r w:rsidRPr="00397AEA">
        <w:rPr>
          <w:rStyle w:val="Odwoanieprzypisudolnego"/>
          <w:rFonts w:ascii="Times New Roman" w:hAnsi="Times New Roman" w:cs="Times New Roman"/>
          <w:iCs/>
          <w:sz w:val="24"/>
          <w:szCs w:val="24"/>
          <w:lang w:bidi="pl-PL"/>
        </w:rPr>
        <w:footnoteReference w:id="116"/>
      </w:r>
      <w:r w:rsidRPr="00397AEA">
        <w:rPr>
          <w:rFonts w:ascii="Times New Roman" w:hAnsi="Times New Roman" w:cs="Times New Roman"/>
          <w:iCs/>
          <w:sz w:val="24"/>
          <w:szCs w:val="24"/>
          <w:lang w:bidi="pl-PL"/>
        </w:rPr>
        <w:t>.</w:t>
      </w:r>
      <w:r w:rsidR="00A27B3E" w:rsidRPr="00397AEA">
        <w:rPr>
          <w:rFonts w:ascii="Times New Roman" w:hAnsi="Times New Roman" w:cs="Times New Roman"/>
          <w:iCs/>
          <w:sz w:val="24"/>
          <w:szCs w:val="24"/>
          <w:lang w:bidi="pl-PL"/>
        </w:rPr>
        <w:t xml:space="preserve"> Definicję pokory wiązał ksiądz Woźny z</w:t>
      </w:r>
      <w:r w:rsidR="00FA5666">
        <w:rPr>
          <w:rFonts w:ascii="Times New Roman" w:hAnsi="Times New Roman" w:cs="Times New Roman"/>
          <w:iCs/>
          <w:sz w:val="24"/>
          <w:szCs w:val="24"/>
          <w:lang w:bidi="pl-PL"/>
        </w:rPr>
        <w:t xml:space="preserve"> miłością i </w:t>
      </w:r>
      <w:r w:rsidR="00A27B3E" w:rsidRPr="00397AEA">
        <w:rPr>
          <w:rFonts w:ascii="Times New Roman" w:hAnsi="Times New Roman" w:cs="Times New Roman"/>
          <w:iCs/>
          <w:sz w:val="24"/>
          <w:szCs w:val="24"/>
          <w:lang w:bidi="pl-PL"/>
        </w:rPr>
        <w:t xml:space="preserve"> prawdą, mówiąc, że</w:t>
      </w:r>
      <w:r w:rsidR="00FA5666">
        <w:rPr>
          <w:rFonts w:ascii="Times New Roman" w:hAnsi="Times New Roman" w:cs="Times New Roman"/>
          <w:iCs/>
          <w:sz w:val="24"/>
          <w:szCs w:val="24"/>
          <w:lang w:bidi="pl-PL"/>
        </w:rPr>
        <w:t xml:space="preserve"> właściw</w:t>
      </w:r>
      <w:r w:rsidR="00565613">
        <w:rPr>
          <w:rFonts w:ascii="Times New Roman" w:hAnsi="Times New Roman" w:cs="Times New Roman"/>
          <w:iCs/>
          <w:sz w:val="24"/>
          <w:szCs w:val="24"/>
          <w:lang w:bidi="pl-PL"/>
        </w:rPr>
        <w:t xml:space="preserve">ym </w:t>
      </w:r>
      <w:r w:rsidR="00FA5666">
        <w:rPr>
          <w:rFonts w:ascii="Times New Roman" w:hAnsi="Times New Roman" w:cs="Times New Roman"/>
          <w:iCs/>
          <w:sz w:val="24"/>
          <w:szCs w:val="24"/>
          <w:lang w:bidi="pl-PL"/>
        </w:rPr>
        <w:t xml:space="preserve"> jest określenie, które „wyszło trochę z użycia </w:t>
      </w:r>
      <w:r w:rsidR="00FA5666" w:rsidRPr="00397AEA">
        <w:rPr>
          <w:rFonts w:ascii="Times New Roman" w:hAnsi="Times New Roman" w:cs="Times New Roman"/>
          <w:sz w:val="24"/>
          <w:szCs w:val="24"/>
          <w:lang w:bidi="pl-PL"/>
        </w:rPr>
        <w:t>–</w:t>
      </w:r>
      <w:r w:rsidR="00FA5666" w:rsidRPr="00397AEA">
        <w:rPr>
          <w:rFonts w:ascii="Times New Roman" w:hAnsi="Times New Roman" w:cs="Times New Roman"/>
          <w:iCs/>
          <w:sz w:val="24"/>
          <w:szCs w:val="24"/>
          <w:lang w:bidi="pl-PL"/>
        </w:rPr>
        <w:t xml:space="preserve"> </w:t>
      </w:r>
      <w:r w:rsidR="00FA5666">
        <w:rPr>
          <w:rFonts w:ascii="Times New Roman" w:hAnsi="Times New Roman" w:cs="Times New Roman"/>
          <w:iCs/>
          <w:sz w:val="24"/>
          <w:szCs w:val="24"/>
          <w:lang w:bidi="pl-PL"/>
        </w:rPr>
        <w:t xml:space="preserve">mianowicie: </w:t>
      </w:r>
      <w:r w:rsidR="00FA5666" w:rsidRPr="009E4EC1">
        <w:rPr>
          <w:rFonts w:ascii="Times New Roman" w:hAnsi="Times New Roman" w:cs="Times New Roman"/>
          <w:b/>
          <w:bCs/>
          <w:iCs/>
          <w:sz w:val="24"/>
          <w:szCs w:val="24"/>
          <w:lang w:bidi="pl-PL"/>
        </w:rPr>
        <w:t>pokora chrześcijańska</w:t>
      </w:r>
      <w:r w:rsidR="00FA5666">
        <w:rPr>
          <w:rFonts w:ascii="Times New Roman" w:hAnsi="Times New Roman" w:cs="Times New Roman"/>
          <w:iCs/>
          <w:sz w:val="24"/>
          <w:szCs w:val="24"/>
          <w:lang w:bidi="pl-PL"/>
        </w:rPr>
        <w:t>”</w:t>
      </w:r>
      <w:r w:rsidR="00FA5666">
        <w:rPr>
          <w:rStyle w:val="Odwoanieprzypisudolnego"/>
          <w:rFonts w:ascii="Times New Roman" w:hAnsi="Times New Roman" w:cs="Times New Roman"/>
          <w:iCs/>
          <w:sz w:val="24"/>
          <w:szCs w:val="24"/>
          <w:lang w:bidi="pl-PL"/>
        </w:rPr>
        <w:footnoteReference w:id="117"/>
      </w:r>
      <w:r w:rsidR="00FA5666">
        <w:rPr>
          <w:rFonts w:ascii="Times New Roman" w:hAnsi="Times New Roman" w:cs="Times New Roman"/>
          <w:iCs/>
          <w:sz w:val="24"/>
          <w:szCs w:val="24"/>
          <w:lang w:bidi="pl-PL"/>
        </w:rPr>
        <w:t>.</w:t>
      </w:r>
      <w:r w:rsidR="00712865">
        <w:rPr>
          <w:rFonts w:ascii="Times New Roman" w:hAnsi="Times New Roman" w:cs="Times New Roman"/>
          <w:iCs/>
          <w:sz w:val="24"/>
          <w:szCs w:val="24"/>
          <w:lang w:bidi="pl-PL"/>
        </w:rPr>
        <w:t xml:space="preserve"> P</w:t>
      </w:r>
      <w:r w:rsidR="00D46A30">
        <w:rPr>
          <w:rFonts w:ascii="Times New Roman" w:hAnsi="Times New Roman" w:cs="Times New Roman"/>
          <w:iCs/>
          <w:sz w:val="24"/>
          <w:szCs w:val="24"/>
          <w:lang w:bidi="pl-PL"/>
        </w:rPr>
        <w:t>okora powinna</w:t>
      </w:r>
      <w:r w:rsidR="00A93BF3">
        <w:rPr>
          <w:rFonts w:ascii="Times New Roman" w:hAnsi="Times New Roman" w:cs="Times New Roman"/>
          <w:iCs/>
          <w:sz w:val="24"/>
          <w:szCs w:val="24"/>
          <w:lang w:bidi="pl-PL"/>
        </w:rPr>
        <w:t xml:space="preserve"> </w:t>
      </w:r>
      <w:r w:rsidR="00712865">
        <w:rPr>
          <w:rFonts w:ascii="Times New Roman" w:hAnsi="Times New Roman" w:cs="Times New Roman"/>
          <w:iCs/>
          <w:sz w:val="24"/>
          <w:szCs w:val="24"/>
          <w:lang w:bidi="pl-PL"/>
        </w:rPr>
        <w:t xml:space="preserve">opierać się na miłości i wówczas jest </w:t>
      </w:r>
      <w:r w:rsidR="00A27B3E" w:rsidRPr="00397AEA">
        <w:rPr>
          <w:rFonts w:ascii="Times New Roman" w:hAnsi="Times New Roman" w:cs="Times New Roman"/>
          <w:iCs/>
          <w:sz w:val="24"/>
          <w:szCs w:val="24"/>
          <w:lang w:bidi="pl-PL"/>
        </w:rPr>
        <w:t>„to prawda w stosunku do Pana Boga i do  ludzi”</w:t>
      </w:r>
      <w:r w:rsidR="00A27B3E" w:rsidRPr="00397AEA">
        <w:rPr>
          <w:rStyle w:val="Odwoanieprzypisudolnego"/>
          <w:rFonts w:ascii="Times New Roman" w:hAnsi="Times New Roman" w:cs="Times New Roman"/>
          <w:iCs/>
          <w:sz w:val="24"/>
          <w:szCs w:val="24"/>
          <w:lang w:bidi="pl-PL"/>
        </w:rPr>
        <w:footnoteReference w:id="118"/>
      </w:r>
      <w:r w:rsidR="00A27B3E" w:rsidRPr="00397AEA">
        <w:rPr>
          <w:rFonts w:ascii="Times New Roman" w:hAnsi="Times New Roman" w:cs="Times New Roman"/>
          <w:iCs/>
          <w:sz w:val="24"/>
          <w:szCs w:val="24"/>
          <w:lang w:bidi="pl-PL"/>
        </w:rPr>
        <w:t>.</w:t>
      </w:r>
      <w:r w:rsidRPr="00397AEA">
        <w:rPr>
          <w:rFonts w:ascii="Times New Roman" w:hAnsi="Times New Roman" w:cs="Times New Roman"/>
          <w:iCs/>
          <w:sz w:val="24"/>
          <w:szCs w:val="24"/>
          <w:lang w:bidi="pl-PL"/>
        </w:rPr>
        <w:t xml:space="preserve"> </w:t>
      </w:r>
      <w:r w:rsidR="007F0A63" w:rsidRPr="00397AEA">
        <w:rPr>
          <w:rFonts w:ascii="Times New Roman" w:hAnsi="Times New Roman" w:cs="Times New Roman"/>
          <w:iCs/>
          <w:sz w:val="24"/>
          <w:szCs w:val="24"/>
          <w:lang w:bidi="pl-PL"/>
        </w:rPr>
        <w:t>Zalecał przy tym  wielką ostrożność, gdyż łatwo możemy ulec złudzeniu, że jesteśmy lepsi od innych, a  tak naprawdę musimy pamiętać o tym, że bez Boga bylibyśmy niczym</w:t>
      </w:r>
      <w:r w:rsidR="007F0A63" w:rsidRPr="00397AEA">
        <w:rPr>
          <w:rStyle w:val="Odwoanieprzypisudolnego"/>
          <w:rFonts w:ascii="Times New Roman" w:hAnsi="Times New Roman" w:cs="Times New Roman"/>
          <w:iCs/>
          <w:sz w:val="24"/>
          <w:szCs w:val="24"/>
          <w:lang w:bidi="pl-PL"/>
        </w:rPr>
        <w:footnoteReference w:id="119"/>
      </w:r>
      <w:r w:rsidR="007F0A63" w:rsidRPr="00397AEA">
        <w:rPr>
          <w:rFonts w:ascii="Times New Roman" w:hAnsi="Times New Roman" w:cs="Times New Roman"/>
          <w:iCs/>
          <w:sz w:val="24"/>
          <w:szCs w:val="24"/>
          <w:lang w:bidi="pl-PL"/>
        </w:rPr>
        <w:t xml:space="preserve">. </w:t>
      </w:r>
      <w:r w:rsidR="002457F9" w:rsidRPr="00397AEA">
        <w:rPr>
          <w:rFonts w:ascii="Times New Roman" w:hAnsi="Times New Roman" w:cs="Times New Roman"/>
          <w:iCs/>
          <w:sz w:val="24"/>
          <w:szCs w:val="24"/>
          <w:lang w:bidi="pl-PL"/>
        </w:rPr>
        <w:t>Dlatego</w:t>
      </w:r>
      <w:r w:rsidR="00A93BF3">
        <w:rPr>
          <w:rFonts w:ascii="Times New Roman" w:hAnsi="Times New Roman" w:cs="Times New Roman"/>
          <w:iCs/>
          <w:sz w:val="24"/>
          <w:szCs w:val="24"/>
          <w:lang w:bidi="pl-PL"/>
        </w:rPr>
        <w:t xml:space="preserve"> należy</w:t>
      </w:r>
      <w:r w:rsidR="002457F9" w:rsidRPr="00397AEA">
        <w:rPr>
          <w:rFonts w:ascii="Times New Roman" w:hAnsi="Times New Roman" w:cs="Times New Roman"/>
          <w:iCs/>
          <w:sz w:val="24"/>
          <w:szCs w:val="24"/>
          <w:lang w:bidi="pl-PL"/>
        </w:rPr>
        <w:t xml:space="preserve"> chcieć dowiedzieć się prawdy na swój temat</w:t>
      </w:r>
      <w:r w:rsidR="00AF7DD4">
        <w:rPr>
          <w:rFonts w:ascii="Times New Roman" w:hAnsi="Times New Roman" w:cs="Times New Roman"/>
          <w:iCs/>
          <w:sz w:val="24"/>
          <w:szCs w:val="24"/>
          <w:lang w:bidi="pl-PL"/>
        </w:rPr>
        <w:t>,</w:t>
      </w:r>
      <w:r w:rsidR="002457F9" w:rsidRPr="00397AEA">
        <w:rPr>
          <w:rFonts w:ascii="Times New Roman" w:hAnsi="Times New Roman" w:cs="Times New Roman"/>
          <w:iCs/>
          <w:sz w:val="24"/>
          <w:szCs w:val="24"/>
          <w:lang w:bidi="pl-PL"/>
        </w:rPr>
        <w:t xml:space="preserve"> nawet gdyby to była krytyka. To zabezpiecza nas przed działaniem złego ducha</w:t>
      </w:r>
      <w:r w:rsidR="002457F9" w:rsidRPr="00397AEA">
        <w:rPr>
          <w:rStyle w:val="Odwoanieprzypisudolnego"/>
          <w:rFonts w:ascii="Times New Roman" w:hAnsi="Times New Roman" w:cs="Times New Roman"/>
          <w:iCs/>
          <w:sz w:val="24"/>
          <w:szCs w:val="24"/>
          <w:lang w:bidi="pl-PL"/>
        </w:rPr>
        <w:footnoteReference w:id="120"/>
      </w:r>
      <w:r w:rsidR="002457F9" w:rsidRPr="00397AEA">
        <w:rPr>
          <w:rFonts w:ascii="Times New Roman" w:hAnsi="Times New Roman" w:cs="Times New Roman"/>
          <w:iCs/>
          <w:sz w:val="24"/>
          <w:szCs w:val="24"/>
          <w:lang w:bidi="pl-PL"/>
        </w:rPr>
        <w:t>.</w:t>
      </w:r>
      <w:r w:rsidR="007F0A63" w:rsidRPr="00397AEA">
        <w:rPr>
          <w:rFonts w:ascii="Times New Roman" w:hAnsi="Times New Roman" w:cs="Times New Roman"/>
          <w:iCs/>
          <w:sz w:val="24"/>
          <w:szCs w:val="24"/>
          <w:lang w:bidi="pl-PL"/>
        </w:rPr>
        <w:t xml:space="preserve"> </w:t>
      </w:r>
    </w:p>
    <w:p w14:paraId="1C436C6E" w14:textId="35378DD8" w:rsidR="003E38A3" w:rsidRDefault="007B7C6F" w:rsidP="00F83756">
      <w:pPr>
        <w:shd w:val="clear" w:color="auto" w:fill="FFFFFF"/>
        <w:spacing w:after="0" w:line="360" w:lineRule="auto"/>
        <w:ind w:firstLine="284"/>
        <w:jc w:val="both"/>
        <w:rPr>
          <w:rFonts w:ascii="Times New Roman" w:hAnsi="Times New Roman" w:cs="Times New Roman"/>
          <w:iCs/>
          <w:sz w:val="24"/>
          <w:szCs w:val="24"/>
          <w:lang w:bidi="pl-PL"/>
        </w:rPr>
      </w:pPr>
      <w:r>
        <w:rPr>
          <w:rFonts w:ascii="Times New Roman" w:hAnsi="Times New Roman" w:cs="Times New Roman"/>
          <w:iCs/>
          <w:sz w:val="24"/>
          <w:szCs w:val="24"/>
          <w:lang w:bidi="pl-PL"/>
        </w:rPr>
        <w:t>W swych naukach</w:t>
      </w:r>
      <w:r w:rsidR="00F12787">
        <w:rPr>
          <w:rFonts w:ascii="Times New Roman" w:hAnsi="Times New Roman" w:cs="Times New Roman"/>
          <w:iCs/>
          <w:sz w:val="24"/>
          <w:szCs w:val="24"/>
          <w:lang w:bidi="pl-PL"/>
        </w:rPr>
        <w:t xml:space="preserve"> Sługa Boży </w:t>
      </w:r>
      <w:r>
        <w:rPr>
          <w:rFonts w:ascii="Times New Roman" w:hAnsi="Times New Roman" w:cs="Times New Roman"/>
          <w:iCs/>
          <w:sz w:val="24"/>
          <w:szCs w:val="24"/>
          <w:lang w:bidi="pl-PL"/>
        </w:rPr>
        <w:t>mocno akcentował, że wielkim niebezpieczeństwem jest „lekceważenie wroga”, czyli niedowierzenie w</w:t>
      </w:r>
      <w:r w:rsidR="00EA0C1F">
        <w:rPr>
          <w:rFonts w:ascii="Times New Roman" w:hAnsi="Times New Roman" w:cs="Times New Roman"/>
          <w:iCs/>
          <w:sz w:val="24"/>
          <w:szCs w:val="24"/>
          <w:lang w:bidi="pl-PL"/>
        </w:rPr>
        <w:t xml:space="preserve"> istnienie</w:t>
      </w:r>
      <w:r>
        <w:rPr>
          <w:rFonts w:ascii="Times New Roman" w:hAnsi="Times New Roman" w:cs="Times New Roman"/>
          <w:iCs/>
          <w:sz w:val="24"/>
          <w:szCs w:val="24"/>
          <w:lang w:bidi="pl-PL"/>
        </w:rPr>
        <w:t xml:space="preserve"> złego ducha.</w:t>
      </w:r>
      <w:r w:rsidR="00D546D1">
        <w:rPr>
          <w:rFonts w:ascii="Times New Roman" w:hAnsi="Times New Roman" w:cs="Times New Roman"/>
          <w:iCs/>
          <w:sz w:val="24"/>
          <w:szCs w:val="24"/>
          <w:lang w:bidi="pl-PL"/>
        </w:rPr>
        <w:t xml:space="preserve"> </w:t>
      </w:r>
      <w:r>
        <w:rPr>
          <w:rFonts w:ascii="Times New Roman" w:hAnsi="Times New Roman" w:cs="Times New Roman"/>
          <w:iCs/>
          <w:sz w:val="24"/>
          <w:szCs w:val="24"/>
          <w:lang w:bidi="pl-PL"/>
        </w:rPr>
        <w:t>Narażamy się wówczas na jego działanie</w:t>
      </w:r>
      <w:r>
        <w:rPr>
          <w:rStyle w:val="Odwoanieprzypisudolnego"/>
          <w:rFonts w:ascii="Times New Roman" w:hAnsi="Times New Roman" w:cs="Times New Roman"/>
          <w:iCs/>
          <w:sz w:val="24"/>
          <w:szCs w:val="24"/>
          <w:lang w:bidi="pl-PL"/>
        </w:rPr>
        <w:footnoteReference w:id="121"/>
      </w:r>
      <w:r>
        <w:rPr>
          <w:rFonts w:ascii="Times New Roman" w:hAnsi="Times New Roman" w:cs="Times New Roman"/>
          <w:iCs/>
          <w:sz w:val="24"/>
          <w:szCs w:val="24"/>
          <w:lang w:bidi="pl-PL"/>
        </w:rPr>
        <w:t>.</w:t>
      </w:r>
      <w:r w:rsidR="004D331D">
        <w:rPr>
          <w:rFonts w:ascii="Times New Roman" w:hAnsi="Times New Roman" w:cs="Times New Roman"/>
          <w:iCs/>
          <w:sz w:val="24"/>
          <w:szCs w:val="24"/>
          <w:lang w:bidi="pl-PL"/>
        </w:rPr>
        <w:t xml:space="preserve"> Przestrzegał przed opieraniem się na własnych siłach, gdyż </w:t>
      </w:r>
      <w:r w:rsidR="00C25AFC">
        <w:rPr>
          <w:rFonts w:ascii="Times New Roman" w:hAnsi="Times New Roman" w:cs="Times New Roman"/>
          <w:iCs/>
          <w:sz w:val="24"/>
          <w:szCs w:val="24"/>
          <w:lang w:bidi="pl-PL"/>
        </w:rPr>
        <w:br/>
      </w:r>
      <w:r w:rsidR="004D331D">
        <w:rPr>
          <w:rFonts w:ascii="Times New Roman" w:hAnsi="Times New Roman" w:cs="Times New Roman"/>
          <w:iCs/>
          <w:sz w:val="24"/>
          <w:szCs w:val="24"/>
          <w:lang w:bidi="pl-PL"/>
        </w:rPr>
        <w:t>w ten sposób człowiek może nieświadomie poddać się wpływowi złego ducha</w:t>
      </w:r>
      <w:r w:rsidR="004D331D">
        <w:rPr>
          <w:rStyle w:val="Odwoanieprzypisudolnego"/>
          <w:rFonts w:ascii="Times New Roman" w:hAnsi="Times New Roman" w:cs="Times New Roman"/>
          <w:iCs/>
          <w:sz w:val="24"/>
          <w:szCs w:val="24"/>
          <w:lang w:bidi="pl-PL"/>
        </w:rPr>
        <w:footnoteReference w:id="122"/>
      </w:r>
      <w:r w:rsidR="004D331D">
        <w:rPr>
          <w:rFonts w:ascii="Times New Roman" w:hAnsi="Times New Roman" w:cs="Times New Roman"/>
          <w:iCs/>
          <w:sz w:val="24"/>
          <w:szCs w:val="24"/>
          <w:lang w:bidi="pl-PL"/>
        </w:rPr>
        <w:t>.</w:t>
      </w:r>
      <w:r w:rsidR="001A6DF8">
        <w:rPr>
          <w:rFonts w:ascii="Times New Roman" w:hAnsi="Times New Roman" w:cs="Times New Roman"/>
          <w:iCs/>
          <w:sz w:val="24"/>
          <w:szCs w:val="24"/>
          <w:lang w:bidi="pl-PL"/>
        </w:rPr>
        <w:t xml:space="preserve"> Jednocześnie zaznaczał, że Bóg może z jakiegoś powodu dopuścić opętanie</w:t>
      </w:r>
      <w:r w:rsidR="00BF29C3">
        <w:rPr>
          <w:rFonts w:ascii="Times New Roman" w:hAnsi="Times New Roman" w:cs="Times New Roman"/>
          <w:iCs/>
          <w:sz w:val="24"/>
          <w:szCs w:val="24"/>
          <w:lang w:bidi="pl-PL"/>
        </w:rPr>
        <w:t>,</w:t>
      </w:r>
      <w:r w:rsidR="001A6DF8">
        <w:rPr>
          <w:rFonts w:ascii="Times New Roman" w:hAnsi="Times New Roman" w:cs="Times New Roman"/>
          <w:iCs/>
          <w:sz w:val="24"/>
          <w:szCs w:val="24"/>
          <w:lang w:bidi="pl-PL"/>
        </w:rPr>
        <w:t xml:space="preserve"> na przykład </w:t>
      </w:r>
      <w:r w:rsidR="00BF29C3">
        <w:rPr>
          <w:rFonts w:ascii="Times New Roman" w:hAnsi="Times New Roman" w:cs="Times New Roman"/>
          <w:iCs/>
          <w:sz w:val="24"/>
          <w:szCs w:val="24"/>
          <w:lang w:bidi="pl-PL"/>
        </w:rPr>
        <w:t xml:space="preserve">jako </w:t>
      </w:r>
      <w:r w:rsidR="001A6DF8">
        <w:rPr>
          <w:rFonts w:ascii="Times New Roman" w:hAnsi="Times New Roman" w:cs="Times New Roman"/>
          <w:iCs/>
          <w:sz w:val="24"/>
          <w:szCs w:val="24"/>
          <w:lang w:bidi="pl-PL"/>
        </w:rPr>
        <w:t>kar</w:t>
      </w:r>
      <w:r w:rsidR="00BF29C3">
        <w:rPr>
          <w:rFonts w:ascii="Times New Roman" w:hAnsi="Times New Roman" w:cs="Times New Roman"/>
          <w:iCs/>
          <w:sz w:val="24"/>
          <w:szCs w:val="24"/>
          <w:lang w:bidi="pl-PL"/>
        </w:rPr>
        <w:t>ę</w:t>
      </w:r>
      <w:r w:rsidR="001A6DF8">
        <w:rPr>
          <w:rFonts w:ascii="Times New Roman" w:hAnsi="Times New Roman" w:cs="Times New Roman"/>
          <w:iCs/>
          <w:sz w:val="24"/>
          <w:szCs w:val="24"/>
          <w:lang w:bidi="pl-PL"/>
        </w:rPr>
        <w:t xml:space="preserve"> za pychę</w:t>
      </w:r>
      <w:r w:rsidR="001A6DF8">
        <w:rPr>
          <w:rStyle w:val="Odwoanieprzypisudolnego"/>
          <w:rFonts w:ascii="Times New Roman" w:hAnsi="Times New Roman" w:cs="Times New Roman"/>
          <w:iCs/>
          <w:sz w:val="24"/>
          <w:szCs w:val="24"/>
          <w:lang w:bidi="pl-PL"/>
        </w:rPr>
        <w:footnoteReference w:id="123"/>
      </w:r>
      <w:r w:rsidR="001A6DF8">
        <w:rPr>
          <w:rFonts w:ascii="Times New Roman" w:hAnsi="Times New Roman" w:cs="Times New Roman"/>
          <w:iCs/>
          <w:sz w:val="24"/>
          <w:szCs w:val="24"/>
          <w:lang w:bidi="pl-PL"/>
        </w:rPr>
        <w:t xml:space="preserve">. </w:t>
      </w:r>
    </w:p>
    <w:p w14:paraId="12B62AA7" w14:textId="5AF5D330" w:rsidR="003E38A3" w:rsidRDefault="00032D51" w:rsidP="00F83756">
      <w:pPr>
        <w:shd w:val="clear" w:color="auto" w:fill="FFFFFF"/>
        <w:spacing w:after="0" w:line="360" w:lineRule="auto"/>
        <w:ind w:firstLine="284"/>
        <w:jc w:val="both"/>
        <w:rPr>
          <w:rFonts w:ascii="Times New Roman" w:hAnsi="Times New Roman" w:cs="Times New Roman"/>
          <w:iCs/>
          <w:sz w:val="24"/>
          <w:szCs w:val="24"/>
          <w:lang w:bidi="pl-PL"/>
        </w:rPr>
      </w:pPr>
      <w:r w:rsidRPr="00397AEA">
        <w:rPr>
          <w:rFonts w:ascii="Times New Roman" w:hAnsi="Times New Roman" w:cs="Times New Roman"/>
          <w:iCs/>
          <w:sz w:val="24"/>
          <w:szCs w:val="24"/>
          <w:lang w:bidi="pl-PL"/>
        </w:rPr>
        <w:t xml:space="preserve">Rozwój duchowy </w:t>
      </w:r>
      <w:r w:rsidRPr="00397AEA">
        <w:rPr>
          <w:rFonts w:ascii="Times New Roman" w:hAnsi="Times New Roman" w:cs="Times New Roman"/>
          <w:sz w:val="24"/>
          <w:szCs w:val="24"/>
          <w:lang w:bidi="pl-PL"/>
        </w:rPr>
        <w:t xml:space="preserve">– </w:t>
      </w:r>
      <w:r w:rsidRPr="00397AEA">
        <w:rPr>
          <w:rFonts w:ascii="Times New Roman" w:hAnsi="Times New Roman" w:cs="Times New Roman"/>
          <w:iCs/>
          <w:sz w:val="24"/>
          <w:szCs w:val="24"/>
          <w:lang w:bidi="pl-PL"/>
        </w:rPr>
        <w:t xml:space="preserve">według autora koncepcji duchowego dziecięctwa </w:t>
      </w:r>
      <w:r w:rsidRPr="00397AEA">
        <w:rPr>
          <w:rFonts w:ascii="Times New Roman" w:hAnsi="Times New Roman" w:cs="Times New Roman"/>
          <w:sz w:val="24"/>
          <w:szCs w:val="24"/>
          <w:lang w:bidi="pl-PL"/>
        </w:rPr>
        <w:t>–</w:t>
      </w:r>
      <w:r w:rsidRPr="00397AEA">
        <w:rPr>
          <w:rFonts w:ascii="Times New Roman" w:hAnsi="Times New Roman" w:cs="Times New Roman"/>
          <w:iCs/>
          <w:sz w:val="24"/>
          <w:szCs w:val="24"/>
          <w:lang w:bidi="pl-PL"/>
        </w:rPr>
        <w:t xml:space="preserve">  polega na tym, że człowiek  staje się coraz bardziej niesamodzielny, a zależny od Boga i Maryi.</w:t>
      </w:r>
      <w:r w:rsidR="00BA11EE" w:rsidRPr="00397AEA">
        <w:rPr>
          <w:rFonts w:ascii="Times New Roman" w:hAnsi="Times New Roman" w:cs="Times New Roman"/>
          <w:iCs/>
          <w:sz w:val="24"/>
          <w:szCs w:val="24"/>
          <w:lang w:bidi="pl-PL"/>
        </w:rPr>
        <w:t xml:space="preserve"> W związku z tym, pewnej osobie należącej  do Wspólnoty Dzieci Bożych</w:t>
      </w:r>
      <w:r w:rsidR="00334617">
        <w:rPr>
          <w:rFonts w:ascii="Times New Roman" w:hAnsi="Times New Roman" w:cs="Times New Roman"/>
          <w:iCs/>
          <w:sz w:val="24"/>
          <w:szCs w:val="24"/>
          <w:lang w:bidi="pl-PL"/>
        </w:rPr>
        <w:t>,</w:t>
      </w:r>
      <w:r w:rsidR="00BA11EE" w:rsidRPr="00397AEA">
        <w:rPr>
          <w:rFonts w:ascii="Times New Roman" w:hAnsi="Times New Roman" w:cs="Times New Roman"/>
          <w:iCs/>
          <w:sz w:val="24"/>
          <w:szCs w:val="24"/>
          <w:lang w:bidi="pl-PL"/>
        </w:rPr>
        <w:t xml:space="preserve"> ksiądz Aleksander udzielił </w:t>
      </w:r>
      <w:r w:rsidR="00F53261">
        <w:rPr>
          <w:rFonts w:ascii="Times New Roman" w:hAnsi="Times New Roman" w:cs="Times New Roman"/>
          <w:iCs/>
          <w:sz w:val="24"/>
          <w:szCs w:val="24"/>
          <w:lang w:bidi="pl-PL"/>
        </w:rPr>
        <w:br/>
      </w:r>
      <w:r w:rsidR="00BA11EE" w:rsidRPr="00397AEA">
        <w:rPr>
          <w:rFonts w:ascii="Times New Roman" w:hAnsi="Times New Roman" w:cs="Times New Roman"/>
          <w:iCs/>
          <w:sz w:val="24"/>
          <w:szCs w:val="24"/>
          <w:lang w:bidi="pl-PL"/>
        </w:rPr>
        <w:t>w liście następującej wskazówki</w:t>
      </w:r>
      <w:r w:rsidR="00084E6A">
        <w:rPr>
          <w:rFonts w:ascii="Times New Roman" w:hAnsi="Times New Roman" w:cs="Times New Roman"/>
          <w:iCs/>
          <w:sz w:val="24"/>
          <w:szCs w:val="24"/>
          <w:lang w:bidi="pl-PL"/>
        </w:rPr>
        <w:t>:</w:t>
      </w:r>
      <w:r w:rsidR="00D546D1">
        <w:rPr>
          <w:rFonts w:ascii="Times New Roman" w:hAnsi="Times New Roman" w:cs="Times New Roman"/>
          <w:iCs/>
          <w:sz w:val="24"/>
          <w:szCs w:val="24"/>
          <w:lang w:bidi="pl-PL"/>
        </w:rPr>
        <w:t xml:space="preserve"> </w:t>
      </w:r>
      <w:r w:rsidR="00BA11EE" w:rsidRPr="00397AEA">
        <w:rPr>
          <w:rFonts w:ascii="Times New Roman" w:hAnsi="Times New Roman" w:cs="Times New Roman"/>
          <w:iCs/>
          <w:sz w:val="24"/>
          <w:szCs w:val="24"/>
          <w:lang w:bidi="pl-PL"/>
        </w:rPr>
        <w:t>„Musisz się zrobić zupełnie mała wobec Boga. Jak nieporadne niemowlę. […]</w:t>
      </w:r>
      <w:r w:rsidR="00DC429F">
        <w:rPr>
          <w:rFonts w:ascii="Times New Roman" w:hAnsi="Times New Roman" w:cs="Times New Roman"/>
          <w:iCs/>
          <w:sz w:val="24"/>
          <w:szCs w:val="24"/>
          <w:lang w:bidi="pl-PL"/>
        </w:rPr>
        <w:t xml:space="preserve"> </w:t>
      </w:r>
      <w:r w:rsidR="00BA11EE" w:rsidRPr="00397AEA">
        <w:rPr>
          <w:rFonts w:ascii="Times New Roman" w:hAnsi="Times New Roman" w:cs="Times New Roman"/>
          <w:iCs/>
          <w:sz w:val="24"/>
          <w:szCs w:val="24"/>
          <w:lang w:bidi="pl-PL"/>
        </w:rPr>
        <w:t>Wtedy będzie dobrze. Nie licz na własne siły. Nie postanawiaj, ani przyrzekaj, tylko jedno postanowienie, żeby do Niego należeć – wolno Ci odnawiać, pogłębiać, umacniać, szukać czy nie ma w nim rozdwojenia, rozdarcia, czy czegoś podobnego”</w:t>
      </w:r>
      <w:r w:rsidR="00BA11EE" w:rsidRPr="00397AEA">
        <w:rPr>
          <w:rStyle w:val="Odwoanieprzypisudolnego"/>
          <w:rFonts w:ascii="Times New Roman" w:hAnsi="Times New Roman" w:cs="Times New Roman"/>
          <w:iCs/>
          <w:sz w:val="24"/>
          <w:szCs w:val="24"/>
          <w:lang w:bidi="pl-PL"/>
        </w:rPr>
        <w:footnoteReference w:id="124"/>
      </w:r>
      <w:r w:rsidR="00BA11EE" w:rsidRPr="00397AEA">
        <w:rPr>
          <w:rFonts w:ascii="Times New Roman" w:hAnsi="Times New Roman" w:cs="Times New Roman"/>
          <w:iCs/>
          <w:sz w:val="24"/>
          <w:szCs w:val="24"/>
          <w:lang w:bidi="pl-PL"/>
        </w:rPr>
        <w:t xml:space="preserve">. </w:t>
      </w:r>
    </w:p>
    <w:p w14:paraId="5FC2D264" w14:textId="6730E338" w:rsidR="003E38A3" w:rsidRDefault="00703E82" w:rsidP="00F83756">
      <w:pPr>
        <w:shd w:val="clear" w:color="auto" w:fill="FFFFFF"/>
        <w:spacing w:after="0" w:line="360" w:lineRule="auto"/>
        <w:ind w:firstLine="284"/>
        <w:jc w:val="both"/>
        <w:rPr>
          <w:rFonts w:ascii="Times New Roman" w:hAnsi="Times New Roman" w:cs="Times New Roman"/>
          <w:iCs/>
          <w:sz w:val="24"/>
          <w:szCs w:val="24"/>
          <w:lang w:bidi="pl-PL"/>
        </w:rPr>
      </w:pPr>
      <w:r w:rsidRPr="00397AEA">
        <w:rPr>
          <w:rFonts w:ascii="Times New Roman" w:hAnsi="Times New Roman" w:cs="Times New Roman"/>
          <w:iCs/>
          <w:sz w:val="24"/>
          <w:szCs w:val="24"/>
          <w:lang w:bidi="pl-PL"/>
        </w:rPr>
        <w:t>Każdy człowiek jest na „innym etapie drogi do Królestwa Niebieskiego”</w:t>
      </w:r>
      <w:r w:rsidRPr="00397AEA">
        <w:rPr>
          <w:rStyle w:val="Odwoanieprzypisudolnego"/>
          <w:rFonts w:ascii="Times New Roman" w:hAnsi="Times New Roman" w:cs="Times New Roman"/>
          <w:iCs/>
          <w:sz w:val="24"/>
          <w:szCs w:val="24"/>
          <w:lang w:bidi="pl-PL"/>
        </w:rPr>
        <w:footnoteReference w:id="125"/>
      </w:r>
      <w:r w:rsidRPr="00397AEA">
        <w:rPr>
          <w:rFonts w:ascii="Times New Roman" w:hAnsi="Times New Roman" w:cs="Times New Roman"/>
          <w:iCs/>
          <w:sz w:val="24"/>
          <w:szCs w:val="24"/>
          <w:lang w:bidi="pl-PL"/>
        </w:rPr>
        <w:t>, lecz Bóg tylko nielicznym pozwala odkryć jak</w:t>
      </w:r>
      <w:r w:rsidR="001A6038">
        <w:rPr>
          <w:rFonts w:ascii="Times New Roman" w:hAnsi="Times New Roman" w:cs="Times New Roman"/>
          <w:iCs/>
          <w:sz w:val="24"/>
          <w:szCs w:val="24"/>
          <w:lang w:bidi="pl-PL"/>
        </w:rPr>
        <w:t>i</w:t>
      </w:r>
      <w:r w:rsidRPr="00397AEA">
        <w:rPr>
          <w:rFonts w:ascii="Times New Roman" w:hAnsi="Times New Roman" w:cs="Times New Roman"/>
          <w:iCs/>
          <w:sz w:val="24"/>
          <w:szCs w:val="24"/>
          <w:lang w:bidi="pl-PL"/>
        </w:rPr>
        <w:t xml:space="preserve"> jest to etap.</w:t>
      </w:r>
      <w:r w:rsidR="00531498" w:rsidRPr="00397AEA">
        <w:rPr>
          <w:rFonts w:ascii="Times New Roman" w:hAnsi="Times New Roman" w:cs="Times New Roman"/>
          <w:iCs/>
          <w:sz w:val="24"/>
          <w:szCs w:val="24"/>
          <w:lang w:bidi="pl-PL"/>
        </w:rPr>
        <w:t xml:space="preserve"> Nie mamy</w:t>
      </w:r>
      <w:r w:rsidR="000A7921">
        <w:rPr>
          <w:rFonts w:ascii="Times New Roman" w:hAnsi="Times New Roman" w:cs="Times New Roman"/>
          <w:iCs/>
          <w:sz w:val="24"/>
          <w:szCs w:val="24"/>
          <w:lang w:bidi="pl-PL"/>
        </w:rPr>
        <w:t xml:space="preserve"> o tym myśleć</w:t>
      </w:r>
      <w:r w:rsidR="00531498" w:rsidRPr="00397AEA">
        <w:rPr>
          <w:rFonts w:ascii="Times New Roman" w:hAnsi="Times New Roman" w:cs="Times New Roman"/>
          <w:iCs/>
          <w:sz w:val="24"/>
          <w:szCs w:val="24"/>
          <w:lang w:bidi="pl-PL"/>
        </w:rPr>
        <w:t>.</w:t>
      </w:r>
      <w:r w:rsidRPr="00397AEA">
        <w:rPr>
          <w:rFonts w:ascii="Times New Roman" w:hAnsi="Times New Roman" w:cs="Times New Roman"/>
          <w:iCs/>
          <w:sz w:val="24"/>
          <w:szCs w:val="24"/>
          <w:lang w:bidi="pl-PL"/>
        </w:rPr>
        <w:t xml:space="preserve"> </w:t>
      </w:r>
      <w:r w:rsidR="00032D51" w:rsidRPr="00397AEA">
        <w:rPr>
          <w:rFonts w:ascii="Times New Roman" w:hAnsi="Times New Roman" w:cs="Times New Roman"/>
          <w:iCs/>
          <w:sz w:val="24"/>
          <w:szCs w:val="24"/>
          <w:lang w:bidi="pl-PL"/>
        </w:rPr>
        <w:t xml:space="preserve">Matkę </w:t>
      </w:r>
      <w:r w:rsidR="00032D51" w:rsidRPr="00397AEA">
        <w:rPr>
          <w:rFonts w:ascii="Times New Roman" w:hAnsi="Times New Roman" w:cs="Times New Roman"/>
          <w:iCs/>
          <w:sz w:val="24"/>
          <w:szCs w:val="24"/>
          <w:lang w:bidi="pl-PL"/>
        </w:rPr>
        <w:lastRenderedPageBreak/>
        <w:t>Najświętszą</w:t>
      </w:r>
      <w:r w:rsidR="00531498" w:rsidRPr="00397AEA">
        <w:rPr>
          <w:rFonts w:ascii="Times New Roman" w:hAnsi="Times New Roman" w:cs="Times New Roman"/>
          <w:iCs/>
          <w:sz w:val="24"/>
          <w:szCs w:val="24"/>
          <w:lang w:bidi="pl-PL"/>
        </w:rPr>
        <w:t>,</w:t>
      </w:r>
      <w:r w:rsidRPr="00397AEA">
        <w:rPr>
          <w:rFonts w:ascii="Times New Roman" w:hAnsi="Times New Roman" w:cs="Times New Roman"/>
          <w:iCs/>
          <w:sz w:val="24"/>
          <w:szCs w:val="24"/>
          <w:lang w:bidi="pl-PL"/>
        </w:rPr>
        <w:t xml:space="preserve"> której Bóg także nie wyjawił od razu wszystkiego co ją czeka, </w:t>
      </w:r>
      <w:r w:rsidR="00032D51" w:rsidRPr="00397AEA">
        <w:rPr>
          <w:rFonts w:ascii="Times New Roman" w:hAnsi="Times New Roman" w:cs="Times New Roman"/>
          <w:iCs/>
          <w:sz w:val="24"/>
          <w:szCs w:val="24"/>
          <w:lang w:bidi="pl-PL"/>
        </w:rPr>
        <w:t xml:space="preserve"> stawia ksiądz Woźny za wzór doskonałego oddania się Bogu</w:t>
      </w:r>
      <w:r w:rsidRPr="00397AEA">
        <w:rPr>
          <w:rFonts w:ascii="Times New Roman" w:hAnsi="Times New Roman" w:cs="Times New Roman"/>
          <w:iCs/>
          <w:sz w:val="24"/>
          <w:szCs w:val="24"/>
          <w:lang w:bidi="pl-PL"/>
        </w:rPr>
        <w:t xml:space="preserve"> –</w:t>
      </w:r>
      <w:r w:rsidR="0064715D" w:rsidRPr="00397AEA">
        <w:rPr>
          <w:rFonts w:ascii="Times New Roman" w:hAnsi="Times New Roman" w:cs="Times New Roman"/>
          <w:iCs/>
          <w:sz w:val="24"/>
          <w:szCs w:val="24"/>
          <w:lang w:bidi="pl-PL"/>
        </w:rPr>
        <w:t xml:space="preserve"> oddania </w:t>
      </w:r>
      <w:r w:rsidR="00032D51" w:rsidRPr="00397AEA">
        <w:rPr>
          <w:rFonts w:ascii="Times New Roman" w:hAnsi="Times New Roman" w:cs="Times New Roman"/>
          <w:iCs/>
          <w:sz w:val="24"/>
          <w:szCs w:val="24"/>
          <w:lang w:bidi="pl-PL"/>
        </w:rPr>
        <w:t xml:space="preserve"> opartego na miłości i ufności</w:t>
      </w:r>
      <w:r w:rsidR="0061550B">
        <w:rPr>
          <w:rFonts w:ascii="Times New Roman" w:hAnsi="Times New Roman" w:cs="Times New Roman"/>
          <w:iCs/>
          <w:sz w:val="24"/>
          <w:szCs w:val="24"/>
          <w:lang w:bidi="pl-PL"/>
        </w:rPr>
        <w:t>:</w:t>
      </w:r>
      <w:r w:rsidR="0064715D" w:rsidRPr="00397AEA">
        <w:rPr>
          <w:rFonts w:ascii="Times New Roman" w:hAnsi="Times New Roman" w:cs="Times New Roman"/>
          <w:iCs/>
          <w:sz w:val="24"/>
          <w:szCs w:val="24"/>
          <w:lang w:bidi="pl-PL"/>
        </w:rPr>
        <w:t xml:space="preserve"> „Na tym polegała Jej wielkość, że szła w zupełnej ciemności, nie wiedziała tego, co odnosiło się do Jej przyszłości, nie starała się o zaspokojenie ciekawości</w:t>
      </w:r>
      <w:r w:rsidR="00C90325">
        <w:rPr>
          <w:rFonts w:ascii="Times New Roman" w:hAnsi="Times New Roman" w:cs="Times New Roman"/>
          <w:iCs/>
          <w:sz w:val="24"/>
          <w:szCs w:val="24"/>
          <w:lang w:bidi="pl-PL"/>
        </w:rPr>
        <w:t>”</w:t>
      </w:r>
      <w:r w:rsidR="0064715D" w:rsidRPr="00397AEA">
        <w:rPr>
          <w:rStyle w:val="Odwoanieprzypisudolnego"/>
          <w:rFonts w:ascii="Times New Roman" w:hAnsi="Times New Roman" w:cs="Times New Roman"/>
          <w:iCs/>
          <w:sz w:val="24"/>
          <w:szCs w:val="24"/>
          <w:lang w:bidi="pl-PL"/>
        </w:rPr>
        <w:footnoteReference w:id="126"/>
      </w:r>
      <w:r w:rsidR="00A31F08" w:rsidRPr="00397AEA">
        <w:rPr>
          <w:rFonts w:ascii="Times New Roman" w:hAnsi="Times New Roman" w:cs="Times New Roman"/>
          <w:iCs/>
          <w:sz w:val="24"/>
          <w:szCs w:val="24"/>
          <w:lang w:bidi="pl-PL"/>
        </w:rPr>
        <w:t xml:space="preserve">. </w:t>
      </w:r>
      <w:r w:rsidR="00032D51" w:rsidRPr="00ED6830">
        <w:rPr>
          <w:rFonts w:ascii="Times New Roman" w:hAnsi="Times New Roman" w:cs="Times New Roman"/>
          <w:b/>
          <w:bCs/>
          <w:iCs/>
          <w:sz w:val="24"/>
          <w:szCs w:val="24"/>
          <w:lang w:bidi="pl-PL"/>
        </w:rPr>
        <w:t>Jeśli w nas nie będzie takiego  oddania, nie p</w:t>
      </w:r>
      <w:r w:rsidR="00A31F08" w:rsidRPr="00ED6830">
        <w:rPr>
          <w:rFonts w:ascii="Times New Roman" w:hAnsi="Times New Roman" w:cs="Times New Roman"/>
          <w:b/>
          <w:bCs/>
          <w:iCs/>
          <w:sz w:val="24"/>
          <w:szCs w:val="24"/>
          <w:lang w:bidi="pl-PL"/>
        </w:rPr>
        <w:t>okonamy</w:t>
      </w:r>
      <w:r w:rsidR="00032D51" w:rsidRPr="00ED6830">
        <w:rPr>
          <w:rFonts w:ascii="Times New Roman" w:hAnsi="Times New Roman" w:cs="Times New Roman"/>
          <w:b/>
          <w:bCs/>
          <w:iCs/>
          <w:sz w:val="24"/>
          <w:szCs w:val="24"/>
          <w:lang w:bidi="pl-PL"/>
        </w:rPr>
        <w:t xml:space="preserve"> trudności</w:t>
      </w:r>
      <w:r w:rsidR="00A31F08" w:rsidRPr="00ED6830">
        <w:rPr>
          <w:rFonts w:ascii="Times New Roman" w:hAnsi="Times New Roman" w:cs="Times New Roman"/>
          <w:b/>
          <w:bCs/>
          <w:iCs/>
          <w:sz w:val="24"/>
          <w:szCs w:val="24"/>
          <w:lang w:bidi="pl-PL"/>
        </w:rPr>
        <w:t>, które niesie życie</w:t>
      </w:r>
      <w:r w:rsidR="00032D51" w:rsidRPr="00397AEA">
        <w:rPr>
          <w:rFonts w:ascii="Times New Roman" w:hAnsi="Times New Roman" w:cs="Times New Roman"/>
          <w:iCs/>
          <w:sz w:val="24"/>
          <w:szCs w:val="24"/>
          <w:lang w:bidi="pl-PL"/>
        </w:rPr>
        <w:t xml:space="preserve"> – zauważa Sługa Boży</w:t>
      </w:r>
      <w:r w:rsidR="00032D51" w:rsidRPr="00397AEA">
        <w:rPr>
          <w:rFonts w:ascii="Times New Roman" w:hAnsi="Times New Roman" w:cs="Times New Roman"/>
          <w:iCs/>
          <w:sz w:val="24"/>
          <w:szCs w:val="24"/>
          <w:vertAlign w:val="superscript"/>
          <w:lang w:bidi="pl-PL"/>
        </w:rPr>
        <w:footnoteReference w:id="127"/>
      </w:r>
      <w:r w:rsidR="00032D51" w:rsidRPr="00397AEA">
        <w:rPr>
          <w:rFonts w:ascii="Times New Roman" w:hAnsi="Times New Roman" w:cs="Times New Roman"/>
          <w:iCs/>
          <w:sz w:val="24"/>
          <w:szCs w:val="24"/>
          <w:lang w:bidi="pl-PL"/>
        </w:rPr>
        <w:t>.</w:t>
      </w:r>
    </w:p>
    <w:p w14:paraId="3983F64C" w14:textId="4AF01390" w:rsidR="009D53BF" w:rsidRDefault="00645678" w:rsidP="00F83756">
      <w:pPr>
        <w:shd w:val="clear" w:color="auto" w:fill="FFFFFF"/>
        <w:spacing w:after="0" w:line="360" w:lineRule="auto"/>
        <w:ind w:firstLine="284"/>
        <w:jc w:val="both"/>
        <w:rPr>
          <w:rFonts w:ascii="Times New Roman" w:hAnsi="Times New Roman" w:cs="Times New Roman"/>
          <w:iCs/>
          <w:sz w:val="24"/>
          <w:szCs w:val="24"/>
          <w:lang w:bidi="pl-PL"/>
        </w:rPr>
      </w:pPr>
      <w:r w:rsidRPr="00397AEA">
        <w:rPr>
          <w:rFonts w:ascii="Times New Roman" w:hAnsi="Times New Roman" w:cs="Times New Roman"/>
          <w:iCs/>
          <w:sz w:val="24"/>
          <w:szCs w:val="24"/>
          <w:lang w:bidi="pl-PL"/>
        </w:rPr>
        <w:t>Ksiądz Aleksander stwierdza, że człowiek potrzebuje wiedzieć dlaczego ma coś zrobić. Jednak nie zawsze jest to dla niego dobre. Lepiej czasem dowiedzieć się</w:t>
      </w:r>
      <w:r w:rsidR="008E536C">
        <w:rPr>
          <w:rFonts w:ascii="Times New Roman" w:hAnsi="Times New Roman" w:cs="Times New Roman"/>
          <w:iCs/>
          <w:sz w:val="24"/>
          <w:szCs w:val="24"/>
          <w:lang w:bidi="pl-PL"/>
        </w:rPr>
        <w:t xml:space="preserve"> tego</w:t>
      </w:r>
      <w:r w:rsidRPr="00397AEA">
        <w:rPr>
          <w:rFonts w:ascii="Times New Roman" w:hAnsi="Times New Roman" w:cs="Times New Roman"/>
          <w:iCs/>
          <w:sz w:val="24"/>
          <w:szCs w:val="24"/>
          <w:lang w:bidi="pl-PL"/>
        </w:rPr>
        <w:t xml:space="preserve"> po fakcie. Podobnie jest w życiu duchowym. Konieczne jest ślepe zaufanie Bogu, że wszystko</w:t>
      </w:r>
      <w:r w:rsidR="00623C62">
        <w:rPr>
          <w:rFonts w:ascii="Times New Roman" w:hAnsi="Times New Roman" w:cs="Times New Roman"/>
          <w:iCs/>
          <w:sz w:val="24"/>
          <w:szCs w:val="24"/>
          <w:lang w:bidi="pl-PL"/>
        </w:rPr>
        <w:t>,</w:t>
      </w:r>
      <w:r w:rsidRPr="00397AEA">
        <w:rPr>
          <w:rFonts w:ascii="Times New Roman" w:hAnsi="Times New Roman" w:cs="Times New Roman"/>
          <w:iCs/>
          <w:sz w:val="24"/>
          <w:szCs w:val="24"/>
          <w:lang w:bidi="pl-PL"/>
        </w:rPr>
        <w:t xml:space="preserve"> co dzieje się w naszym życiu jest dla naszego dobra</w:t>
      </w:r>
      <w:r w:rsidRPr="00397AEA">
        <w:rPr>
          <w:rStyle w:val="Odwoanieprzypisudolnego"/>
          <w:rFonts w:ascii="Times New Roman" w:hAnsi="Times New Roman" w:cs="Times New Roman"/>
          <w:iCs/>
          <w:sz w:val="24"/>
          <w:szCs w:val="24"/>
          <w:lang w:bidi="pl-PL"/>
        </w:rPr>
        <w:footnoteReference w:id="128"/>
      </w:r>
      <w:r w:rsidRPr="00397AEA">
        <w:rPr>
          <w:rFonts w:ascii="Times New Roman" w:hAnsi="Times New Roman" w:cs="Times New Roman"/>
          <w:iCs/>
          <w:sz w:val="24"/>
          <w:szCs w:val="24"/>
          <w:lang w:bidi="pl-PL"/>
        </w:rPr>
        <w:t xml:space="preserve">. </w:t>
      </w:r>
      <w:r w:rsidR="00032D51" w:rsidRPr="00397AEA">
        <w:rPr>
          <w:rFonts w:ascii="Times New Roman" w:hAnsi="Times New Roman" w:cs="Times New Roman"/>
          <w:iCs/>
          <w:sz w:val="24"/>
          <w:szCs w:val="24"/>
          <w:lang w:bidi="pl-PL"/>
        </w:rPr>
        <w:tab/>
      </w:r>
    </w:p>
    <w:p w14:paraId="0412B9BE" w14:textId="23B3D02D" w:rsidR="004A3E7C" w:rsidRDefault="00E8340B" w:rsidP="00F83756">
      <w:pPr>
        <w:shd w:val="clear" w:color="auto" w:fill="FFFFFF"/>
        <w:spacing w:after="0" w:line="360" w:lineRule="auto"/>
        <w:ind w:firstLine="284"/>
        <w:jc w:val="both"/>
        <w:rPr>
          <w:rFonts w:ascii="Times New Roman" w:hAnsi="Times New Roman" w:cs="Times New Roman"/>
          <w:sz w:val="24"/>
          <w:szCs w:val="24"/>
        </w:rPr>
      </w:pPr>
      <w:r>
        <w:rPr>
          <w:rFonts w:ascii="Times New Roman" w:hAnsi="Times New Roman" w:cs="Times New Roman"/>
          <w:iCs/>
          <w:sz w:val="24"/>
          <w:szCs w:val="24"/>
          <w:lang w:bidi="pl-PL"/>
        </w:rPr>
        <w:t xml:space="preserve">Sługa Boży </w:t>
      </w:r>
      <w:r w:rsidR="00032D51" w:rsidRPr="00397AEA">
        <w:rPr>
          <w:rFonts w:ascii="Times New Roman" w:hAnsi="Times New Roman" w:cs="Times New Roman"/>
          <w:iCs/>
          <w:sz w:val="24"/>
          <w:szCs w:val="24"/>
          <w:lang w:bidi="pl-PL"/>
        </w:rPr>
        <w:t>podkreśla, że myliłby się ten, kto uznałby drogę duchowego dzięcięctwa za łatwą i pozbawioną wysiłku. Człowiek ze swej natury potrzebuje bowiem  mieć poczucie, że to co robi, zależy od niego, że ma kontrolę nad swoim życiem i działaniem. „Staramy się wszystko robić sami. Czujemy się autorami naszych osiągnięć, nie uwzględniając interwencji łaski Bożej za przyczyną kochającej Matki”</w:t>
      </w:r>
      <w:r w:rsidR="00032D51" w:rsidRPr="00397AEA">
        <w:rPr>
          <w:rFonts w:ascii="Times New Roman" w:hAnsi="Times New Roman" w:cs="Times New Roman"/>
          <w:iCs/>
          <w:sz w:val="24"/>
          <w:szCs w:val="24"/>
          <w:vertAlign w:val="superscript"/>
          <w:lang w:bidi="pl-PL"/>
        </w:rPr>
        <w:footnoteReference w:id="129"/>
      </w:r>
      <w:r w:rsidR="00032D51" w:rsidRPr="00397AEA">
        <w:rPr>
          <w:rFonts w:ascii="Times New Roman" w:hAnsi="Times New Roman" w:cs="Times New Roman"/>
          <w:iCs/>
          <w:sz w:val="24"/>
          <w:szCs w:val="24"/>
          <w:lang w:bidi="pl-PL"/>
        </w:rPr>
        <w:t xml:space="preserve">. </w:t>
      </w:r>
      <w:r w:rsidR="00E609DB">
        <w:rPr>
          <w:rFonts w:ascii="Times New Roman" w:hAnsi="Times New Roman" w:cs="Times New Roman"/>
          <w:iCs/>
          <w:sz w:val="24"/>
          <w:szCs w:val="24"/>
          <w:lang w:bidi="pl-PL"/>
        </w:rPr>
        <w:t>Tymczasem w</w:t>
      </w:r>
      <w:r w:rsidR="00032D51" w:rsidRPr="00397AEA">
        <w:rPr>
          <w:rFonts w:ascii="Times New Roman" w:hAnsi="Times New Roman" w:cs="Times New Roman"/>
          <w:iCs/>
          <w:sz w:val="24"/>
          <w:szCs w:val="24"/>
          <w:lang w:bidi="pl-PL"/>
        </w:rPr>
        <w:t xml:space="preserve">ejście na drogę duchowego dziecięctwa oznacza oddanie się Bogu „na ślepo”, to jak spacer po linie </w:t>
      </w:r>
      <w:r w:rsidR="00F53261">
        <w:rPr>
          <w:rFonts w:ascii="Times New Roman" w:hAnsi="Times New Roman" w:cs="Times New Roman"/>
          <w:iCs/>
          <w:sz w:val="24"/>
          <w:szCs w:val="24"/>
          <w:lang w:bidi="pl-PL"/>
        </w:rPr>
        <w:br/>
      </w:r>
      <w:r w:rsidR="00032D51" w:rsidRPr="00397AEA">
        <w:rPr>
          <w:rFonts w:ascii="Times New Roman" w:hAnsi="Times New Roman" w:cs="Times New Roman"/>
          <w:iCs/>
          <w:sz w:val="24"/>
          <w:szCs w:val="24"/>
          <w:lang w:bidi="pl-PL"/>
        </w:rPr>
        <w:t xml:space="preserve">z zawiązanymi oczami. </w:t>
      </w:r>
      <w:r w:rsidR="00032D51" w:rsidRPr="00397AEA">
        <w:rPr>
          <w:rFonts w:ascii="Times New Roman" w:hAnsi="Times New Roman" w:cs="Times New Roman"/>
          <w:sz w:val="24"/>
          <w:szCs w:val="24"/>
          <w:lang w:bidi="pl-PL"/>
        </w:rPr>
        <w:t>W liście do</w:t>
      </w:r>
      <w:r w:rsidR="00347E8B" w:rsidRPr="00397AEA">
        <w:rPr>
          <w:rFonts w:ascii="Times New Roman" w:hAnsi="Times New Roman" w:cs="Times New Roman"/>
          <w:sz w:val="24"/>
          <w:szCs w:val="24"/>
          <w:lang w:bidi="pl-PL"/>
        </w:rPr>
        <w:t xml:space="preserve"> </w:t>
      </w:r>
      <w:r w:rsidR="00032D51" w:rsidRPr="00397AEA">
        <w:rPr>
          <w:rFonts w:ascii="Times New Roman" w:hAnsi="Times New Roman" w:cs="Times New Roman"/>
          <w:sz w:val="24"/>
          <w:szCs w:val="24"/>
          <w:lang w:bidi="pl-PL"/>
        </w:rPr>
        <w:t>duchow</w:t>
      </w:r>
      <w:r w:rsidR="00347E8B" w:rsidRPr="00397AEA">
        <w:rPr>
          <w:rFonts w:ascii="Times New Roman" w:hAnsi="Times New Roman" w:cs="Times New Roman"/>
          <w:sz w:val="24"/>
          <w:szCs w:val="24"/>
          <w:lang w:bidi="pl-PL"/>
        </w:rPr>
        <w:t xml:space="preserve">ej </w:t>
      </w:r>
      <w:r w:rsidR="00032D51" w:rsidRPr="00397AEA">
        <w:rPr>
          <w:rFonts w:ascii="Times New Roman" w:hAnsi="Times New Roman" w:cs="Times New Roman"/>
          <w:sz w:val="24"/>
          <w:szCs w:val="24"/>
          <w:lang w:bidi="pl-PL"/>
        </w:rPr>
        <w:t xml:space="preserve"> si</w:t>
      </w:r>
      <w:r w:rsidR="00347E8B" w:rsidRPr="00397AEA">
        <w:rPr>
          <w:rFonts w:ascii="Times New Roman" w:hAnsi="Times New Roman" w:cs="Times New Roman"/>
          <w:sz w:val="24"/>
          <w:szCs w:val="24"/>
          <w:lang w:bidi="pl-PL"/>
        </w:rPr>
        <w:t>ostry</w:t>
      </w:r>
      <w:r w:rsidR="00032D51" w:rsidRPr="00397AEA">
        <w:rPr>
          <w:rFonts w:ascii="Times New Roman" w:hAnsi="Times New Roman" w:cs="Times New Roman"/>
          <w:sz w:val="24"/>
          <w:szCs w:val="24"/>
          <w:lang w:bidi="pl-PL"/>
        </w:rPr>
        <w:t xml:space="preserve"> </w:t>
      </w:r>
      <w:r w:rsidR="00EF3F05">
        <w:rPr>
          <w:rFonts w:ascii="Times New Roman" w:hAnsi="Times New Roman" w:cs="Times New Roman"/>
          <w:sz w:val="24"/>
          <w:szCs w:val="24"/>
          <w:lang w:bidi="pl-PL"/>
        </w:rPr>
        <w:t xml:space="preserve">ksiądz Woźny </w:t>
      </w:r>
      <w:r w:rsidR="00347E8B" w:rsidRPr="00397AEA">
        <w:rPr>
          <w:rFonts w:ascii="Times New Roman" w:hAnsi="Times New Roman" w:cs="Times New Roman"/>
          <w:sz w:val="24"/>
          <w:szCs w:val="24"/>
          <w:lang w:bidi="pl-PL"/>
        </w:rPr>
        <w:t xml:space="preserve">zalecał, by w trakcie tego „spaceru” nie patrzyć </w:t>
      </w:r>
      <w:r w:rsidR="00347E8B" w:rsidRPr="00397AEA">
        <w:rPr>
          <w:rFonts w:ascii="Times New Roman" w:hAnsi="Times New Roman" w:cs="Times New Roman"/>
          <w:sz w:val="24"/>
          <w:szCs w:val="24"/>
        </w:rPr>
        <w:t>„</w:t>
      </w:r>
      <w:r w:rsidR="00032D51" w:rsidRPr="00397AEA">
        <w:rPr>
          <w:rFonts w:ascii="Times New Roman" w:hAnsi="Times New Roman" w:cs="Times New Roman"/>
          <w:sz w:val="24"/>
          <w:szCs w:val="24"/>
        </w:rPr>
        <w:t>w przepaść siebie samej</w:t>
      </w:r>
      <w:r w:rsidR="00347E8B" w:rsidRPr="00397AEA">
        <w:rPr>
          <w:rFonts w:ascii="Times New Roman" w:hAnsi="Times New Roman" w:cs="Times New Roman"/>
          <w:sz w:val="24"/>
          <w:szCs w:val="24"/>
        </w:rPr>
        <w:t>”</w:t>
      </w:r>
      <w:r w:rsidR="00032D51" w:rsidRPr="00397AEA">
        <w:rPr>
          <w:rFonts w:ascii="Times New Roman" w:hAnsi="Times New Roman" w:cs="Times New Roman"/>
          <w:sz w:val="24"/>
          <w:szCs w:val="24"/>
        </w:rPr>
        <w:t xml:space="preserve">, </w:t>
      </w:r>
      <w:r w:rsidR="00347E8B" w:rsidRPr="00397AEA">
        <w:rPr>
          <w:rFonts w:ascii="Times New Roman" w:hAnsi="Times New Roman" w:cs="Times New Roman"/>
          <w:sz w:val="24"/>
          <w:szCs w:val="24"/>
        </w:rPr>
        <w:t xml:space="preserve"> ale skierować wzrok ku Bogu</w:t>
      </w:r>
      <w:r w:rsidR="00032D51" w:rsidRPr="00397AEA">
        <w:rPr>
          <w:rFonts w:ascii="Times New Roman" w:hAnsi="Times New Roman" w:cs="Times New Roman"/>
          <w:sz w:val="24"/>
          <w:szCs w:val="24"/>
        </w:rPr>
        <w:t xml:space="preserve">, </w:t>
      </w:r>
      <w:r w:rsidR="00347E8B" w:rsidRPr="00397AEA">
        <w:rPr>
          <w:rFonts w:ascii="Times New Roman" w:hAnsi="Times New Roman" w:cs="Times New Roman"/>
          <w:sz w:val="24"/>
          <w:szCs w:val="24"/>
        </w:rPr>
        <w:t>co pomoże pokonać lęk „</w:t>
      </w:r>
      <w:r w:rsidR="00032D51" w:rsidRPr="00397AEA">
        <w:rPr>
          <w:rFonts w:ascii="Times New Roman" w:hAnsi="Times New Roman" w:cs="Times New Roman"/>
          <w:sz w:val="24"/>
          <w:szCs w:val="24"/>
        </w:rPr>
        <w:t>przez ufność w nie swoje siły</w:t>
      </w:r>
      <w:r w:rsidR="00347E8B" w:rsidRPr="00397AEA">
        <w:rPr>
          <w:rFonts w:ascii="Times New Roman" w:hAnsi="Times New Roman" w:cs="Times New Roman"/>
          <w:sz w:val="24"/>
          <w:szCs w:val="24"/>
        </w:rPr>
        <w:t>”</w:t>
      </w:r>
      <w:r w:rsidR="00032D51" w:rsidRPr="00397AEA">
        <w:rPr>
          <w:rFonts w:ascii="Times New Roman" w:hAnsi="Times New Roman" w:cs="Times New Roman"/>
          <w:sz w:val="24"/>
          <w:szCs w:val="24"/>
          <w:vertAlign w:val="superscript"/>
        </w:rPr>
        <w:footnoteReference w:id="130"/>
      </w:r>
      <w:r w:rsidR="00032D51" w:rsidRPr="00397AEA">
        <w:rPr>
          <w:rFonts w:ascii="Times New Roman" w:hAnsi="Times New Roman" w:cs="Times New Roman"/>
          <w:sz w:val="24"/>
          <w:szCs w:val="24"/>
        </w:rPr>
        <w:t>.</w:t>
      </w:r>
      <w:r w:rsidR="00E609DB">
        <w:rPr>
          <w:rFonts w:ascii="Times New Roman" w:hAnsi="Times New Roman" w:cs="Times New Roman"/>
          <w:sz w:val="24"/>
          <w:szCs w:val="24"/>
        </w:rPr>
        <w:t xml:space="preserve"> </w:t>
      </w:r>
      <w:r w:rsidR="00270E10" w:rsidRPr="00397AEA">
        <w:rPr>
          <w:rFonts w:ascii="Times New Roman" w:hAnsi="Times New Roman" w:cs="Times New Roman"/>
          <w:sz w:val="24"/>
          <w:szCs w:val="24"/>
        </w:rPr>
        <w:t>Jest to droga pełnienia woli Bożej, a więc droga najlepsza, bo prosta</w:t>
      </w:r>
      <w:r w:rsidR="00270E10" w:rsidRPr="00397AEA">
        <w:rPr>
          <w:rStyle w:val="Odwoanieprzypisudolnego"/>
          <w:rFonts w:ascii="Times New Roman" w:hAnsi="Times New Roman" w:cs="Times New Roman"/>
          <w:sz w:val="24"/>
          <w:szCs w:val="24"/>
        </w:rPr>
        <w:footnoteReference w:id="131"/>
      </w:r>
      <w:r w:rsidR="00270E10" w:rsidRPr="00397AEA">
        <w:rPr>
          <w:rFonts w:ascii="Times New Roman" w:hAnsi="Times New Roman" w:cs="Times New Roman"/>
          <w:sz w:val="24"/>
          <w:szCs w:val="24"/>
        </w:rPr>
        <w:t>.</w:t>
      </w:r>
    </w:p>
    <w:p w14:paraId="2C29F344" w14:textId="06F2EBDC" w:rsidR="004A3E7C"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lang w:bidi="pl-PL"/>
        </w:rPr>
        <w:t xml:space="preserve">Oddać Bogu należy wszystko: wolę, rozum, pamięć, zmysły, wyobraźnię, uczucia, ciało, zdrowie i życie. Tak naprawdę, tylko wola należy do nas. Oddanie jej Bogu wychodzi człowiekowi na dobre, bo ogranicza </w:t>
      </w:r>
      <w:r w:rsidR="005C6E7B" w:rsidRPr="00397AEA">
        <w:rPr>
          <w:rFonts w:ascii="Times New Roman" w:hAnsi="Times New Roman" w:cs="Times New Roman"/>
          <w:sz w:val="24"/>
          <w:szCs w:val="24"/>
          <w:lang w:bidi="pl-PL"/>
        </w:rPr>
        <w:t xml:space="preserve">w nim </w:t>
      </w:r>
      <w:r w:rsidRPr="00397AEA">
        <w:rPr>
          <w:rFonts w:ascii="Times New Roman" w:hAnsi="Times New Roman" w:cs="Times New Roman"/>
          <w:sz w:val="24"/>
          <w:szCs w:val="24"/>
          <w:lang w:bidi="pl-PL"/>
        </w:rPr>
        <w:t>złe skłonności</w:t>
      </w:r>
      <w:r w:rsidRPr="00397AEA">
        <w:rPr>
          <w:rFonts w:ascii="Times New Roman" w:hAnsi="Times New Roman" w:cs="Times New Roman"/>
          <w:sz w:val="24"/>
          <w:szCs w:val="24"/>
          <w:vertAlign w:val="superscript"/>
          <w:lang w:bidi="pl-PL"/>
        </w:rPr>
        <w:footnoteReference w:id="132"/>
      </w:r>
      <w:r w:rsidRPr="00397AEA">
        <w:rPr>
          <w:rFonts w:ascii="Times New Roman" w:hAnsi="Times New Roman" w:cs="Times New Roman"/>
          <w:sz w:val="24"/>
          <w:szCs w:val="24"/>
          <w:lang w:bidi="pl-PL"/>
        </w:rPr>
        <w:t xml:space="preserve">. </w:t>
      </w:r>
      <w:r w:rsidR="00E55FA0">
        <w:rPr>
          <w:rFonts w:ascii="Times New Roman" w:hAnsi="Times New Roman" w:cs="Times New Roman"/>
          <w:sz w:val="24"/>
          <w:szCs w:val="24"/>
          <w:lang w:bidi="pl-PL"/>
        </w:rPr>
        <w:t>O</w:t>
      </w:r>
      <w:r w:rsidRPr="00397AEA">
        <w:rPr>
          <w:rFonts w:ascii="Times New Roman" w:hAnsi="Times New Roman" w:cs="Times New Roman"/>
          <w:sz w:val="24"/>
          <w:szCs w:val="24"/>
          <w:lang w:bidi="pl-PL"/>
        </w:rPr>
        <w:t>trzymujemy</w:t>
      </w:r>
      <w:r w:rsidR="00E55FA0">
        <w:rPr>
          <w:rFonts w:ascii="Times New Roman" w:hAnsi="Times New Roman" w:cs="Times New Roman"/>
          <w:sz w:val="24"/>
          <w:szCs w:val="24"/>
          <w:lang w:bidi="pl-PL"/>
        </w:rPr>
        <w:t xml:space="preserve"> w ten sposób </w:t>
      </w:r>
      <w:r w:rsidRPr="00397AEA">
        <w:rPr>
          <w:rFonts w:ascii="Times New Roman" w:hAnsi="Times New Roman" w:cs="Times New Roman"/>
          <w:sz w:val="24"/>
          <w:szCs w:val="24"/>
          <w:lang w:bidi="pl-PL"/>
        </w:rPr>
        <w:t xml:space="preserve"> wielką moc od Boga i rozszerzamy naszą osobowość. Za przykład pełnego oddania się Bogu, </w:t>
      </w:r>
      <w:r w:rsidR="00523EB7">
        <w:rPr>
          <w:rFonts w:ascii="Times New Roman" w:hAnsi="Times New Roman" w:cs="Times New Roman"/>
          <w:sz w:val="24"/>
          <w:szCs w:val="24"/>
          <w:lang w:bidi="pl-PL"/>
        </w:rPr>
        <w:t xml:space="preserve">Sługa Boży </w:t>
      </w:r>
      <w:r w:rsidRPr="00397AEA">
        <w:rPr>
          <w:rFonts w:ascii="Times New Roman" w:hAnsi="Times New Roman" w:cs="Times New Roman"/>
          <w:sz w:val="24"/>
          <w:szCs w:val="24"/>
          <w:lang w:bidi="pl-PL"/>
        </w:rPr>
        <w:t>stawia papieża Jana XXIII – go</w:t>
      </w:r>
      <w:r w:rsidR="00D847DB" w:rsidRPr="00397AEA">
        <w:rPr>
          <w:rFonts w:ascii="Times New Roman" w:hAnsi="Times New Roman" w:cs="Times New Roman"/>
          <w:sz w:val="24"/>
          <w:szCs w:val="24"/>
          <w:lang w:bidi="pl-PL"/>
        </w:rPr>
        <w:t>, który „</w:t>
      </w:r>
      <w:r w:rsidRPr="00397AEA">
        <w:rPr>
          <w:rFonts w:ascii="Times New Roman" w:hAnsi="Times New Roman" w:cs="Times New Roman"/>
          <w:sz w:val="24"/>
          <w:szCs w:val="24"/>
          <w:lang w:bidi="pl-PL"/>
        </w:rPr>
        <w:t xml:space="preserve">rzeczywiście oddał się Bogu. Gdy zrozumiał, że Bóg chce, by ogłosił Sobór, uczynił to natychmiast. Potem się przestraszył. Wiemy, że nawet nie mógł zasnąć tego wieczoru. Uspokoił się dopiero, gdy sobie powiedział: </w:t>
      </w:r>
      <w:r w:rsidR="00754F1B">
        <w:rPr>
          <w:rFonts w:ascii="Times New Roman" w:hAnsi="Times New Roman" w:cs="Times New Roman"/>
          <w:sz w:val="24"/>
          <w:szCs w:val="24"/>
          <w:lang w:bidi="pl-PL"/>
        </w:rPr>
        <w:t>&lt;&lt;</w:t>
      </w:r>
      <w:r w:rsidRPr="00754F1B">
        <w:rPr>
          <w:rFonts w:ascii="Times New Roman" w:hAnsi="Times New Roman" w:cs="Times New Roman"/>
          <w:sz w:val="24"/>
          <w:szCs w:val="24"/>
          <w:lang w:bidi="pl-PL"/>
        </w:rPr>
        <w:t>Janie, kto rządzi Kościołem, ty czy Pan Bóg?</w:t>
      </w:r>
      <w:r w:rsidR="00754F1B">
        <w:rPr>
          <w:rFonts w:ascii="Times New Roman" w:hAnsi="Times New Roman" w:cs="Times New Roman"/>
          <w:sz w:val="24"/>
          <w:szCs w:val="24"/>
          <w:lang w:bidi="pl-PL"/>
        </w:rPr>
        <w:t>&gt;&gt;</w:t>
      </w:r>
      <w:r w:rsidR="00AF3E49">
        <w:rPr>
          <w:rFonts w:ascii="Times New Roman" w:hAnsi="Times New Roman" w:cs="Times New Roman"/>
          <w:sz w:val="24"/>
          <w:szCs w:val="24"/>
          <w:lang w:bidi="pl-PL"/>
        </w:rPr>
        <w:t>.</w:t>
      </w:r>
      <w:r w:rsidR="00D847DB" w:rsidRPr="00397AEA">
        <w:rPr>
          <w:rFonts w:ascii="Times New Roman" w:hAnsi="Times New Roman" w:cs="Times New Roman"/>
          <w:i/>
          <w:iCs/>
          <w:sz w:val="24"/>
          <w:szCs w:val="24"/>
          <w:lang w:bidi="pl-PL"/>
        </w:rPr>
        <w:t xml:space="preserve"> </w:t>
      </w:r>
      <w:r w:rsidR="00D847DB" w:rsidRPr="00397AEA">
        <w:rPr>
          <w:rFonts w:ascii="Times New Roman" w:hAnsi="Times New Roman" w:cs="Times New Roman"/>
          <w:sz w:val="24"/>
          <w:szCs w:val="24"/>
          <w:lang w:bidi="pl-PL"/>
        </w:rPr>
        <w:t>[</w:t>
      </w:r>
      <w:r w:rsidRPr="00397AEA">
        <w:rPr>
          <w:rFonts w:ascii="Times New Roman" w:hAnsi="Times New Roman" w:cs="Times New Roman"/>
          <w:sz w:val="24"/>
          <w:szCs w:val="24"/>
          <w:lang w:bidi="pl-PL"/>
        </w:rPr>
        <w:t>…</w:t>
      </w:r>
      <w:r w:rsidR="00D847DB" w:rsidRPr="00397AEA">
        <w:rPr>
          <w:rFonts w:ascii="Times New Roman" w:hAnsi="Times New Roman" w:cs="Times New Roman"/>
          <w:sz w:val="24"/>
          <w:szCs w:val="24"/>
          <w:lang w:bidi="pl-PL"/>
        </w:rPr>
        <w:t>]</w:t>
      </w:r>
      <w:r w:rsidR="00AF3E49">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Bóg kazał mu rozpocząć dzieło wielkie, ponad siły, a on Bogu zaufał na serio”</w:t>
      </w:r>
      <w:r w:rsidRPr="00397AEA">
        <w:rPr>
          <w:rFonts w:ascii="Times New Roman" w:hAnsi="Times New Roman" w:cs="Times New Roman"/>
          <w:sz w:val="24"/>
          <w:szCs w:val="24"/>
          <w:vertAlign w:val="superscript"/>
          <w:lang w:bidi="pl-PL"/>
        </w:rPr>
        <w:footnoteReference w:id="133"/>
      </w:r>
      <w:r w:rsidRPr="00397AEA">
        <w:rPr>
          <w:rFonts w:ascii="Times New Roman" w:hAnsi="Times New Roman" w:cs="Times New Roman"/>
          <w:sz w:val="24"/>
          <w:szCs w:val="24"/>
          <w:lang w:bidi="pl-PL"/>
        </w:rPr>
        <w:t>.</w:t>
      </w:r>
    </w:p>
    <w:p w14:paraId="20C30C2B" w14:textId="5D4A2313" w:rsidR="00310DF8"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lang w:bidi="pl-PL"/>
        </w:rPr>
        <w:lastRenderedPageBreak/>
        <w:t>Ksiądz Woźny zaleca, by oddać się Bogu przez Maryję</w:t>
      </w:r>
      <w:r w:rsidR="00E609DB">
        <w:rPr>
          <w:rFonts w:ascii="Times New Roman" w:hAnsi="Times New Roman" w:cs="Times New Roman"/>
          <w:sz w:val="24"/>
          <w:szCs w:val="24"/>
          <w:lang w:bidi="pl-PL"/>
        </w:rPr>
        <w:t xml:space="preserve">, która </w:t>
      </w:r>
      <w:r w:rsidR="00376F15">
        <w:rPr>
          <w:rFonts w:ascii="Times New Roman" w:hAnsi="Times New Roman" w:cs="Times New Roman"/>
          <w:sz w:val="24"/>
          <w:szCs w:val="24"/>
          <w:lang w:bidi="pl-PL"/>
        </w:rPr>
        <w:t xml:space="preserve"> jest wzorem życia </w:t>
      </w:r>
      <w:r w:rsidR="00F53261">
        <w:rPr>
          <w:rFonts w:ascii="Times New Roman" w:hAnsi="Times New Roman" w:cs="Times New Roman"/>
          <w:sz w:val="24"/>
          <w:szCs w:val="24"/>
          <w:lang w:bidi="pl-PL"/>
        </w:rPr>
        <w:br/>
      </w:r>
      <w:r w:rsidR="00376F15">
        <w:rPr>
          <w:rFonts w:ascii="Times New Roman" w:hAnsi="Times New Roman" w:cs="Times New Roman"/>
          <w:sz w:val="24"/>
          <w:szCs w:val="24"/>
          <w:lang w:bidi="pl-PL"/>
        </w:rPr>
        <w:t>w Bogu</w:t>
      </w:r>
      <w:r w:rsidR="00376F15">
        <w:rPr>
          <w:rStyle w:val="Odwoanieprzypisudolnego"/>
          <w:rFonts w:ascii="Times New Roman" w:hAnsi="Times New Roman" w:cs="Times New Roman"/>
          <w:sz w:val="24"/>
          <w:szCs w:val="24"/>
          <w:lang w:bidi="pl-PL"/>
        </w:rPr>
        <w:footnoteReference w:id="134"/>
      </w:r>
      <w:r w:rsidR="007A0E6B">
        <w:rPr>
          <w:rFonts w:ascii="Times New Roman" w:hAnsi="Times New Roman" w:cs="Times New Roman"/>
          <w:sz w:val="24"/>
          <w:szCs w:val="24"/>
          <w:lang w:bidi="pl-PL"/>
        </w:rPr>
        <w:t xml:space="preserve"> przez to, że zrezygnowała zupełnie ze swojej woli</w:t>
      </w:r>
      <w:r w:rsidR="007A0E6B">
        <w:rPr>
          <w:rStyle w:val="Odwoanieprzypisudolnego"/>
          <w:rFonts w:ascii="Times New Roman" w:hAnsi="Times New Roman" w:cs="Times New Roman"/>
          <w:sz w:val="24"/>
          <w:szCs w:val="24"/>
          <w:lang w:bidi="pl-PL"/>
        </w:rPr>
        <w:footnoteReference w:id="135"/>
      </w:r>
      <w:r w:rsidR="007A0E6B">
        <w:rPr>
          <w:rFonts w:ascii="Times New Roman" w:hAnsi="Times New Roman" w:cs="Times New Roman"/>
          <w:sz w:val="24"/>
          <w:szCs w:val="24"/>
          <w:lang w:bidi="pl-PL"/>
        </w:rPr>
        <w:t>.</w:t>
      </w:r>
      <w:r w:rsidR="007A0E6B" w:rsidRPr="00397AEA">
        <w:rPr>
          <w:rFonts w:ascii="Times New Roman" w:hAnsi="Times New Roman" w:cs="Times New Roman"/>
          <w:sz w:val="24"/>
          <w:szCs w:val="24"/>
          <w:lang w:bidi="pl-PL"/>
        </w:rPr>
        <w:t xml:space="preserve"> </w:t>
      </w:r>
      <w:r w:rsidR="00785F70">
        <w:rPr>
          <w:rFonts w:ascii="Times New Roman" w:hAnsi="Times New Roman" w:cs="Times New Roman"/>
          <w:sz w:val="24"/>
          <w:szCs w:val="24"/>
          <w:lang w:bidi="pl-PL"/>
        </w:rPr>
        <w:t>O</w:t>
      </w:r>
      <w:r w:rsidRPr="00397AEA">
        <w:rPr>
          <w:rFonts w:ascii="Times New Roman" w:hAnsi="Times New Roman" w:cs="Times New Roman"/>
          <w:sz w:val="24"/>
          <w:szCs w:val="24"/>
          <w:lang w:bidi="pl-PL"/>
        </w:rPr>
        <w:t xml:space="preserve">ddanie ma być całkowitym uzależnieniem się od Matki Najświętszej, oddaniem się Jej w niewolę miłości.  </w:t>
      </w:r>
      <w:r w:rsidR="001C08AA" w:rsidRPr="00397AEA">
        <w:rPr>
          <w:rFonts w:ascii="Times New Roman" w:hAnsi="Times New Roman" w:cs="Times New Roman"/>
          <w:sz w:val="24"/>
          <w:szCs w:val="24"/>
          <w:lang w:bidi="pl-PL"/>
        </w:rPr>
        <w:t>Ma to  być  bezpowrotne, rzeczywiste, ufne  oddanie na własność, nie tylko pod opiekę</w:t>
      </w:r>
      <w:r w:rsidR="001C08AA" w:rsidRPr="00397AEA">
        <w:rPr>
          <w:rStyle w:val="Odwoanieprzypisudolnego"/>
          <w:rFonts w:ascii="Times New Roman" w:hAnsi="Times New Roman" w:cs="Times New Roman"/>
          <w:sz w:val="24"/>
          <w:szCs w:val="24"/>
          <w:lang w:bidi="pl-PL"/>
        </w:rPr>
        <w:footnoteReference w:id="136"/>
      </w:r>
      <w:r w:rsidR="001C08AA" w:rsidRPr="00397AEA">
        <w:rPr>
          <w:rFonts w:ascii="Times New Roman" w:hAnsi="Times New Roman" w:cs="Times New Roman"/>
          <w:sz w:val="24"/>
          <w:szCs w:val="24"/>
          <w:lang w:bidi="pl-PL"/>
        </w:rPr>
        <w:t>.</w:t>
      </w:r>
      <w:r w:rsidR="00E24DD3">
        <w:rPr>
          <w:rFonts w:ascii="Times New Roman" w:hAnsi="Times New Roman" w:cs="Times New Roman"/>
          <w:sz w:val="24"/>
          <w:szCs w:val="24"/>
          <w:lang w:bidi="pl-PL"/>
        </w:rPr>
        <w:t xml:space="preserve"> Wyrażają to słowa modlitwy, do której Sługa Boży zachęcał dzieci przystępujące do Pierwszej Komunii świętej: „ Nasza kochana Mamo, my Ci oddajemy tę naszą wolność, bo moglibyśmy jeszcze z tą wolnością zrobić coś złego, To znaczy: my Cię prosimy, abyś </w:t>
      </w:r>
      <w:r w:rsidR="00F53261">
        <w:rPr>
          <w:rFonts w:ascii="Times New Roman" w:hAnsi="Times New Roman" w:cs="Times New Roman"/>
          <w:sz w:val="24"/>
          <w:szCs w:val="24"/>
          <w:lang w:bidi="pl-PL"/>
        </w:rPr>
        <w:br/>
      </w:r>
      <w:r w:rsidR="00E24DD3">
        <w:rPr>
          <w:rFonts w:ascii="Times New Roman" w:hAnsi="Times New Roman" w:cs="Times New Roman"/>
          <w:sz w:val="24"/>
          <w:szCs w:val="24"/>
          <w:lang w:bidi="pl-PL"/>
        </w:rPr>
        <w:t>z nami zrobiła, co chcesz, bylebyś tylko nie pozwoliła zrobić nam czegoś złego”</w:t>
      </w:r>
      <w:r w:rsidR="00E24DD3">
        <w:rPr>
          <w:rStyle w:val="Odwoanieprzypisudolnego"/>
          <w:rFonts w:ascii="Times New Roman" w:hAnsi="Times New Roman" w:cs="Times New Roman"/>
          <w:sz w:val="24"/>
          <w:szCs w:val="24"/>
          <w:lang w:bidi="pl-PL"/>
        </w:rPr>
        <w:footnoteReference w:id="137"/>
      </w:r>
      <w:r w:rsidR="00E24DD3">
        <w:rPr>
          <w:rFonts w:ascii="Times New Roman" w:hAnsi="Times New Roman" w:cs="Times New Roman"/>
          <w:sz w:val="24"/>
          <w:szCs w:val="24"/>
          <w:lang w:bidi="pl-PL"/>
        </w:rPr>
        <w:t>.</w:t>
      </w:r>
    </w:p>
    <w:p w14:paraId="2D4D9FFB" w14:textId="00307F66" w:rsidR="004A3E7C" w:rsidRDefault="00B057BD" w:rsidP="00F83756">
      <w:pPr>
        <w:shd w:val="clear" w:color="auto" w:fill="FFFFFF"/>
        <w:spacing w:after="0" w:line="360" w:lineRule="auto"/>
        <w:ind w:firstLine="284"/>
        <w:jc w:val="both"/>
        <w:rPr>
          <w:rFonts w:ascii="Times New Roman" w:hAnsi="Times New Roman" w:cs="Times New Roman"/>
          <w:sz w:val="24"/>
          <w:szCs w:val="24"/>
          <w:lang w:bidi="pl-PL"/>
        </w:rPr>
      </w:pPr>
      <w:r>
        <w:rPr>
          <w:rFonts w:ascii="Times New Roman" w:hAnsi="Times New Roman" w:cs="Times New Roman"/>
          <w:noProof/>
          <w:sz w:val="24"/>
          <w:szCs w:val="24"/>
          <w:lang w:bidi="pl-PL"/>
        </w:rPr>
        <w:drawing>
          <wp:anchor distT="180340" distB="180340" distL="180340" distR="180340" simplePos="0" relativeHeight="251689984" behindDoc="0" locked="0" layoutInCell="1" allowOverlap="1" wp14:anchorId="275643A3" wp14:editId="2FBB0300">
            <wp:simplePos x="0" y="0"/>
            <wp:positionH relativeFrom="column">
              <wp:posOffset>3159125</wp:posOffset>
            </wp:positionH>
            <wp:positionV relativeFrom="paragraph">
              <wp:posOffset>368300</wp:posOffset>
            </wp:positionV>
            <wp:extent cx="2352040" cy="3797935"/>
            <wp:effectExtent l="0" t="0" r="0" b="0"/>
            <wp:wrapSquare wrapText="bothSides"/>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52040" cy="3797935"/>
                    </a:xfrm>
                    <a:prstGeom prst="rect">
                      <a:avLst/>
                    </a:prstGeom>
                    <a:noFill/>
                    <a:ln>
                      <a:noFill/>
                    </a:ln>
                  </pic:spPr>
                </pic:pic>
              </a:graphicData>
            </a:graphic>
            <wp14:sizeRelH relativeFrom="page">
              <wp14:pctWidth>0</wp14:pctWidth>
            </wp14:sizeRelH>
            <wp14:sizeRelV relativeFrom="page">
              <wp14:pctHeight>0</wp14:pctHeight>
            </wp14:sizeRelV>
          </wp:anchor>
        </w:drawing>
      </w:r>
      <w:r w:rsidR="001C08AA" w:rsidRPr="00397AEA">
        <w:rPr>
          <w:rFonts w:ascii="Times New Roman" w:hAnsi="Times New Roman" w:cs="Times New Roman"/>
          <w:sz w:val="24"/>
          <w:szCs w:val="24"/>
          <w:lang w:bidi="pl-PL"/>
        </w:rPr>
        <w:t xml:space="preserve"> </w:t>
      </w:r>
      <w:r w:rsidR="00032D51" w:rsidRPr="00397AEA">
        <w:rPr>
          <w:rFonts w:ascii="Times New Roman" w:hAnsi="Times New Roman" w:cs="Times New Roman"/>
          <w:sz w:val="24"/>
          <w:szCs w:val="24"/>
          <w:lang w:bidi="pl-PL"/>
        </w:rPr>
        <w:t>Należy prosić o to, by Matka Boża nas wzięła – „sami nie umiemy oddać się, oddając się Jej nie my robimy łaskę, ale ją otrzymujemy”</w:t>
      </w:r>
      <w:r w:rsidR="00032D51" w:rsidRPr="00397AEA">
        <w:rPr>
          <w:rFonts w:ascii="Times New Roman" w:hAnsi="Times New Roman" w:cs="Times New Roman"/>
          <w:sz w:val="24"/>
          <w:szCs w:val="24"/>
          <w:vertAlign w:val="superscript"/>
          <w:lang w:bidi="pl-PL"/>
        </w:rPr>
        <w:footnoteReference w:id="138"/>
      </w:r>
      <w:r w:rsidR="00032D51" w:rsidRPr="00397AEA">
        <w:rPr>
          <w:rFonts w:ascii="Times New Roman" w:hAnsi="Times New Roman" w:cs="Times New Roman"/>
          <w:sz w:val="24"/>
          <w:szCs w:val="24"/>
          <w:lang w:bidi="pl-PL"/>
        </w:rPr>
        <w:t xml:space="preserve">. </w:t>
      </w:r>
      <w:r w:rsidR="006D5CD8" w:rsidRPr="00397AEA">
        <w:rPr>
          <w:rFonts w:ascii="Times New Roman" w:hAnsi="Times New Roman" w:cs="Times New Roman"/>
          <w:sz w:val="24"/>
          <w:szCs w:val="24"/>
          <w:lang w:bidi="pl-PL"/>
        </w:rPr>
        <w:t>Maryja  w najlepszy sposób weźmie</w:t>
      </w:r>
      <w:r w:rsidR="008C5FE6">
        <w:rPr>
          <w:rFonts w:ascii="Times New Roman" w:hAnsi="Times New Roman" w:cs="Times New Roman"/>
          <w:sz w:val="24"/>
          <w:szCs w:val="24"/>
          <w:lang w:bidi="pl-PL"/>
        </w:rPr>
        <w:t xml:space="preserve"> wówczas</w:t>
      </w:r>
      <w:r w:rsidR="006D5CD8" w:rsidRPr="00397AEA">
        <w:rPr>
          <w:rFonts w:ascii="Times New Roman" w:hAnsi="Times New Roman" w:cs="Times New Roman"/>
          <w:sz w:val="24"/>
          <w:szCs w:val="24"/>
          <w:lang w:bidi="pl-PL"/>
        </w:rPr>
        <w:t xml:space="preserve"> za nas odpowiedzialność</w:t>
      </w:r>
      <w:r w:rsidR="006D5CD8" w:rsidRPr="00397AEA">
        <w:rPr>
          <w:rStyle w:val="Odwoanieprzypisudolnego"/>
          <w:rFonts w:ascii="Times New Roman" w:hAnsi="Times New Roman" w:cs="Times New Roman"/>
          <w:sz w:val="24"/>
          <w:szCs w:val="24"/>
          <w:lang w:bidi="pl-PL"/>
        </w:rPr>
        <w:footnoteReference w:id="139"/>
      </w:r>
      <w:r w:rsidR="006D5CD8" w:rsidRPr="00397AEA">
        <w:rPr>
          <w:rFonts w:ascii="Times New Roman" w:hAnsi="Times New Roman" w:cs="Times New Roman"/>
          <w:sz w:val="24"/>
          <w:szCs w:val="24"/>
          <w:lang w:bidi="pl-PL"/>
        </w:rPr>
        <w:t>.</w:t>
      </w:r>
      <w:r w:rsidR="006636CD" w:rsidRPr="00397AEA">
        <w:rPr>
          <w:rFonts w:ascii="Times New Roman" w:hAnsi="Times New Roman" w:cs="Times New Roman"/>
          <w:sz w:val="24"/>
          <w:szCs w:val="24"/>
          <w:lang w:bidi="pl-PL"/>
        </w:rPr>
        <w:t xml:space="preserve"> Naszym celem powinno być upodobnienie się do Pana Jezusa, ale nie można tego dokonać bez pośrednictwa Jego Matki, która miała na Niego realny wpływ</w:t>
      </w:r>
      <w:r w:rsidR="006636CD" w:rsidRPr="00397AEA">
        <w:rPr>
          <w:rStyle w:val="Odwoanieprzypisudolnego"/>
          <w:rFonts w:ascii="Times New Roman" w:hAnsi="Times New Roman" w:cs="Times New Roman"/>
          <w:sz w:val="24"/>
          <w:szCs w:val="24"/>
          <w:lang w:bidi="pl-PL"/>
        </w:rPr>
        <w:footnoteReference w:id="140"/>
      </w:r>
      <w:r w:rsidR="006636CD" w:rsidRPr="00397AEA">
        <w:rPr>
          <w:rFonts w:ascii="Times New Roman" w:hAnsi="Times New Roman" w:cs="Times New Roman"/>
          <w:sz w:val="24"/>
          <w:szCs w:val="24"/>
          <w:lang w:bidi="pl-PL"/>
        </w:rPr>
        <w:t xml:space="preserve">. </w:t>
      </w:r>
      <w:r w:rsidR="00032D51" w:rsidRPr="00397AEA">
        <w:rPr>
          <w:rFonts w:ascii="Times New Roman" w:hAnsi="Times New Roman" w:cs="Times New Roman"/>
          <w:sz w:val="24"/>
          <w:szCs w:val="24"/>
          <w:lang w:bidi="pl-PL"/>
        </w:rPr>
        <w:t>Mamy</w:t>
      </w:r>
      <w:r w:rsidR="006636CD" w:rsidRPr="00397AEA">
        <w:rPr>
          <w:rFonts w:ascii="Times New Roman" w:hAnsi="Times New Roman" w:cs="Times New Roman"/>
          <w:sz w:val="24"/>
          <w:szCs w:val="24"/>
          <w:lang w:bidi="pl-PL"/>
        </w:rPr>
        <w:t xml:space="preserve"> więc </w:t>
      </w:r>
      <w:r w:rsidR="00032D51" w:rsidRPr="00397AEA">
        <w:rPr>
          <w:rFonts w:ascii="Times New Roman" w:hAnsi="Times New Roman" w:cs="Times New Roman"/>
          <w:sz w:val="24"/>
          <w:szCs w:val="24"/>
          <w:lang w:bidi="pl-PL"/>
        </w:rPr>
        <w:t xml:space="preserve"> pytać Maryję o wszystko tak, jak pyta małe dziecko. Po pewnym  czasie </w:t>
      </w:r>
      <w:r w:rsidR="00EB458B" w:rsidRPr="00397AEA">
        <w:rPr>
          <w:rFonts w:ascii="Times New Roman" w:hAnsi="Times New Roman" w:cs="Times New Roman"/>
          <w:sz w:val="24"/>
          <w:szCs w:val="24"/>
          <w:lang w:bidi="pl-PL"/>
        </w:rPr>
        <w:t>„</w:t>
      </w:r>
      <w:r w:rsidR="00032D51" w:rsidRPr="00397AEA">
        <w:rPr>
          <w:rFonts w:ascii="Times New Roman" w:hAnsi="Times New Roman" w:cs="Times New Roman"/>
          <w:sz w:val="24"/>
          <w:szCs w:val="24"/>
          <w:lang w:bidi="pl-PL"/>
        </w:rPr>
        <w:t>wyjdziemy z fazy pytania, będziemy żyć pod Jej okiem</w:t>
      </w:r>
      <w:r w:rsidR="00EB458B" w:rsidRPr="00397AEA">
        <w:rPr>
          <w:rFonts w:ascii="Times New Roman" w:hAnsi="Times New Roman" w:cs="Times New Roman"/>
          <w:sz w:val="24"/>
          <w:szCs w:val="24"/>
          <w:lang w:bidi="pl-PL"/>
        </w:rPr>
        <w:t>”</w:t>
      </w:r>
      <w:r w:rsidR="00032D51" w:rsidRPr="00397AEA">
        <w:rPr>
          <w:rFonts w:ascii="Times New Roman" w:hAnsi="Times New Roman" w:cs="Times New Roman"/>
          <w:sz w:val="24"/>
          <w:szCs w:val="24"/>
          <w:lang w:bidi="pl-PL"/>
        </w:rPr>
        <w:t xml:space="preserve">. </w:t>
      </w:r>
      <w:r w:rsidR="00EB458B" w:rsidRPr="00397AEA">
        <w:rPr>
          <w:rFonts w:ascii="Times New Roman" w:hAnsi="Times New Roman" w:cs="Times New Roman"/>
          <w:sz w:val="24"/>
          <w:szCs w:val="24"/>
          <w:lang w:bidi="pl-PL"/>
        </w:rPr>
        <w:t xml:space="preserve">Skutkiem tego będzie  jednoczenie się z Panem Jezusem, bo Jego Matka </w:t>
      </w:r>
      <w:r w:rsidR="00032D51" w:rsidRPr="00397AEA">
        <w:rPr>
          <w:rFonts w:ascii="Times New Roman" w:hAnsi="Times New Roman" w:cs="Times New Roman"/>
          <w:sz w:val="24"/>
          <w:szCs w:val="24"/>
          <w:lang w:bidi="pl-PL"/>
        </w:rPr>
        <w:t>nauczy nas przyjmować</w:t>
      </w:r>
      <w:r w:rsidR="00EB458B" w:rsidRPr="00397AEA">
        <w:rPr>
          <w:rFonts w:ascii="Times New Roman" w:hAnsi="Times New Roman" w:cs="Times New Roman"/>
          <w:sz w:val="24"/>
          <w:szCs w:val="24"/>
          <w:lang w:bidi="pl-PL"/>
        </w:rPr>
        <w:t xml:space="preserve"> Boże </w:t>
      </w:r>
      <w:r w:rsidR="00032D51" w:rsidRPr="00397AEA">
        <w:rPr>
          <w:rFonts w:ascii="Times New Roman" w:hAnsi="Times New Roman" w:cs="Times New Roman"/>
          <w:sz w:val="24"/>
          <w:szCs w:val="24"/>
          <w:lang w:bidi="pl-PL"/>
        </w:rPr>
        <w:t>natchnienia</w:t>
      </w:r>
      <w:r w:rsidR="00032D51" w:rsidRPr="00397AEA">
        <w:rPr>
          <w:rFonts w:ascii="Times New Roman" w:hAnsi="Times New Roman" w:cs="Times New Roman"/>
          <w:sz w:val="24"/>
          <w:szCs w:val="24"/>
          <w:vertAlign w:val="superscript"/>
          <w:lang w:bidi="pl-PL"/>
        </w:rPr>
        <w:footnoteReference w:id="141"/>
      </w:r>
      <w:r w:rsidR="00032D51" w:rsidRPr="00397AEA">
        <w:rPr>
          <w:rFonts w:ascii="Times New Roman" w:hAnsi="Times New Roman" w:cs="Times New Roman"/>
          <w:sz w:val="24"/>
          <w:szCs w:val="24"/>
          <w:lang w:bidi="pl-PL"/>
        </w:rPr>
        <w:t>.</w:t>
      </w:r>
    </w:p>
    <w:p w14:paraId="6826325F" w14:textId="727C554B" w:rsidR="004A3E7C" w:rsidRDefault="00B057BD" w:rsidP="00F83756">
      <w:pPr>
        <w:shd w:val="clear" w:color="auto" w:fill="FFFFFF"/>
        <w:spacing w:after="0" w:line="360" w:lineRule="auto"/>
        <w:ind w:firstLine="284"/>
        <w:jc w:val="both"/>
        <w:rPr>
          <w:rFonts w:ascii="Times New Roman" w:hAnsi="Times New Roman" w:cs="Times New Roman"/>
          <w:sz w:val="24"/>
          <w:szCs w:val="24"/>
          <w:lang w:bidi="pl-PL"/>
        </w:rPr>
      </w:pPr>
      <w:r w:rsidRPr="003B6111">
        <w:rPr>
          <w:rFonts w:ascii="Times New Roman" w:hAnsi="Times New Roman" w:cs="Times New Roman"/>
          <w:noProof/>
          <w:sz w:val="24"/>
          <w:szCs w:val="24"/>
        </w:rPr>
        <mc:AlternateContent>
          <mc:Choice Requires="wps">
            <w:drawing>
              <wp:anchor distT="45720" distB="45720" distL="114300" distR="114300" simplePos="0" relativeHeight="251692032" behindDoc="0" locked="0" layoutInCell="1" allowOverlap="1" wp14:anchorId="26E11DA0" wp14:editId="3DE30983">
                <wp:simplePos x="0" y="0"/>
                <wp:positionH relativeFrom="column">
                  <wp:posOffset>3121025</wp:posOffset>
                </wp:positionH>
                <wp:positionV relativeFrom="paragraph">
                  <wp:posOffset>831850</wp:posOffset>
                </wp:positionV>
                <wp:extent cx="2400300" cy="495300"/>
                <wp:effectExtent l="0" t="0" r="0" b="0"/>
                <wp:wrapSquare wrapText="bothSides"/>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95300"/>
                        </a:xfrm>
                        <a:prstGeom prst="rect">
                          <a:avLst/>
                        </a:prstGeom>
                        <a:solidFill>
                          <a:srgbClr val="FFFFFF"/>
                        </a:solidFill>
                        <a:ln w="9525">
                          <a:noFill/>
                          <a:miter lim="800000"/>
                          <a:headEnd/>
                          <a:tailEnd/>
                        </a:ln>
                      </wps:spPr>
                      <wps:txbx>
                        <w:txbxContent>
                          <w:p w14:paraId="5F942A52" w14:textId="4BFC665C" w:rsidR="00B057BD" w:rsidRPr="003B6111" w:rsidRDefault="00B057BD" w:rsidP="00B057BD">
                            <w:pPr>
                              <w:jc w:val="center"/>
                              <w:rPr>
                                <w:rFonts w:ascii="Times New Roman" w:hAnsi="Times New Roman" w:cs="Times New Roman"/>
                                <w:sz w:val="20"/>
                                <w:szCs w:val="20"/>
                              </w:rPr>
                            </w:pPr>
                            <w:r>
                              <w:rPr>
                                <w:rFonts w:ascii="Times New Roman" w:hAnsi="Times New Roman" w:cs="Times New Roman"/>
                                <w:sz w:val="20"/>
                                <w:szCs w:val="20"/>
                              </w:rPr>
                              <w:t xml:space="preserve">Obraz Matki Bożej Nieustającej Pomocy </w:t>
                            </w:r>
                            <w:r>
                              <w:rPr>
                                <w:rFonts w:ascii="Times New Roman" w:hAnsi="Times New Roman" w:cs="Times New Roman"/>
                                <w:sz w:val="20"/>
                                <w:szCs w:val="20"/>
                              </w:rPr>
                              <w:br/>
                              <w:t>w kościele Św. Jana Kantego w Poznaniu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11DA0" id="_x0000_s1036" type="#_x0000_t202" style="position:absolute;left:0;text-align:left;margin-left:245.75pt;margin-top:65.5pt;width:189pt;height:39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" stroked="f">
                <v:textbox>
                  <w:txbxContent>
                    <w:p w14:paraId="5F942A52" w14:textId="4BFC665C" w:rsidR="00B057BD" w:rsidRPr="003B6111" w:rsidRDefault="00B057BD" w:rsidP="00B057BD">
                      <w:pPr>
                        <w:jc w:val="center"/>
                        <w:rPr>
                          <w:rFonts w:ascii="Times New Roman" w:hAnsi="Times New Roman" w:cs="Times New Roman"/>
                          <w:sz w:val="20"/>
                          <w:szCs w:val="20"/>
                        </w:rPr>
                      </w:pPr>
                      <w:r>
                        <w:rPr>
                          <w:rFonts w:ascii="Times New Roman" w:hAnsi="Times New Roman" w:cs="Times New Roman"/>
                          <w:sz w:val="20"/>
                          <w:szCs w:val="20"/>
                        </w:rPr>
                        <w:t xml:space="preserve">Obraz Matki Bożej Nieustającej Pomocy </w:t>
                      </w:r>
                      <w:r>
                        <w:rPr>
                          <w:rFonts w:ascii="Times New Roman" w:hAnsi="Times New Roman" w:cs="Times New Roman"/>
                          <w:sz w:val="20"/>
                          <w:szCs w:val="20"/>
                        </w:rPr>
                        <w:br/>
                        <w:t>w kościele Św. Jana Kantego w Poznaniu</w:t>
                      </w:r>
                    </w:p>
                  </w:txbxContent>
                </v:textbox>
                <w10:wrap type="square"/>
              </v:shape>
            </w:pict>
          </mc:Fallback>
        </mc:AlternateContent>
      </w:r>
      <w:r w:rsidR="00032D51" w:rsidRPr="00397AEA">
        <w:rPr>
          <w:rFonts w:ascii="Times New Roman" w:hAnsi="Times New Roman" w:cs="Times New Roman"/>
          <w:sz w:val="24"/>
          <w:szCs w:val="24"/>
          <w:lang w:bidi="pl-PL"/>
        </w:rPr>
        <w:t xml:space="preserve">Ksiądz Woźny wskazuje, że gdy nie idziemy za natchnieniami,  rodzi się w nas poczucie niepewności, </w:t>
      </w:r>
      <w:r w:rsidR="00036111">
        <w:rPr>
          <w:rFonts w:ascii="Times New Roman" w:hAnsi="Times New Roman" w:cs="Times New Roman"/>
          <w:sz w:val="24"/>
          <w:szCs w:val="24"/>
          <w:lang w:bidi="pl-PL"/>
        </w:rPr>
        <w:t xml:space="preserve">smutek i lęk, </w:t>
      </w:r>
      <w:r w:rsidR="00032D51" w:rsidRPr="00397AEA">
        <w:rPr>
          <w:rFonts w:ascii="Times New Roman" w:hAnsi="Times New Roman" w:cs="Times New Roman"/>
          <w:sz w:val="24"/>
          <w:szCs w:val="24"/>
          <w:lang w:bidi="pl-PL"/>
        </w:rPr>
        <w:t>wywołany poczuciem, że nie spełniliśmy woli Bożej</w:t>
      </w:r>
      <w:r w:rsidR="00032D51" w:rsidRPr="00397AEA">
        <w:rPr>
          <w:rFonts w:ascii="Times New Roman" w:hAnsi="Times New Roman" w:cs="Times New Roman"/>
          <w:sz w:val="24"/>
          <w:szCs w:val="24"/>
          <w:vertAlign w:val="superscript"/>
          <w:lang w:bidi="pl-PL"/>
        </w:rPr>
        <w:footnoteReference w:id="142"/>
      </w:r>
      <w:r w:rsidR="00032D51" w:rsidRPr="00397AEA">
        <w:rPr>
          <w:rFonts w:ascii="Times New Roman" w:hAnsi="Times New Roman" w:cs="Times New Roman"/>
          <w:sz w:val="24"/>
          <w:szCs w:val="24"/>
          <w:lang w:bidi="pl-PL"/>
        </w:rPr>
        <w:t>.</w:t>
      </w:r>
      <w:r w:rsidR="00814251" w:rsidRPr="00397AEA">
        <w:rPr>
          <w:rFonts w:ascii="Times New Roman" w:hAnsi="Times New Roman" w:cs="Times New Roman"/>
          <w:sz w:val="24"/>
          <w:szCs w:val="24"/>
          <w:lang w:bidi="pl-PL"/>
        </w:rPr>
        <w:t xml:space="preserve"> Nieprzyjmowanie od Boga natchnień, obraża Go. </w:t>
      </w:r>
      <w:r w:rsidR="00814251" w:rsidRPr="00397AEA">
        <w:rPr>
          <w:rFonts w:ascii="Times New Roman" w:hAnsi="Times New Roman" w:cs="Times New Roman"/>
          <w:sz w:val="24"/>
          <w:szCs w:val="24"/>
        </w:rPr>
        <w:lastRenderedPageBreak/>
        <w:t>W efekcie otrzymujemy ich coraz mniej. Bóg czyni to z miłości, b</w:t>
      </w:r>
      <w:r w:rsidR="004E00FF">
        <w:rPr>
          <w:rFonts w:ascii="Times New Roman" w:hAnsi="Times New Roman" w:cs="Times New Roman"/>
          <w:sz w:val="24"/>
          <w:szCs w:val="24"/>
        </w:rPr>
        <w:t>y</w:t>
      </w:r>
      <w:r w:rsidR="00814251" w:rsidRPr="00397AEA">
        <w:rPr>
          <w:rFonts w:ascii="Times New Roman" w:hAnsi="Times New Roman" w:cs="Times New Roman"/>
          <w:sz w:val="24"/>
          <w:szCs w:val="24"/>
        </w:rPr>
        <w:t xml:space="preserve"> nie narażać człowieka</w:t>
      </w:r>
      <w:r w:rsidR="00814251" w:rsidRPr="00397AEA">
        <w:rPr>
          <w:rFonts w:ascii="Times New Roman" w:hAnsi="Times New Roman" w:cs="Times New Roman"/>
          <w:sz w:val="24"/>
          <w:szCs w:val="24"/>
          <w:lang w:bidi="pl-PL"/>
        </w:rPr>
        <w:t xml:space="preserve"> na odpowiedzialność za ich lekceważenie</w:t>
      </w:r>
      <w:r w:rsidR="00814251" w:rsidRPr="00397AEA">
        <w:rPr>
          <w:rStyle w:val="Odwoanieprzypisudolnego"/>
          <w:rFonts w:ascii="Times New Roman" w:hAnsi="Times New Roman" w:cs="Times New Roman"/>
          <w:sz w:val="24"/>
          <w:szCs w:val="24"/>
          <w:lang w:bidi="pl-PL"/>
        </w:rPr>
        <w:footnoteReference w:id="143"/>
      </w:r>
      <w:r w:rsidR="00814251" w:rsidRPr="00397AEA">
        <w:rPr>
          <w:rFonts w:ascii="Times New Roman" w:hAnsi="Times New Roman" w:cs="Times New Roman"/>
          <w:sz w:val="24"/>
          <w:szCs w:val="24"/>
          <w:lang w:bidi="pl-PL"/>
        </w:rPr>
        <w:t>.</w:t>
      </w:r>
    </w:p>
    <w:p w14:paraId="55770C7B" w14:textId="287E8649" w:rsidR="004A3E7C" w:rsidRDefault="00EA0BFE" w:rsidP="00F83756">
      <w:pPr>
        <w:shd w:val="clear" w:color="auto" w:fill="FFFFFF"/>
        <w:spacing w:after="0" w:line="360" w:lineRule="auto"/>
        <w:ind w:firstLine="284"/>
        <w:jc w:val="both"/>
        <w:rPr>
          <w:rFonts w:ascii="Times New Roman" w:hAnsi="Times New Roman" w:cs="Times New Roman"/>
          <w:sz w:val="24"/>
          <w:szCs w:val="24"/>
          <w:lang w:bidi="pl-PL"/>
        </w:rPr>
      </w:pPr>
      <w:r>
        <w:rPr>
          <w:rFonts w:ascii="Times New Roman" w:hAnsi="Times New Roman" w:cs="Times New Roman"/>
          <w:sz w:val="24"/>
          <w:szCs w:val="24"/>
          <w:lang w:bidi="pl-PL"/>
        </w:rPr>
        <w:t>Sługa Boży</w:t>
      </w:r>
      <w:r w:rsidR="0036563D">
        <w:rPr>
          <w:rFonts w:ascii="Times New Roman" w:hAnsi="Times New Roman" w:cs="Times New Roman"/>
          <w:sz w:val="24"/>
          <w:szCs w:val="24"/>
          <w:lang w:bidi="pl-PL"/>
        </w:rPr>
        <w:t xml:space="preserve"> naucza</w:t>
      </w:r>
      <w:r w:rsidR="00C10E75" w:rsidRPr="00397AEA">
        <w:rPr>
          <w:rFonts w:ascii="Times New Roman" w:hAnsi="Times New Roman" w:cs="Times New Roman"/>
          <w:sz w:val="24"/>
          <w:szCs w:val="24"/>
          <w:lang w:bidi="pl-PL"/>
        </w:rPr>
        <w:t>, że oddanie się Matce Bożej</w:t>
      </w:r>
      <w:r w:rsidR="000E0AD0" w:rsidRPr="00397AEA">
        <w:rPr>
          <w:rFonts w:ascii="Times New Roman" w:hAnsi="Times New Roman" w:cs="Times New Roman"/>
          <w:sz w:val="24"/>
          <w:szCs w:val="24"/>
          <w:lang w:bidi="pl-PL"/>
        </w:rPr>
        <w:t xml:space="preserve"> nie</w:t>
      </w:r>
      <w:r w:rsidR="00C10E75" w:rsidRPr="00397AEA">
        <w:rPr>
          <w:rFonts w:ascii="Times New Roman" w:hAnsi="Times New Roman" w:cs="Times New Roman"/>
          <w:sz w:val="24"/>
          <w:szCs w:val="24"/>
          <w:lang w:bidi="pl-PL"/>
        </w:rPr>
        <w:t xml:space="preserve">  jest</w:t>
      </w:r>
      <w:r w:rsidR="000E0AD0" w:rsidRPr="00397AEA">
        <w:rPr>
          <w:rFonts w:ascii="Times New Roman" w:hAnsi="Times New Roman" w:cs="Times New Roman"/>
          <w:sz w:val="24"/>
          <w:szCs w:val="24"/>
          <w:lang w:bidi="pl-PL"/>
        </w:rPr>
        <w:t xml:space="preserve"> tylko zewnętrzną praktyką  wypływającą z pobożności, ale ma charakter nadprzyrodzony i opiera się na teologii. „Oddanie się</w:t>
      </w:r>
      <w:r w:rsidR="002D4F0E">
        <w:rPr>
          <w:rFonts w:ascii="Times New Roman" w:hAnsi="Times New Roman" w:cs="Times New Roman"/>
          <w:sz w:val="24"/>
          <w:szCs w:val="24"/>
          <w:lang w:bidi="pl-PL"/>
        </w:rPr>
        <w:t xml:space="preserve"> wykonane</w:t>
      </w:r>
      <w:r w:rsidR="000E0AD0" w:rsidRPr="00397AEA">
        <w:rPr>
          <w:rFonts w:ascii="Times New Roman" w:hAnsi="Times New Roman" w:cs="Times New Roman"/>
          <w:sz w:val="24"/>
          <w:szCs w:val="24"/>
          <w:lang w:bidi="pl-PL"/>
        </w:rPr>
        <w:t xml:space="preserve"> ze zrozumieniem roli Kościoła świętego łączy się z poczuciem większej odpowiedzialności wobec społeczności wiernych w Kościele</w:t>
      </w:r>
      <w:r w:rsidR="00B93FC4">
        <w:rPr>
          <w:rFonts w:ascii="Times New Roman" w:hAnsi="Times New Roman" w:cs="Times New Roman"/>
          <w:sz w:val="24"/>
          <w:szCs w:val="24"/>
          <w:lang w:bidi="pl-PL"/>
        </w:rPr>
        <w:t>.</w:t>
      </w:r>
      <w:r w:rsidR="0060730F">
        <w:rPr>
          <w:rFonts w:ascii="Times New Roman" w:hAnsi="Times New Roman" w:cs="Times New Roman"/>
          <w:sz w:val="24"/>
          <w:szCs w:val="24"/>
          <w:lang w:bidi="pl-PL"/>
        </w:rPr>
        <w:t xml:space="preserve"> </w:t>
      </w:r>
      <w:r w:rsidR="000E0AD0" w:rsidRPr="00397AEA">
        <w:rPr>
          <w:rFonts w:ascii="Times New Roman" w:hAnsi="Times New Roman" w:cs="Times New Roman"/>
          <w:sz w:val="24"/>
          <w:szCs w:val="24"/>
          <w:lang w:bidi="pl-PL"/>
        </w:rPr>
        <w:t>[…] Łaska bowiem nie jest tylko dla nas”</w:t>
      </w:r>
      <w:r w:rsidR="000E0AD0" w:rsidRPr="00397AEA">
        <w:rPr>
          <w:rStyle w:val="Odwoanieprzypisudolnego"/>
          <w:rFonts w:ascii="Times New Roman" w:hAnsi="Times New Roman" w:cs="Times New Roman"/>
          <w:sz w:val="24"/>
          <w:szCs w:val="24"/>
          <w:lang w:bidi="pl-PL"/>
        </w:rPr>
        <w:footnoteReference w:id="144"/>
      </w:r>
      <w:r w:rsidR="000E0AD0" w:rsidRPr="00397AEA">
        <w:rPr>
          <w:rFonts w:ascii="Times New Roman" w:hAnsi="Times New Roman" w:cs="Times New Roman"/>
          <w:sz w:val="24"/>
          <w:szCs w:val="24"/>
          <w:lang w:bidi="pl-PL"/>
        </w:rPr>
        <w:t>.</w:t>
      </w:r>
    </w:p>
    <w:p w14:paraId="5FD19ACB" w14:textId="77777777" w:rsidR="004A3E7C" w:rsidRDefault="0012521C" w:rsidP="00F83756">
      <w:pPr>
        <w:shd w:val="clear" w:color="auto" w:fill="FFFFFF"/>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Zachęcając wiernych do oddania się Maryi, </w:t>
      </w:r>
      <w:r w:rsidR="0060730F">
        <w:rPr>
          <w:rFonts w:ascii="Times New Roman" w:hAnsi="Times New Roman" w:cs="Times New Roman"/>
          <w:sz w:val="24"/>
          <w:szCs w:val="24"/>
        </w:rPr>
        <w:t>ksiądz Woźny</w:t>
      </w:r>
      <w:r w:rsidRPr="00397AEA">
        <w:rPr>
          <w:rFonts w:ascii="Times New Roman" w:hAnsi="Times New Roman" w:cs="Times New Roman"/>
          <w:sz w:val="24"/>
          <w:szCs w:val="24"/>
        </w:rPr>
        <w:t xml:space="preserve"> powoływał się między innym na słowa kardynała Stefana Wyszyńskiego, który „miał takie poczucie, że właściwie naszym jedynym ratunkiem jest oddanie się Matce Bożej w niewolę”</w:t>
      </w:r>
      <w:r w:rsidRPr="00397AEA">
        <w:rPr>
          <w:rStyle w:val="Odwoanieprzypisudolnego"/>
          <w:rFonts w:ascii="Times New Roman" w:hAnsi="Times New Roman" w:cs="Times New Roman"/>
          <w:sz w:val="24"/>
          <w:szCs w:val="24"/>
        </w:rPr>
        <w:footnoteReference w:id="145"/>
      </w:r>
      <w:r w:rsidRPr="00397AEA">
        <w:rPr>
          <w:rFonts w:ascii="Times New Roman" w:hAnsi="Times New Roman" w:cs="Times New Roman"/>
          <w:sz w:val="24"/>
          <w:szCs w:val="24"/>
        </w:rPr>
        <w:t>. Oddanie to nie jednorazowy akt, ale systematyczne pogłębianie tego aktu woli</w:t>
      </w:r>
      <w:r w:rsidRPr="00397AEA">
        <w:rPr>
          <w:rStyle w:val="Odwoanieprzypisudolnego"/>
          <w:rFonts w:ascii="Times New Roman" w:hAnsi="Times New Roman" w:cs="Times New Roman"/>
          <w:sz w:val="24"/>
          <w:szCs w:val="24"/>
        </w:rPr>
        <w:footnoteReference w:id="146"/>
      </w:r>
      <w:r w:rsidRPr="00397AEA">
        <w:rPr>
          <w:rFonts w:ascii="Times New Roman" w:hAnsi="Times New Roman" w:cs="Times New Roman"/>
          <w:sz w:val="24"/>
          <w:szCs w:val="24"/>
        </w:rPr>
        <w:t>. Oddając się Matce Bożej, oddajemy się Bogu, oddajemy czyli zwracamy to, co od Niego otrzymaliśmy. Rezygnacja z pełnienia własnej woli, to najrozsądniejsze działanie, gdyż w ten sposób „najwięcej zabezpieczamy siebie przed złem, które moglibyśmy sami sobie wyrządzić przez naszą własną wolę”</w:t>
      </w:r>
      <w:r w:rsidRPr="00397AEA">
        <w:rPr>
          <w:rStyle w:val="Odwoanieprzypisudolnego"/>
          <w:rFonts w:ascii="Times New Roman" w:hAnsi="Times New Roman" w:cs="Times New Roman"/>
          <w:sz w:val="24"/>
          <w:szCs w:val="24"/>
        </w:rPr>
        <w:footnoteReference w:id="147"/>
      </w:r>
      <w:r w:rsidRPr="00397AEA">
        <w:rPr>
          <w:rFonts w:ascii="Times New Roman" w:hAnsi="Times New Roman" w:cs="Times New Roman"/>
          <w:sz w:val="24"/>
          <w:szCs w:val="24"/>
        </w:rPr>
        <w:t>. Co więcej, takie oddanie się Bogu</w:t>
      </w:r>
      <w:r w:rsidR="006A0315"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r w:rsidR="003465CC">
        <w:rPr>
          <w:rFonts w:ascii="Times New Roman" w:hAnsi="Times New Roman" w:cs="Times New Roman"/>
          <w:sz w:val="24"/>
          <w:szCs w:val="24"/>
        </w:rPr>
        <w:t xml:space="preserve">Sługa Boży </w:t>
      </w:r>
      <w:r w:rsidRPr="00397AEA">
        <w:rPr>
          <w:rFonts w:ascii="Times New Roman" w:hAnsi="Times New Roman" w:cs="Times New Roman"/>
          <w:sz w:val="24"/>
          <w:szCs w:val="24"/>
        </w:rPr>
        <w:t>uważa  za konieczne, gdyż jeśli ktoś nie zdecyduje sią na ten krok „choćby w ostatniej chwili swojego życia, w tym sensie, że nie pogodzi się z Panem Bogiem, że się nie pojedna z Nim przynajmniej w zasadniczych sprawach, to nie może być zbawiony”</w:t>
      </w:r>
      <w:r w:rsidRPr="00397AEA">
        <w:rPr>
          <w:rStyle w:val="Odwoanieprzypisudolnego"/>
          <w:rFonts w:ascii="Times New Roman" w:hAnsi="Times New Roman" w:cs="Times New Roman"/>
          <w:sz w:val="24"/>
          <w:szCs w:val="24"/>
        </w:rPr>
        <w:footnoteReference w:id="148"/>
      </w:r>
      <w:r w:rsidRPr="00397AEA">
        <w:rPr>
          <w:rFonts w:ascii="Times New Roman" w:hAnsi="Times New Roman" w:cs="Times New Roman"/>
          <w:sz w:val="24"/>
          <w:szCs w:val="24"/>
        </w:rPr>
        <w:t>.</w:t>
      </w:r>
    </w:p>
    <w:p w14:paraId="01C0BBDB" w14:textId="4961A065" w:rsidR="004A3E7C" w:rsidRDefault="0012521C" w:rsidP="00F83756">
      <w:pPr>
        <w:shd w:val="clear" w:color="auto" w:fill="FFFFFF"/>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Należy również pamiętać o tym, że  oddanie się Bogu nie stanowi z naszej strony ofiary, ale to Bóg czyni nam łaskę przyjmując</w:t>
      </w:r>
      <w:r w:rsidR="0038658A">
        <w:rPr>
          <w:rFonts w:ascii="Times New Roman" w:hAnsi="Times New Roman" w:cs="Times New Roman"/>
          <w:sz w:val="24"/>
          <w:szCs w:val="24"/>
        </w:rPr>
        <w:t xml:space="preserve"> nasze </w:t>
      </w:r>
      <w:r w:rsidRPr="00397AEA">
        <w:rPr>
          <w:rFonts w:ascii="Times New Roman" w:hAnsi="Times New Roman" w:cs="Times New Roman"/>
          <w:sz w:val="24"/>
          <w:szCs w:val="24"/>
        </w:rPr>
        <w:t>oddanie. Wyjątkową łaską jest dar ostatecznego wytrwania w tym oddaniu. Sami nie możemy na taką łaskę zapracować, możemy ją tylko uprosić</w:t>
      </w:r>
      <w:r w:rsidRPr="00397AEA">
        <w:rPr>
          <w:rStyle w:val="Odwoanieprzypisudolnego"/>
          <w:rFonts w:ascii="Times New Roman" w:hAnsi="Times New Roman" w:cs="Times New Roman"/>
          <w:sz w:val="24"/>
          <w:szCs w:val="24"/>
        </w:rPr>
        <w:footnoteReference w:id="149"/>
      </w:r>
      <w:r w:rsidRPr="00397AEA">
        <w:rPr>
          <w:rFonts w:ascii="Times New Roman" w:hAnsi="Times New Roman" w:cs="Times New Roman"/>
          <w:sz w:val="24"/>
          <w:szCs w:val="24"/>
        </w:rPr>
        <w:t xml:space="preserve">. </w:t>
      </w:r>
      <w:r w:rsidR="009C0932">
        <w:rPr>
          <w:rFonts w:ascii="Times New Roman" w:hAnsi="Times New Roman" w:cs="Times New Roman"/>
          <w:sz w:val="24"/>
          <w:szCs w:val="24"/>
        </w:rPr>
        <w:t>Przejawem pełnego oddania się Maryi</w:t>
      </w:r>
      <w:r w:rsidR="00332238">
        <w:rPr>
          <w:rFonts w:ascii="Times New Roman" w:hAnsi="Times New Roman" w:cs="Times New Roman"/>
          <w:sz w:val="24"/>
          <w:szCs w:val="24"/>
        </w:rPr>
        <w:t>,</w:t>
      </w:r>
      <w:r w:rsidR="009C0932">
        <w:rPr>
          <w:rFonts w:ascii="Times New Roman" w:hAnsi="Times New Roman" w:cs="Times New Roman"/>
          <w:sz w:val="24"/>
          <w:szCs w:val="24"/>
        </w:rPr>
        <w:t xml:space="preserve"> były słowa</w:t>
      </w:r>
      <w:r w:rsidR="00D117E6">
        <w:rPr>
          <w:rFonts w:ascii="Times New Roman" w:hAnsi="Times New Roman" w:cs="Times New Roman"/>
          <w:sz w:val="24"/>
          <w:szCs w:val="24"/>
        </w:rPr>
        <w:t xml:space="preserve"> zapisane przez księdza Woźnego </w:t>
      </w:r>
      <w:r w:rsidR="009C0932">
        <w:rPr>
          <w:rFonts w:ascii="Times New Roman" w:hAnsi="Times New Roman" w:cs="Times New Roman"/>
          <w:sz w:val="24"/>
          <w:szCs w:val="24"/>
        </w:rPr>
        <w:t>na obrazku</w:t>
      </w:r>
      <w:r w:rsidR="00D117E6">
        <w:rPr>
          <w:rFonts w:ascii="Times New Roman" w:hAnsi="Times New Roman" w:cs="Times New Roman"/>
          <w:sz w:val="24"/>
          <w:szCs w:val="24"/>
        </w:rPr>
        <w:t xml:space="preserve"> będącym pamiątką jego pięćdziesiątej </w:t>
      </w:r>
      <w:r w:rsidR="009C0932">
        <w:rPr>
          <w:rFonts w:ascii="Times New Roman" w:hAnsi="Times New Roman" w:cs="Times New Roman"/>
          <w:sz w:val="24"/>
          <w:szCs w:val="24"/>
        </w:rPr>
        <w:t>rocznicy święceń kapłańskich: „</w:t>
      </w:r>
      <w:r w:rsidR="00E609DB">
        <w:rPr>
          <w:rFonts w:ascii="Times New Roman" w:hAnsi="Times New Roman" w:cs="Times New Roman"/>
          <w:sz w:val="24"/>
          <w:szCs w:val="24"/>
        </w:rPr>
        <w:t>M</w:t>
      </w:r>
      <w:r w:rsidR="009C0932">
        <w:rPr>
          <w:rFonts w:ascii="Times New Roman" w:hAnsi="Times New Roman" w:cs="Times New Roman"/>
          <w:sz w:val="24"/>
          <w:szCs w:val="24"/>
        </w:rPr>
        <w:t>atko Boża! Zabierz mi moje myśli, a daj mi Twoje</w:t>
      </w:r>
      <w:r w:rsidR="008E2D0D">
        <w:rPr>
          <w:rFonts w:ascii="Times New Roman" w:hAnsi="Times New Roman" w:cs="Times New Roman"/>
          <w:sz w:val="24"/>
          <w:szCs w:val="24"/>
        </w:rPr>
        <w:t xml:space="preserve"> </w:t>
      </w:r>
      <w:r w:rsidR="008E2D0D" w:rsidRPr="00397AEA">
        <w:rPr>
          <w:rFonts w:ascii="Times New Roman" w:hAnsi="Times New Roman" w:cs="Times New Roman"/>
          <w:sz w:val="24"/>
          <w:szCs w:val="24"/>
          <w:lang w:bidi="pl-PL"/>
        </w:rPr>
        <w:t>–</w:t>
      </w:r>
      <w:r w:rsidR="00D117E6">
        <w:rPr>
          <w:rFonts w:ascii="Times New Roman" w:hAnsi="Times New Roman" w:cs="Times New Roman"/>
          <w:sz w:val="24"/>
          <w:szCs w:val="24"/>
          <w:lang w:bidi="pl-PL"/>
        </w:rPr>
        <w:t xml:space="preserve"> </w:t>
      </w:r>
      <w:r w:rsidR="009C0932">
        <w:rPr>
          <w:rFonts w:ascii="Times New Roman" w:hAnsi="Times New Roman" w:cs="Times New Roman"/>
          <w:sz w:val="24"/>
          <w:szCs w:val="24"/>
        </w:rPr>
        <w:t>zabierz mi mo</w:t>
      </w:r>
      <w:r w:rsidR="00C075AC">
        <w:rPr>
          <w:rFonts w:ascii="Times New Roman" w:hAnsi="Times New Roman" w:cs="Times New Roman"/>
          <w:sz w:val="24"/>
          <w:szCs w:val="24"/>
        </w:rPr>
        <w:t>je</w:t>
      </w:r>
      <w:r w:rsidR="009C0932">
        <w:rPr>
          <w:rFonts w:ascii="Times New Roman" w:hAnsi="Times New Roman" w:cs="Times New Roman"/>
          <w:sz w:val="24"/>
          <w:szCs w:val="24"/>
        </w:rPr>
        <w:t xml:space="preserve"> pragnienia, a daj mi Twoje”</w:t>
      </w:r>
      <w:r w:rsidR="009C0932">
        <w:rPr>
          <w:rStyle w:val="Odwoanieprzypisudolnego"/>
          <w:rFonts w:ascii="Times New Roman" w:hAnsi="Times New Roman" w:cs="Times New Roman"/>
          <w:sz w:val="24"/>
          <w:szCs w:val="24"/>
        </w:rPr>
        <w:footnoteReference w:id="150"/>
      </w:r>
      <w:r w:rsidR="009C0932">
        <w:rPr>
          <w:rFonts w:ascii="Times New Roman" w:hAnsi="Times New Roman" w:cs="Times New Roman"/>
          <w:sz w:val="24"/>
          <w:szCs w:val="24"/>
        </w:rPr>
        <w:t xml:space="preserve">. </w:t>
      </w:r>
    </w:p>
    <w:p w14:paraId="3EF76893" w14:textId="4D888126" w:rsidR="004A3E7C"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lang w:bidi="pl-PL"/>
        </w:rPr>
        <w:t>Duchowe dziecięctwo to</w:t>
      </w:r>
      <w:r w:rsidR="00AD1E44">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życie dniem dzisiejszym. Nie jest to oczywiście  równoznaczne z lekkodusznością. Dziecko Boże ma nie martwić się o to</w:t>
      </w:r>
      <w:r w:rsidR="00AE34AF">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co będzie jutro, ani nie wracać myślami  do dawnych upadków.</w:t>
      </w:r>
      <w:r w:rsidR="0070212E" w:rsidRPr="00397AEA">
        <w:rPr>
          <w:rFonts w:ascii="Times New Roman" w:hAnsi="Times New Roman" w:cs="Times New Roman"/>
          <w:sz w:val="24"/>
          <w:szCs w:val="24"/>
          <w:lang w:bidi="pl-PL"/>
        </w:rPr>
        <w:t xml:space="preserve"> „</w:t>
      </w:r>
      <w:r w:rsidR="0070212E" w:rsidRPr="00917F26">
        <w:rPr>
          <w:rFonts w:ascii="Times New Roman" w:hAnsi="Times New Roman" w:cs="Times New Roman"/>
          <w:sz w:val="24"/>
          <w:szCs w:val="24"/>
          <w:lang w:bidi="pl-PL"/>
        </w:rPr>
        <w:t xml:space="preserve">Ten, kto myśli o jutrze, niestety nie wykorzystuje dnia </w:t>
      </w:r>
      <w:r w:rsidR="0070212E" w:rsidRPr="00917F26">
        <w:rPr>
          <w:rFonts w:ascii="Times New Roman" w:hAnsi="Times New Roman" w:cs="Times New Roman"/>
          <w:sz w:val="24"/>
          <w:szCs w:val="24"/>
          <w:lang w:bidi="pl-PL"/>
        </w:rPr>
        <w:lastRenderedPageBreak/>
        <w:t>dzisiejszego</w:t>
      </w:r>
      <w:r w:rsidR="00472220" w:rsidRPr="00917F26">
        <w:rPr>
          <w:rFonts w:ascii="Times New Roman" w:hAnsi="Times New Roman" w:cs="Times New Roman"/>
          <w:sz w:val="24"/>
          <w:szCs w:val="24"/>
          <w:lang w:bidi="pl-PL"/>
        </w:rPr>
        <w:t xml:space="preserve">. Mądrze postąpisz, gdy chcesz dzień dzisiejszy tak przeżyć, jakby on był ostatnim dniem twojego życia. </w:t>
      </w:r>
      <w:r w:rsidR="00472220" w:rsidRPr="00ED6830">
        <w:rPr>
          <w:rFonts w:ascii="Times New Roman" w:hAnsi="Times New Roman" w:cs="Times New Roman"/>
          <w:b/>
          <w:bCs/>
          <w:sz w:val="24"/>
          <w:szCs w:val="24"/>
          <w:lang w:bidi="pl-PL"/>
        </w:rPr>
        <w:t>Na tym polega mądrość świętych</w:t>
      </w:r>
      <w:r w:rsidR="0070212E" w:rsidRPr="00917F26">
        <w:rPr>
          <w:rFonts w:ascii="Times New Roman" w:hAnsi="Times New Roman" w:cs="Times New Roman"/>
          <w:sz w:val="24"/>
          <w:szCs w:val="24"/>
          <w:lang w:bidi="pl-PL"/>
        </w:rPr>
        <w:t>”</w:t>
      </w:r>
      <w:r w:rsidR="0070212E" w:rsidRPr="00917F26">
        <w:rPr>
          <w:rStyle w:val="Odwoanieprzypisudolnego"/>
          <w:rFonts w:ascii="Times New Roman" w:hAnsi="Times New Roman" w:cs="Times New Roman"/>
          <w:sz w:val="24"/>
          <w:szCs w:val="24"/>
          <w:lang w:bidi="pl-PL"/>
        </w:rPr>
        <w:footnoteReference w:id="151"/>
      </w:r>
      <w:r w:rsidR="0070212E" w:rsidRPr="00917F26">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Zamartwianie się odbiera życiowe siły. Nie należy również czynić planów: „Pan Jezus powiada, że nie należy planować dalej, niż na jeden dzień naprzód, bo dzień dzisiejszy dosyć ma swoich kłopotów. Można więc planować od rana do wieczora, względnie jak uważali święci – od wieczora jednego dnia do wieczora dnia następnego”</w:t>
      </w:r>
      <w:r w:rsidRPr="00397AEA">
        <w:rPr>
          <w:rFonts w:ascii="Times New Roman" w:hAnsi="Times New Roman" w:cs="Times New Roman"/>
          <w:sz w:val="24"/>
          <w:szCs w:val="24"/>
          <w:vertAlign w:val="superscript"/>
          <w:lang w:bidi="pl-PL"/>
        </w:rPr>
        <w:footnoteReference w:id="152"/>
      </w:r>
      <w:r w:rsidRPr="00397AEA">
        <w:rPr>
          <w:rFonts w:ascii="Times New Roman" w:hAnsi="Times New Roman" w:cs="Times New Roman"/>
          <w:sz w:val="24"/>
          <w:szCs w:val="24"/>
          <w:lang w:bidi="pl-PL"/>
        </w:rPr>
        <w:t>. Mamy pytać codziennie Boga, jakie są Jego plany, czego od nas chce.</w:t>
      </w:r>
      <w:r w:rsidR="006D7F94" w:rsidRPr="00397AEA">
        <w:rPr>
          <w:rFonts w:ascii="Times New Roman" w:hAnsi="Times New Roman" w:cs="Times New Roman"/>
          <w:sz w:val="24"/>
          <w:szCs w:val="24"/>
          <w:lang w:bidi="pl-PL"/>
        </w:rPr>
        <w:t xml:space="preserve"> </w:t>
      </w:r>
    </w:p>
    <w:p w14:paraId="722259DA" w14:textId="546D2FE4" w:rsidR="004A3E7C"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lang w:bidi="pl-PL"/>
        </w:rPr>
        <w:t xml:space="preserve">Nieplanowanie przyjmuje u księdza Woźnego  wymiar radyklany. Jest to całkowite „zawiśnięcie” na woli Bożej. Sługa Boży podaje konkretne przykłady realizowania tej drogi: „Już wieczorem trzeba poprosić: </w:t>
      </w:r>
      <w:r w:rsidRPr="00512C5B">
        <w:rPr>
          <w:rFonts w:ascii="Times New Roman" w:hAnsi="Times New Roman" w:cs="Times New Roman"/>
          <w:sz w:val="24"/>
          <w:szCs w:val="24"/>
          <w:lang w:bidi="pl-PL"/>
        </w:rPr>
        <w:t>Jezu obudź mnie jutro, o której godzinie zechcesz</w:t>
      </w:r>
      <w:r w:rsidRPr="00397AEA">
        <w:rPr>
          <w:rFonts w:ascii="Times New Roman" w:hAnsi="Times New Roman" w:cs="Times New Roman"/>
          <w:sz w:val="24"/>
          <w:szCs w:val="24"/>
          <w:lang w:bidi="pl-PL"/>
        </w:rPr>
        <w:t xml:space="preserve">, </w:t>
      </w:r>
      <w:r w:rsidR="00F53261">
        <w:rPr>
          <w:rFonts w:ascii="Times New Roman" w:hAnsi="Times New Roman" w:cs="Times New Roman"/>
          <w:sz w:val="24"/>
          <w:szCs w:val="24"/>
          <w:lang w:bidi="pl-PL"/>
        </w:rPr>
        <w:br/>
      </w:r>
      <w:r w:rsidRPr="00397AEA">
        <w:rPr>
          <w:rFonts w:ascii="Times New Roman" w:hAnsi="Times New Roman" w:cs="Times New Roman"/>
          <w:sz w:val="24"/>
          <w:szCs w:val="24"/>
          <w:lang w:bidi="pl-PL"/>
        </w:rPr>
        <w:t>a budzika nie nastawiać</w:t>
      </w:r>
      <w:r w:rsidR="00EF7C64">
        <w:rPr>
          <w:rFonts w:ascii="Times New Roman" w:hAnsi="Times New Roman" w:cs="Times New Roman"/>
          <w:sz w:val="24"/>
          <w:szCs w:val="24"/>
          <w:lang w:bidi="pl-PL"/>
        </w:rPr>
        <w:t>.</w:t>
      </w:r>
      <w:r w:rsidR="006D7F94" w:rsidRPr="00397AEA">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w:t>
      </w:r>
      <w:r w:rsidR="006D7F94" w:rsidRPr="00397AEA">
        <w:rPr>
          <w:rFonts w:ascii="Times New Roman" w:hAnsi="Times New Roman" w:cs="Times New Roman"/>
          <w:sz w:val="24"/>
          <w:szCs w:val="24"/>
          <w:lang w:bidi="pl-PL"/>
        </w:rPr>
        <w:t>]</w:t>
      </w:r>
      <w:r w:rsidR="00EF7C64">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Może się zdarzyć, że cię wyśmieją, nawet jak bumelanta, ale to zjednoczy cię z Panem Jezusem</w:t>
      </w:r>
      <w:r w:rsidRPr="008C6A0E">
        <w:rPr>
          <w:rFonts w:ascii="Times New Roman" w:hAnsi="Times New Roman" w:cs="Times New Roman"/>
          <w:sz w:val="24"/>
          <w:szCs w:val="24"/>
          <w:lang w:bidi="pl-PL"/>
        </w:rPr>
        <w:t>”</w:t>
      </w:r>
      <w:r w:rsidRPr="00512C5B">
        <w:rPr>
          <w:rFonts w:ascii="Times New Roman" w:hAnsi="Times New Roman" w:cs="Times New Roman"/>
          <w:sz w:val="24"/>
          <w:szCs w:val="24"/>
          <w:vertAlign w:val="superscript"/>
          <w:lang w:bidi="pl-PL"/>
        </w:rPr>
        <w:footnoteReference w:id="153"/>
      </w:r>
      <w:r w:rsidRPr="00512C5B">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Ksiądz Aleksander od pewnego momentu życia nie prowadził kalendarza</w:t>
      </w:r>
      <w:r w:rsidR="00A962F4" w:rsidRPr="00397AEA">
        <w:rPr>
          <w:rFonts w:ascii="Times New Roman" w:hAnsi="Times New Roman" w:cs="Times New Roman"/>
          <w:sz w:val="24"/>
          <w:szCs w:val="24"/>
          <w:lang w:bidi="pl-PL"/>
        </w:rPr>
        <w:t xml:space="preserve"> i nie nastawiał budzika,</w:t>
      </w:r>
      <w:r w:rsidRPr="00397AEA">
        <w:rPr>
          <w:rFonts w:ascii="Times New Roman" w:hAnsi="Times New Roman" w:cs="Times New Roman"/>
          <w:sz w:val="24"/>
          <w:szCs w:val="24"/>
          <w:lang w:bidi="pl-PL"/>
        </w:rPr>
        <w:t xml:space="preserve"> bo jak mówił – „</w:t>
      </w:r>
      <w:r w:rsidR="00846585">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pamięć nie jest moją własnością. Gdy ktoś prosi mnie o załatwienie jakiejś sprawy w terminie, to ja od razu mówię w duchu: Panie Jezu przypomnij mi jak przyjdzie czas i Pan Jezus przypomina</w:t>
      </w:r>
      <w:r w:rsidR="00B10836" w:rsidRPr="00397AEA">
        <w:rPr>
          <w:rFonts w:ascii="Times New Roman" w:hAnsi="Times New Roman" w:cs="Times New Roman"/>
          <w:sz w:val="24"/>
          <w:szCs w:val="24"/>
          <w:lang w:bidi="pl-PL"/>
        </w:rPr>
        <w:t>”</w:t>
      </w:r>
      <w:r w:rsidRPr="00397AEA">
        <w:rPr>
          <w:rFonts w:ascii="Times New Roman" w:hAnsi="Times New Roman" w:cs="Times New Roman"/>
          <w:sz w:val="24"/>
          <w:szCs w:val="24"/>
          <w:vertAlign w:val="superscript"/>
          <w:lang w:bidi="pl-PL"/>
        </w:rPr>
        <w:footnoteReference w:id="154"/>
      </w:r>
      <w:r w:rsidRPr="00397AEA">
        <w:rPr>
          <w:rFonts w:ascii="Times New Roman" w:hAnsi="Times New Roman" w:cs="Times New Roman"/>
          <w:sz w:val="24"/>
          <w:szCs w:val="24"/>
          <w:lang w:bidi="pl-PL"/>
        </w:rPr>
        <w:t>.</w:t>
      </w:r>
      <w:r w:rsidR="00E609DB">
        <w:rPr>
          <w:rFonts w:ascii="Times New Roman" w:hAnsi="Times New Roman" w:cs="Times New Roman"/>
          <w:sz w:val="24"/>
          <w:szCs w:val="24"/>
          <w:lang w:bidi="pl-PL"/>
        </w:rPr>
        <w:t xml:space="preserve"> </w:t>
      </w:r>
    </w:p>
    <w:p w14:paraId="57CF207A" w14:textId="3C6755C8" w:rsidR="004A3E7C" w:rsidRDefault="0045010B" w:rsidP="00F83756">
      <w:pPr>
        <w:shd w:val="clear" w:color="auto" w:fill="FFFFFF"/>
        <w:spacing w:after="0" w:line="360" w:lineRule="auto"/>
        <w:ind w:firstLine="284"/>
        <w:jc w:val="both"/>
        <w:rPr>
          <w:rFonts w:ascii="Times New Roman" w:hAnsi="Times New Roman" w:cs="Times New Roman"/>
          <w:sz w:val="24"/>
          <w:szCs w:val="24"/>
          <w:lang w:bidi="pl-PL"/>
        </w:rPr>
      </w:pPr>
      <w:r>
        <w:rPr>
          <w:rFonts w:ascii="Times New Roman" w:hAnsi="Times New Roman" w:cs="Times New Roman"/>
          <w:sz w:val="24"/>
          <w:szCs w:val="24"/>
          <w:lang w:bidi="pl-PL"/>
        </w:rPr>
        <w:t>Jeśli coś zamierzamy zrobić, nie powinniśmy o tym mówić. W ten sposób zabezpieczamy się przed działaniem złego ducha, który chce krzyżować nam plany. Podobnie nie powinno się</w:t>
      </w:r>
      <w:r w:rsidR="003762E0">
        <w:rPr>
          <w:rFonts w:ascii="Times New Roman" w:hAnsi="Times New Roman" w:cs="Times New Roman"/>
          <w:sz w:val="24"/>
          <w:szCs w:val="24"/>
          <w:lang w:bidi="pl-PL"/>
        </w:rPr>
        <w:t>,</w:t>
      </w:r>
      <w:r>
        <w:rPr>
          <w:rFonts w:ascii="Times New Roman" w:hAnsi="Times New Roman" w:cs="Times New Roman"/>
          <w:sz w:val="24"/>
          <w:szCs w:val="24"/>
          <w:lang w:bidi="pl-PL"/>
        </w:rPr>
        <w:t xml:space="preserve"> bez wyraźnej potrzeby</w:t>
      </w:r>
      <w:r w:rsidR="003762E0">
        <w:rPr>
          <w:rFonts w:ascii="Times New Roman" w:hAnsi="Times New Roman" w:cs="Times New Roman"/>
          <w:sz w:val="24"/>
          <w:szCs w:val="24"/>
          <w:lang w:bidi="pl-PL"/>
        </w:rPr>
        <w:t>,</w:t>
      </w:r>
      <w:r>
        <w:rPr>
          <w:rFonts w:ascii="Times New Roman" w:hAnsi="Times New Roman" w:cs="Times New Roman"/>
          <w:sz w:val="24"/>
          <w:szCs w:val="24"/>
          <w:lang w:bidi="pl-PL"/>
        </w:rPr>
        <w:t xml:space="preserve"> zdradzać innym jakie  łaski  i natchnienia się otrzymało</w:t>
      </w:r>
      <w:r>
        <w:rPr>
          <w:rStyle w:val="Odwoanieprzypisudolnego"/>
          <w:rFonts w:ascii="Times New Roman" w:hAnsi="Times New Roman" w:cs="Times New Roman"/>
          <w:sz w:val="24"/>
          <w:szCs w:val="24"/>
          <w:lang w:bidi="pl-PL"/>
        </w:rPr>
        <w:footnoteReference w:id="155"/>
      </w:r>
      <w:r>
        <w:rPr>
          <w:rFonts w:ascii="Times New Roman" w:hAnsi="Times New Roman" w:cs="Times New Roman"/>
          <w:sz w:val="24"/>
          <w:szCs w:val="24"/>
          <w:lang w:bidi="pl-PL"/>
        </w:rPr>
        <w:t>.</w:t>
      </w:r>
    </w:p>
    <w:p w14:paraId="6EC8619E" w14:textId="399C0562" w:rsidR="004A3E7C" w:rsidRDefault="0070657F"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iCs/>
          <w:sz w:val="24"/>
          <w:szCs w:val="24"/>
          <w:lang w:bidi="pl-PL"/>
        </w:rPr>
        <w:t xml:space="preserve">Droga duchowego dzięcięctwa nie jest łatwa. Upadki, które będą jej towarzyszyły mogą prowadzić ku zniechęceniu, tym bardziej, że może wydawać się, że nic w naszym życiu się nie zmienia. </w:t>
      </w:r>
      <w:r w:rsidRPr="00397AEA">
        <w:rPr>
          <w:rFonts w:ascii="Times New Roman" w:hAnsi="Times New Roman" w:cs="Times New Roman"/>
          <w:sz w:val="24"/>
          <w:szCs w:val="24"/>
          <w:lang w:bidi="pl-PL"/>
        </w:rPr>
        <w:t>Jednakże, gdy wejdziemy na drogę całkowitego oddania się Bogu, szybko przekonamy się, że jest  to droga wewnętrznego spokoju, radości i po prostu szczęścia”</w:t>
      </w:r>
      <w:r w:rsidRPr="00397AEA">
        <w:rPr>
          <w:rStyle w:val="Odwoanieprzypisudolnego"/>
          <w:rFonts w:ascii="Times New Roman" w:hAnsi="Times New Roman" w:cs="Times New Roman"/>
          <w:sz w:val="24"/>
          <w:szCs w:val="24"/>
          <w:lang w:bidi="pl-PL"/>
        </w:rPr>
        <w:footnoteReference w:id="156"/>
      </w:r>
      <w:r w:rsidRPr="00397AEA">
        <w:rPr>
          <w:rFonts w:ascii="Times New Roman" w:hAnsi="Times New Roman" w:cs="Times New Roman"/>
          <w:sz w:val="24"/>
          <w:szCs w:val="24"/>
          <w:lang w:bidi="pl-PL"/>
        </w:rPr>
        <w:t>. Postawę całkowitego uzależnienia się od woli Bożej, „zawiśnięcia” na niej, porównuje ksiądz Woźny do sytuacji człowieka, który pierwszy raz skacze ze spadochronem. Odczuwa lęk, że spadochron się nie otworzy,  ale jest w nim też radość</w:t>
      </w:r>
      <w:r w:rsidRPr="00397AEA">
        <w:rPr>
          <w:rStyle w:val="Odwoanieprzypisudolnego"/>
          <w:rFonts w:ascii="Times New Roman" w:hAnsi="Times New Roman" w:cs="Times New Roman"/>
          <w:sz w:val="24"/>
          <w:szCs w:val="24"/>
          <w:lang w:bidi="pl-PL"/>
        </w:rPr>
        <w:footnoteReference w:id="157"/>
      </w:r>
      <w:r w:rsidRPr="00397AEA">
        <w:rPr>
          <w:rFonts w:ascii="Times New Roman" w:hAnsi="Times New Roman" w:cs="Times New Roman"/>
          <w:sz w:val="24"/>
          <w:szCs w:val="24"/>
          <w:lang w:bidi="pl-PL"/>
        </w:rPr>
        <w:t>.</w:t>
      </w:r>
      <w:r w:rsidR="006A0F30">
        <w:rPr>
          <w:rFonts w:ascii="Times New Roman" w:hAnsi="Times New Roman" w:cs="Times New Roman"/>
          <w:sz w:val="24"/>
          <w:szCs w:val="24"/>
          <w:lang w:bidi="pl-PL"/>
        </w:rPr>
        <w:t xml:space="preserve"> </w:t>
      </w:r>
      <w:r w:rsidRPr="00397AEA">
        <w:rPr>
          <w:rFonts w:ascii="Times New Roman" w:hAnsi="Times New Roman" w:cs="Times New Roman"/>
          <w:iCs/>
          <w:sz w:val="24"/>
          <w:szCs w:val="24"/>
          <w:lang w:bidi="pl-PL"/>
        </w:rPr>
        <w:t>Stąd konieczność patrzenia na Boga tak, jak patrzy dziecko.</w:t>
      </w:r>
      <w:r w:rsidR="00512C5B">
        <w:rPr>
          <w:rFonts w:ascii="Times New Roman" w:hAnsi="Times New Roman" w:cs="Times New Roman"/>
          <w:iCs/>
          <w:sz w:val="24"/>
          <w:szCs w:val="24"/>
          <w:lang w:bidi="pl-PL"/>
        </w:rPr>
        <w:t xml:space="preserve"> </w:t>
      </w:r>
      <w:r w:rsidRPr="00397AEA">
        <w:rPr>
          <w:rFonts w:ascii="Times New Roman" w:hAnsi="Times New Roman" w:cs="Times New Roman"/>
          <w:iCs/>
          <w:sz w:val="24"/>
          <w:szCs w:val="24"/>
          <w:lang w:bidi="pl-PL"/>
        </w:rPr>
        <w:t>Ufne, ślepe oddanie się Bogu,</w:t>
      </w:r>
      <w:r w:rsidR="00512C5B">
        <w:rPr>
          <w:rFonts w:ascii="Times New Roman" w:hAnsi="Times New Roman" w:cs="Times New Roman"/>
          <w:iCs/>
          <w:sz w:val="24"/>
          <w:szCs w:val="24"/>
          <w:lang w:bidi="pl-PL"/>
        </w:rPr>
        <w:t xml:space="preserve"> </w:t>
      </w:r>
      <w:r w:rsidRPr="00397AEA">
        <w:rPr>
          <w:rFonts w:ascii="Times New Roman" w:hAnsi="Times New Roman" w:cs="Times New Roman"/>
          <w:sz w:val="24"/>
          <w:szCs w:val="24"/>
          <w:lang w:bidi="pl-PL"/>
        </w:rPr>
        <w:t>nie dotyczy samego  momentu oddania, ale wszystkiego</w:t>
      </w:r>
      <w:r w:rsidR="00F4432C">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co wydarzy się później: „Zgadzam się na to</w:t>
      </w:r>
      <w:r w:rsidR="009B0824">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co będzie, </w:t>
      </w:r>
      <w:r w:rsidRPr="00397AEA">
        <w:rPr>
          <w:rFonts w:ascii="Times New Roman" w:hAnsi="Times New Roman" w:cs="Times New Roman"/>
          <w:sz w:val="24"/>
          <w:szCs w:val="24"/>
          <w:lang w:bidi="pl-PL"/>
        </w:rPr>
        <w:lastRenderedPageBreak/>
        <w:t>nie wiedząc teraz, czego Bóg ode mnie zechce, którędy mnie poprowadzi. Jeśli siebie tak […] oddamy  Bogu, to On nas uchowa od błądzenia”</w:t>
      </w:r>
      <w:r w:rsidRPr="00397AEA">
        <w:rPr>
          <w:rFonts w:ascii="Times New Roman" w:hAnsi="Times New Roman" w:cs="Times New Roman"/>
          <w:sz w:val="24"/>
          <w:szCs w:val="24"/>
          <w:vertAlign w:val="superscript"/>
          <w:lang w:bidi="pl-PL"/>
        </w:rPr>
        <w:footnoteReference w:id="158"/>
      </w:r>
      <w:r w:rsidRPr="00397AEA">
        <w:rPr>
          <w:rFonts w:ascii="Times New Roman" w:hAnsi="Times New Roman" w:cs="Times New Roman"/>
          <w:sz w:val="24"/>
          <w:szCs w:val="24"/>
          <w:lang w:bidi="pl-PL"/>
        </w:rPr>
        <w:t>.</w:t>
      </w:r>
    </w:p>
    <w:p w14:paraId="4A4C920A" w14:textId="4112CCD6" w:rsidR="004A3E7C" w:rsidRDefault="00032D51" w:rsidP="00F83756">
      <w:pPr>
        <w:shd w:val="clear" w:color="auto" w:fill="FFFFFF"/>
        <w:spacing w:after="0" w:line="360" w:lineRule="auto"/>
        <w:ind w:firstLine="284"/>
        <w:jc w:val="both"/>
        <w:rPr>
          <w:rFonts w:ascii="Times New Roman" w:hAnsi="Times New Roman" w:cs="Times New Roman"/>
          <w:sz w:val="24"/>
          <w:szCs w:val="24"/>
        </w:rPr>
      </w:pPr>
      <w:r w:rsidRPr="004165D8">
        <w:rPr>
          <w:rFonts w:ascii="Times New Roman" w:hAnsi="Times New Roman" w:cs="Times New Roman"/>
          <w:sz w:val="24"/>
          <w:szCs w:val="24"/>
          <w:lang w:bidi="pl-PL"/>
        </w:rPr>
        <w:t xml:space="preserve">Cała Ewangelia –  zauważa Sługa Boży – jest drogą dziecięctwa, </w:t>
      </w:r>
      <w:r w:rsidR="00510501" w:rsidRPr="004165D8">
        <w:rPr>
          <w:rFonts w:ascii="Times New Roman" w:hAnsi="Times New Roman" w:cs="Times New Roman"/>
          <w:sz w:val="24"/>
          <w:szCs w:val="24"/>
          <w:lang w:bidi="pl-PL"/>
        </w:rPr>
        <w:t>„</w:t>
      </w:r>
      <w:r w:rsidRPr="004165D8">
        <w:rPr>
          <w:rFonts w:ascii="Times New Roman" w:hAnsi="Times New Roman" w:cs="Times New Roman"/>
          <w:sz w:val="24"/>
          <w:szCs w:val="24"/>
          <w:lang w:bidi="pl-PL"/>
        </w:rPr>
        <w:t>a jej przyjęcie jest warunkiem zbawienia</w:t>
      </w:r>
      <w:r w:rsidR="00510501" w:rsidRPr="00397AEA">
        <w:rPr>
          <w:rFonts w:ascii="Times New Roman" w:hAnsi="Times New Roman" w:cs="Times New Roman"/>
          <w:sz w:val="24"/>
          <w:szCs w:val="24"/>
          <w:lang w:bidi="pl-PL"/>
        </w:rPr>
        <w:t>”</w:t>
      </w:r>
      <w:r w:rsidR="00510501" w:rsidRPr="00397AEA">
        <w:rPr>
          <w:rStyle w:val="Odwoanieprzypisudolnego"/>
          <w:rFonts w:ascii="Times New Roman" w:hAnsi="Times New Roman" w:cs="Times New Roman"/>
          <w:sz w:val="24"/>
          <w:szCs w:val="24"/>
          <w:lang w:bidi="pl-PL"/>
        </w:rPr>
        <w:footnoteReference w:id="159"/>
      </w:r>
      <w:r w:rsidRPr="00397AEA">
        <w:rPr>
          <w:rFonts w:ascii="Times New Roman" w:hAnsi="Times New Roman" w:cs="Times New Roman"/>
          <w:sz w:val="24"/>
          <w:szCs w:val="24"/>
          <w:lang w:bidi="pl-PL"/>
        </w:rPr>
        <w:t>.</w:t>
      </w:r>
      <w:r w:rsidR="006C2483">
        <w:rPr>
          <w:rFonts w:ascii="Times New Roman" w:hAnsi="Times New Roman" w:cs="Times New Roman"/>
          <w:sz w:val="24"/>
          <w:szCs w:val="24"/>
          <w:lang w:bidi="pl-PL"/>
        </w:rPr>
        <w:t xml:space="preserve"> </w:t>
      </w:r>
      <w:r w:rsidR="006A0F30">
        <w:rPr>
          <w:rFonts w:ascii="Times New Roman" w:hAnsi="Times New Roman" w:cs="Times New Roman"/>
          <w:sz w:val="24"/>
          <w:szCs w:val="24"/>
          <w:lang w:bidi="pl-PL"/>
        </w:rPr>
        <w:t xml:space="preserve"> Ewangelia</w:t>
      </w:r>
      <w:r w:rsidR="00796825" w:rsidRPr="00397AEA">
        <w:rPr>
          <w:rFonts w:ascii="Times New Roman" w:hAnsi="Times New Roman" w:cs="Times New Roman"/>
          <w:sz w:val="24"/>
          <w:szCs w:val="24"/>
          <w:lang w:bidi="pl-PL"/>
        </w:rPr>
        <w:t xml:space="preserve"> to „księga życia, a nie teorii i do niej przywiązana jest łaska</w:t>
      </w:r>
      <w:r w:rsidR="00531498" w:rsidRPr="00397AEA">
        <w:rPr>
          <w:rFonts w:ascii="Times New Roman" w:hAnsi="Times New Roman" w:cs="Times New Roman"/>
          <w:sz w:val="24"/>
          <w:szCs w:val="24"/>
          <w:lang w:bidi="pl-PL"/>
        </w:rPr>
        <w:t>”</w:t>
      </w:r>
      <w:r w:rsidR="00796825" w:rsidRPr="00397AEA">
        <w:rPr>
          <w:rStyle w:val="Odwoanieprzypisudolnego"/>
          <w:rFonts w:ascii="Times New Roman" w:hAnsi="Times New Roman" w:cs="Times New Roman"/>
          <w:sz w:val="24"/>
          <w:szCs w:val="24"/>
          <w:lang w:bidi="pl-PL"/>
        </w:rPr>
        <w:footnoteReference w:id="160"/>
      </w:r>
      <w:r w:rsidR="006A0F30">
        <w:rPr>
          <w:rFonts w:ascii="Times New Roman" w:hAnsi="Times New Roman" w:cs="Times New Roman"/>
          <w:sz w:val="24"/>
          <w:szCs w:val="24"/>
          <w:lang w:bidi="pl-PL"/>
        </w:rPr>
        <w:t xml:space="preserve">, </w:t>
      </w:r>
      <w:r w:rsidR="00531498" w:rsidRPr="00397AEA">
        <w:rPr>
          <w:rFonts w:ascii="Times New Roman" w:hAnsi="Times New Roman" w:cs="Times New Roman"/>
          <w:sz w:val="24"/>
          <w:szCs w:val="24"/>
          <w:lang w:bidi="pl-PL"/>
        </w:rPr>
        <w:t>odnosi się „do każdego człowieka, w każdej chwili jego życia”</w:t>
      </w:r>
      <w:r w:rsidR="00531498" w:rsidRPr="00397AEA">
        <w:rPr>
          <w:rStyle w:val="Odwoanieprzypisudolnego"/>
          <w:rFonts w:ascii="Times New Roman" w:hAnsi="Times New Roman" w:cs="Times New Roman"/>
          <w:sz w:val="24"/>
          <w:szCs w:val="24"/>
          <w:lang w:bidi="pl-PL"/>
        </w:rPr>
        <w:footnoteReference w:id="161"/>
      </w:r>
      <w:r w:rsidR="00531498" w:rsidRPr="00397AEA">
        <w:rPr>
          <w:rFonts w:ascii="Times New Roman" w:hAnsi="Times New Roman" w:cs="Times New Roman"/>
          <w:sz w:val="24"/>
          <w:szCs w:val="24"/>
          <w:lang w:bidi="pl-PL"/>
        </w:rPr>
        <w:t>.</w:t>
      </w:r>
      <w:r w:rsidR="00FD032C" w:rsidRPr="00397AEA">
        <w:rPr>
          <w:rFonts w:ascii="Times New Roman" w:hAnsi="Times New Roman" w:cs="Times New Roman"/>
          <w:sz w:val="24"/>
          <w:szCs w:val="24"/>
          <w:lang w:bidi="pl-PL"/>
        </w:rPr>
        <w:t xml:space="preserve"> Dlatego zaleca czytanie  Ewangelii, by usłyszeć głos Pana Jezusa.</w:t>
      </w:r>
      <w:r w:rsidR="004A3E7C" w:rsidRPr="00397AEA">
        <w:rPr>
          <w:rFonts w:ascii="Times New Roman" w:hAnsi="Times New Roman" w:cs="Times New Roman"/>
          <w:sz w:val="24"/>
          <w:szCs w:val="24"/>
        </w:rPr>
        <w:t xml:space="preserve"> </w:t>
      </w:r>
    </w:p>
    <w:p w14:paraId="0DBA64A8" w14:textId="7BD317E3" w:rsidR="004A3E7C"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rPr>
        <w:t>Środkiem realizacji drogi duchowego dziecięctwa są: sakramenty, zwłaszcza sakrament pokuty i Eucharystii; modlitwa i asceza</w:t>
      </w:r>
      <w:r w:rsidR="00DE2605">
        <w:rPr>
          <w:rStyle w:val="Odwoanieprzypisudolnego"/>
          <w:rFonts w:ascii="Times New Roman" w:hAnsi="Times New Roman" w:cs="Times New Roman"/>
          <w:sz w:val="24"/>
          <w:szCs w:val="24"/>
        </w:rPr>
        <w:footnoteReference w:id="162"/>
      </w:r>
      <w:r w:rsidRPr="00397AEA">
        <w:rPr>
          <w:rFonts w:ascii="Times New Roman" w:hAnsi="Times New Roman" w:cs="Times New Roman"/>
          <w:sz w:val="24"/>
          <w:szCs w:val="24"/>
        </w:rPr>
        <w:t xml:space="preserve">, przy czym  </w:t>
      </w:r>
      <w:r w:rsidRPr="00397AEA">
        <w:rPr>
          <w:rFonts w:ascii="Times New Roman" w:hAnsi="Times New Roman" w:cs="Times New Roman"/>
          <w:sz w:val="24"/>
          <w:szCs w:val="24"/>
          <w:lang w:bidi="pl-PL"/>
        </w:rPr>
        <w:t xml:space="preserve">ksiądz Woźny </w:t>
      </w:r>
      <w:r w:rsidR="00861E61">
        <w:rPr>
          <w:rFonts w:ascii="Times New Roman" w:hAnsi="Times New Roman" w:cs="Times New Roman"/>
          <w:sz w:val="24"/>
          <w:szCs w:val="24"/>
          <w:lang w:bidi="pl-PL"/>
        </w:rPr>
        <w:t>zaznacza</w:t>
      </w:r>
      <w:r w:rsidRPr="00397AEA">
        <w:rPr>
          <w:rFonts w:ascii="Times New Roman" w:hAnsi="Times New Roman" w:cs="Times New Roman"/>
          <w:sz w:val="24"/>
          <w:szCs w:val="24"/>
          <w:lang w:bidi="pl-PL"/>
        </w:rPr>
        <w:t>, że</w:t>
      </w:r>
      <w:r w:rsidR="00E56553">
        <w:rPr>
          <w:rFonts w:ascii="Times New Roman" w:hAnsi="Times New Roman" w:cs="Times New Roman"/>
          <w:sz w:val="24"/>
          <w:szCs w:val="24"/>
          <w:lang w:bidi="pl-PL"/>
        </w:rPr>
        <w:t xml:space="preserve"> rozumienie  ascezy jest inne niż</w:t>
      </w:r>
      <w:r w:rsidR="0011438C">
        <w:rPr>
          <w:rFonts w:ascii="Times New Roman" w:hAnsi="Times New Roman" w:cs="Times New Roman"/>
          <w:sz w:val="24"/>
          <w:szCs w:val="24"/>
          <w:lang w:bidi="pl-PL"/>
        </w:rPr>
        <w:t xml:space="preserve"> w</w:t>
      </w:r>
      <w:r w:rsidR="00E56553">
        <w:rPr>
          <w:rFonts w:ascii="Times New Roman" w:hAnsi="Times New Roman" w:cs="Times New Roman"/>
          <w:sz w:val="24"/>
          <w:szCs w:val="24"/>
          <w:lang w:bidi="pl-PL"/>
        </w:rPr>
        <w:t xml:space="preserve"> pozostałych </w:t>
      </w:r>
      <w:r w:rsidR="00E56553" w:rsidRPr="00397AEA">
        <w:rPr>
          <w:rFonts w:ascii="Times New Roman" w:hAnsi="Times New Roman" w:cs="Times New Roman"/>
          <w:sz w:val="24"/>
          <w:szCs w:val="24"/>
          <w:lang w:bidi="pl-PL"/>
        </w:rPr>
        <w:t>metod</w:t>
      </w:r>
      <w:r w:rsidR="00E56553">
        <w:rPr>
          <w:rFonts w:ascii="Times New Roman" w:hAnsi="Times New Roman" w:cs="Times New Roman"/>
          <w:sz w:val="24"/>
          <w:szCs w:val="24"/>
          <w:lang w:bidi="pl-PL"/>
        </w:rPr>
        <w:t xml:space="preserve">ach </w:t>
      </w:r>
      <w:r w:rsidR="00E56553" w:rsidRPr="00397AEA">
        <w:rPr>
          <w:rFonts w:ascii="Times New Roman" w:hAnsi="Times New Roman" w:cs="Times New Roman"/>
          <w:sz w:val="24"/>
          <w:szCs w:val="24"/>
          <w:lang w:bidi="pl-PL"/>
        </w:rPr>
        <w:t>życia duchowego</w:t>
      </w:r>
      <w:r w:rsidR="00E56553">
        <w:rPr>
          <w:rFonts w:ascii="Times New Roman" w:hAnsi="Times New Roman" w:cs="Times New Roman"/>
          <w:sz w:val="24"/>
          <w:szCs w:val="24"/>
          <w:lang w:bidi="pl-PL"/>
        </w:rPr>
        <w:t>. Opiera się bowie</w:t>
      </w:r>
      <w:r w:rsidR="00BB566C">
        <w:rPr>
          <w:rFonts w:ascii="Times New Roman" w:hAnsi="Times New Roman" w:cs="Times New Roman"/>
          <w:sz w:val="24"/>
          <w:szCs w:val="24"/>
          <w:lang w:bidi="pl-PL"/>
        </w:rPr>
        <w:t xml:space="preserve">m </w:t>
      </w:r>
      <w:r w:rsidR="00E56553">
        <w:rPr>
          <w:rFonts w:ascii="Times New Roman" w:hAnsi="Times New Roman" w:cs="Times New Roman"/>
          <w:sz w:val="24"/>
          <w:szCs w:val="24"/>
          <w:lang w:bidi="pl-PL"/>
        </w:rPr>
        <w:t>na</w:t>
      </w:r>
      <w:r w:rsidR="000104A9">
        <w:rPr>
          <w:rFonts w:ascii="Times New Roman" w:hAnsi="Times New Roman" w:cs="Times New Roman"/>
          <w:sz w:val="24"/>
          <w:szCs w:val="24"/>
          <w:lang w:bidi="pl-PL"/>
        </w:rPr>
        <w:t xml:space="preserve"> wyrzeczeniu się swojej woli i oddaniu</w:t>
      </w:r>
      <w:r w:rsidRPr="00397AEA">
        <w:rPr>
          <w:rFonts w:ascii="Times New Roman" w:hAnsi="Times New Roman" w:cs="Times New Roman"/>
          <w:sz w:val="24"/>
          <w:szCs w:val="24"/>
          <w:lang w:bidi="pl-PL"/>
        </w:rPr>
        <w:t xml:space="preserve"> Panu Jezusowi  prawa, aby </w:t>
      </w:r>
      <w:r w:rsidR="00C75FFC">
        <w:rPr>
          <w:rFonts w:ascii="Times New Roman" w:hAnsi="Times New Roman" w:cs="Times New Roman"/>
          <w:sz w:val="24"/>
          <w:szCs w:val="24"/>
          <w:lang w:bidi="pl-PL"/>
        </w:rPr>
        <w:t>działał</w:t>
      </w:r>
      <w:r w:rsidRPr="00397AEA">
        <w:rPr>
          <w:rFonts w:ascii="Times New Roman" w:hAnsi="Times New Roman" w:cs="Times New Roman"/>
          <w:sz w:val="24"/>
          <w:szCs w:val="24"/>
          <w:lang w:bidi="pl-PL"/>
        </w:rPr>
        <w:t xml:space="preserve"> </w:t>
      </w:r>
      <w:r w:rsidR="00F53261">
        <w:rPr>
          <w:rFonts w:ascii="Times New Roman" w:hAnsi="Times New Roman" w:cs="Times New Roman"/>
          <w:sz w:val="24"/>
          <w:szCs w:val="24"/>
          <w:lang w:bidi="pl-PL"/>
        </w:rPr>
        <w:br/>
      </w:r>
      <w:r w:rsidRPr="00397AEA">
        <w:rPr>
          <w:rFonts w:ascii="Times New Roman" w:hAnsi="Times New Roman" w:cs="Times New Roman"/>
          <w:sz w:val="24"/>
          <w:szCs w:val="24"/>
          <w:lang w:bidi="pl-PL"/>
        </w:rPr>
        <w:t>w naszym życiu to, czego pragnie</w:t>
      </w:r>
      <w:r w:rsidRPr="00397AEA">
        <w:rPr>
          <w:rFonts w:ascii="Times New Roman" w:hAnsi="Times New Roman" w:cs="Times New Roman"/>
          <w:sz w:val="24"/>
          <w:szCs w:val="24"/>
          <w:vertAlign w:val="superscript"/>
          <w:lang w:bidi="pl-PL"/>
        </w:rPr>
        <w:footnoteReference w:id="163"/>
      </w:r>
      <w:r w:rsidR="00E56553">
        <w:rPr>
          <w:rFonts w:ascii="Times New Roman" w:hAnsi="Times New Roman" w:cs="Times New Roman"/>
          <w:sz w:val="24"/>
          <w:szCs w:val="24"/>
          <w:lang w:bidi="pl-PL"/>
        </w:rPr>
        <w:t>.</w:t>
      </w:r>
    </w:p>
    <w:p w14:paraId="12CC3FCE" w14:textId="3BA31A7F" w:rsidR="004A3E7C"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ED6830">
        <w:rPr>
          <w:rFonts w:ascii="Times New Roman" w:hAnsi="Times New Roman" w:cs="Times New Roman"/>
          <w:b/>
          <w:bCs/>
          <w:sz w:val="24"/>
          <w:szCs w:val="24"/>
          <w:lang w:bidi="pl-PL"/>
        </w:rPr>
        <w:t>We wszystkim chodzi o ducha Ewangelii</w:t>
      </w:r>
      <w:r w:rsidR="000E395C" w:rsidRPr="00ED6830">
        <w:rPr>
          <w:rFonts w:ascii="Times New Roman" w:hAnsi="Times New Roman" w:cs="Times New Roman"/>
          <w:b/>
          <w:bCs/>
          <w:sz w:val="24"/>
          <w:szCs w:val="24"/>
          <w:lang w:bidi="pl-PL"/>
        </w:rPr>
        <w:t>,</w:t>
      </w:r>
      <w:r w:rsidRPr="00ED6830">
        <w:rPr>
          <w:rFonts w:ascii="Times New Roman" w:hAnsi="Times New Roman" w:cs="Times New Roman"/>
          <w:b/>
          <w:bCs/>
          <w:sz w:val="24"/>
          <w:szCs w:val="24"/>
          <w:lang w:bidi="pl-PL"/>
        </w:rPr>
        <w:t xml:space="preserve"> czyli o </w:t>
      </w:r>
      <w:r w:rsidR="00254CA9" w:rsidRPr="00ED6830">
        <w:rPr>
          <w:rFonts w:ascii="Times New Roman" w:hAnsi="Times New Roman" w:cs="Times New Roman"/>
          <w:b/>
          <w:bCs/>
          <w:sz w:val="24"/>
          <w:szCs w:val="24"/>
          <w:lang w:bidi="pl-PL"/>
        </w:rPr>
        <w:t>M</w:t>
      </w:r>
      <w:r w:rsidRPr="00ED6830">
        <w:rPr>
          <w:rFonts w:ascii="Times New Roman" w:hAnsi="Times New Roman" w:cs="Times New Roman"/>
          <w:b/>
          <w:bCs/>
          <w:sz w:val="24"/>
          <w:szCs w:val="24"/>
          <w:lang w:bidi="pl-PL"/>
        </w:rPr>
        <w:t>iłość</w:t>
      </w:r>
      <w:r w:rsidR="000E395C" w:rsidRPr="00397AEA">
        <w:rPr>
          <w:rStyle w:val="Odwoanieprzypisudolnego"/>
          <w:rFonts w:ascii="Times New Roman" w:hAnsi="Times New Roman" w:cs="Times New Roman"/>
          <w:sz w:val="24"/>
          <w:szCs w:val="24"/>
          <w:lang w:bidi="pl-PL"/>
        </w:rPr>
        <w:footnoteReference w:id="164"/>
      </w:r>
      <w:r w:rsidRPr="00397AEA">
        <w:rPr>
          <w:rFonts w:ascii="Times New Roman" w:hAnsi="Times New Roman" w:cs="Times New Roman"/>
          <w:sz w:val="24"/>
          <w:szCs w:val="24"/>
          <w:lang w:bidi="pl-PL"/>
        </w:rPr>
        <w:t xml:space="preserve"> – </w:t>
      </w:r>
      <w:r w:rsidR="0002050C">
        <w:rPr>
          <w:rFonts w:ascii="Times New Roman" w:hAnsi="Times New Roman" w:cs="Times New Roman"/>
          <w:sz w:val="24"/>
          <w:szCs w:val="24"/>
          <w:lang w:bidi="pl-PL"/>
        </w:rPr>
        <w:t xml:space="preserve">tymi </w:t>
      </w:r>
      <w:r w:rsidRPr="00397AEA">
        <w:rPr>
          <w:rFonts w:ascii="Times New Roman" w:hAnsi="Times New Roman" w:cs="Times New Roman"/>
          <w:sz w:val="24"/>
          <w:szCs w:val="24"/>
          <w:lang w:bidi="pl-PL"/>
        </w:rPr>
        <w:t>słowa</w:t>
      </w:r>
      <w:r w:rsidR="0002050C">
        <w:rPr>
          <w:rFonts w:ascii="Times New Roman" w:hAnsi="Times New Roman" w:cs="Times New Roman"/>
          <w:sz w:val="24"/>
          <w:szCs w:val="24"/>
          <w:lang w:bidi="pl-PL"/>
        </w:rPr>
        <w:t>mi kierował się w</w:t>
      </w:r>
      <w:r w:rsidR="003322B0">
        <w:rPr>
          <w:rFonts w:ascii="Times New Roman" w:hAnsi="Times New Roman" w:cs="Times New Roman"/>
          <w:sz w:val="24"/>
          <w:szCs w:val="24"/>
          <w:lang w:bidi="pl-PL"/>
        </w:rPr>
        <w:t xml:space="preserve"> </w:t>
      </w:r>
      <w:r w:rsidR="0002050C">
        <w:rPr>
          <w:rFonts w:ascii="Times New Roman" w:hAnsi="Times New Roman" w:cs="Times New Roman"/>
          <w:sz w:val="24"/>
          <w:szCs w:val="24"/>
          <w:lang w:bidi="pl-PL"/>
        </w:rPr>
        <w:t>ż</w:t>
      </w:r>
      <w:r w:rsidRPr="00397AEA">
        <w:rPr>
          <w:rFonts w:ascii="Times New Roman" w:hAnsi="Times New Roman" w:cs="Times New Roman"/>
          <w:sz w:val="24"/>
          <w:szCs w:val="24"/>
          <w:lang w:bidi="pl-PL"/>
        </w:rPr>
        <w:t>yci</w:t>
      </w:r>
      <w:r w:rsidR="0002050C">
        <w:rPr>
          <w:rFonts w:ascii="Times New Roman" w:hAnsi="Times New Roman" w:cs="Times New Roman"/>
          <w:sz w:val="24"/>
          <w:szCs w:val="24"/>
          <w:lang w:bidi="pl-PL"/>
        </w:rPr>
        <w:t xml:space="preserve">u </w:t>
      </w:r>
      <w:r w:rsidRPr="00397AEA">
        <w:rPr>
          <w:rFonts w:ascii="Times New Roman" w:hAnsi="Times New Roman" w:cs="Times New Roman"/>
          <w:sz w:val="24"/>
          <w:szCs w:val="24"/>
          <w:lang w:bidi="pl-PL"/>
        </w:rPr>
        <w:t>ksi</w:t>
      </w:r>
      <w:r w:rsidR="0002050C">
        <w:rPr>
          <w:rFonts w:ascii="Times New Roman" w:hAnsi="Times New Roman" w:cs="Times New Roman"/>
          <w:sz w:val="24"/>
          <w:szCs w:val="24"/>
          <w:lang w:bidi="pl-PL"/>
        </w:rPr>
        <w:t>ą</w:t>
      </w:r>
      <w:r w:rsidRPr="00397AEA">
        <w:rPr>
          <w:rFonts w:ascii="Times New Roman" w:hAnsi="Times New Roman" w:cs="Times New Roman"/>
          <w:sz w:val="24"/>
          <w:szCs w:val="24"/>
          <w:lang w:bidi="pl-PL"/>
        </w:rPr>
        <w:t>dz Woźn</w:t>
      </w:r>
      <w:r w:rsidR="0002050C">
        <w:rPr>
          <w:rFonts w:ascii="Times New Roman" w:hAnsi="Times New Roman" w:cs="Times New Roman"/>
          <w:sz w:val="24"/>
          <w:szCs w:val="24"/>
          <w:lang w:bidi="pl-PL"/>
        </w:rPr>
        <w:t xml:space="preserve">y. </w:t>
      </w:r>
      <w:r w:rsidR="003322B0">
        <w:rPr>
          <w:rFonts w:ascii="Times New Roman" w:hAnsi="Times New Roman" w:cs="Times New Roman"/>
          <w:sz w:val="24"/>
          <w:szCs w:val="24"/>
          <w:lang w:bidi="pl-PL"/>
        </w:rPr>
        <w:t>Z</w:t>
      </w:r>
      <w:r w:rsidRPr="00397AEA">
        <w:rPr>
          <w:rFonts w:ascii="Times New Roman" w:hAnsi="Times New Roman" w:cs="Times New Roman"/>
          <w:sz w:val="24"/>
          <w:szCs w:val="24"/>
          <w:lang w:bidi="pl-PL"/>
        </w:rPr>
        <w:t>nalazł</w:t>
      </w:r>
      <w:r w:rsidR="003322B0">
        <w:rPr>
          <w:rFonts w:ascii="Times New Roman" w:hAnsi="Times New Roman" w:cs="Times New Roman"/>
          <w:sz w:val="24"/>
          <w:szCs w:val="24"/>
          <w:lang w:bidi="pl-PL"/>
        </w:rPr>
        <w:t>y one</w:t>
      </w:r>
      <w:r w:rsidRPr="00397AEA">
        <w:rPr>
          <w:rFonts w:ascii="Times New Roman" w:hAnsi="Times New Roman" w:cs="Times New Roman"/>
          <w:sz w:val="24"/>
          <w:szCs w:val="24"/>
          <w:lang w:bidi="pl-PL"/>
        </w:rPr>
        <w:t xml:space="preserve"> odzwierciedlenie w jego nauczaniu</w:t>
      </w:r>
      <w:r w:rsidR="0048509C">
        <w:rPr>
          <w:rFonts w:ascii="Times New Roman" w:hAnsi="Times New Roman" w:cs="Times New Roman"/>
          <w:sz w:val="24"/>
          <w:szCs w:val="24"/>
          <w:lang w:bidi="pl-PL"/>
        </w:rPr>
        <w:t xml:space="preserve"> o </w:t>
      </w:r>
      <w:r w:rsidRPr="00397AEA">
        <w:rPr>
          <w:rFonts w:ascii="Times New Roman" w:hAnsi="Times New Roman" w:cs="Times New Roman"/>
          <w:sz w:val="24"/>
          <w:szCs w:val="24"/>
          <w:lang w:bidi="pl-PL"/>
        </w:rPr>
        <w:t xml:space="preserve"> sakrament</w:t>
      </w:r>
      <w:r w:rsidR="0048509C">
        <w:rPr>
          <w:rFonts w:ascii="Times New Roman" w:hAnsi="Times New Roman" w:cs="Times New Roman"/>
          <w:sz w:val="24"/>
          <w:szCs w:val="24"/>
          <w:lang w:bidi="pl-PL"/>
        </w:rPr>
        <w:t>ach</w:t>
      </w:r>
      <w:r w:rsidRPr="00397AEA">
        <w:rPr>
          <w:rFonts w:ascii="Times New Roman" w:hAnsi="Times New Roman" w:cs="Times New Roman"/>
          <w:sz w:val="24"/>
          <w:szCs w:val="24"/>
          <w:lang w:bidi="pl-PL"/>
        </w:rPr>
        <w:t xml:space="preserve">. Sługa Boży podkreśla, że sakrament pokuty jest </w:t>
      </w:r>
      <w:r w:rsidR="00603FCB">
        <w:rPr>
          <w:rFonts w:ascii="Times New Roman" w:hAnsi="Times New Roman" w:cs="Times New Roman"/>
          <w:sz w:val="24"/>
          <w:szCs w:val="24"/>
          <w:lang w:bidi="pl-PL"/>
        </w:rPr>
        <w:t>„</w:t>
      </w:r>
      <w:r w:rsidRPr="00397AEA">
        <w:rPr>
          <w:rFonts w:ascii="Times New Roman" w:hAnsi="Times New Roman" w:cs="Times New Roman"/>
          <w:sz w:val="24"/>
          <w:szCs w:val="24"/>
          <w:lang w:bidi="pl-PL"/>
        </w:rPr>
        <w:t>cudem, gdy każdy z jego warunków jest aktem miłości</w:t>
      </w:r>
      <w:r w:rsidR="00603FCB">
        <w:rPr>
          <w:rFonts w:ascii="Times New Roman" w:hAnsi="Times New Roman" w:cs="Times New Roman"/>
          <w:sz w:val="24"/>
          <w:szCs w:val="24"/>
          <w:lang w:bidi="pl-PL"/>
        </w:rPr>
        <w:t>”</w:t>
      </w:r>
      <w:r w:rsidR="00603FCB">
        <w:rPr>
          <w:rStyle w:val="Odwoanieprzypisudolnego"/>
          <w:rFonts w:ascii="Times New Roman" w:hAnsi="Times New Roman" w:cs="Times New Roman"/>
          <w:sz w:val="24"/>
          <w:szCs w:val="24"/>
          <w:lang w:bidi="pl-PL"/>
        </w:rPr>
        <w:footnoteReference w:id="165"/>
      </w:r>
      <w:r w:rsidRPr="00397AEA">
        <w:rPr>
          <w:rFonts w:ascii="Times New Roman" w:hAnsi="Times New Roman" w:cs="Times New Roman"/>
          <w:sz w:val="24"/>
          <w:szCs w:val="24"/>
          <w:lang w:bidi="pl-PL"/>
        </w:rPr>
        <w:t xml:space="preserve">. Nazywa </w:t>
      </w:r>
      <w:r w:rsidR="00C50A40">
        <w:rPr>
          <w:rFonts w:ascii="Times New Roman" w:hAnsi="Times New Roman" w:cs="Times New Roman"/>
          <w:sz w:val="24"/>
          <w:szCs w:val="24"/>
          <w:lang w:bidi="pl-PL"/>
        </w:rPr>
        <w:t>go</w:t>
      </w:r>
      <w:r w:rsidRPr="00397AEA">
        <w:rPr>
          <w:rFonts w:ascii="Times New Roman" w:hAnsi="Times New Roman" w:cs="Times New Roman"/>
          <w:sz w:val="24"/>
          <w:szCs w:val="24"/>
          <w:lang w:bidi="pl-PL"/>
        </w:rPr>
        <w:t xml:space="preserve"> </w:t>
      </w:r>
      <w:r w:rsidR="00BB559A" w:rsidRPr="00397AEA">
        <w:rPr>
          <w:rFonts w:ascii="Times New Roman" w:hAnsi="Times New Roman" w:cs="Times New Roman"/>
          <w:sz w:val="24"/>
          <w:szCs w:val="24"/>
          <w:lang w:bidi="pl-PL"/>
        </w:rPr>
        <w:t>„</w:t>
      </w:r>
      <w:r w:rsidRPr="00ED6830">
        <w:rPr>
          <w:rFonts w:ascii="Times New Roman" w:hAnsi="Times New Roman" w:cs="Times New Roman"/>
          <w:b/>
          <w:bCs/>
          <w:sz w:val="24"/>
          <w:szCs w:val="24"/>
          <w:lang w:bidi="pl-PL"/>
        </w:rPr>
        <w:t>psychologicznie rozpostartą miłością w pięciu  aktach</w:t>
      </w:r>
      <w:r w:rsidR="00BB559A" w:rsidRPr="00ED6830">
        <w:rPr>
          <w:rFonts w:ascii="Times New Roman" w:hAnsi="Times New Roman" w:cs="Times New Roman"/>
          <w:b/>
          <w:bCs/>
          <w:sz w:val="24"/>
          <w:szCs w:val="24"/>
          <w:lang w:bidi="pl-PL"/>
        </w:rPr>
        <w:t>”</w:t>
      </w:r>
      <w:r w:rsidRPr="00397AEA">
        <w:rPr>
          <w:rFonts w:ascii="Times New Roman" w:hAnsi="Times New Roman" w:cs="Times New Roman"/>
          <w:sz w:val="24"/>
          <w:szCs w:val="24"/>
          <w:vertAlign w:val="superscript"/>
          <w:lang w:bidi="pl-PL"/>
        </w:rPr>
        <w:footnoteReference w:id="166"/>
      </w:r>
      <w:r w:rsidR="00C50A40">
        <w:rPr>
          <w:rFonts w:ascii="Times New Roman" w:hAnsi="Times New Roman" w:cs="Times New Roman"/>
          <w:sz w:val="24"/>
          <w:szCs w:val="24"/>
          <w:lang w:bidi="pl-PL"/>
        </w:rPr>
        <w:t>.</w:t>
      </w:r>
      <w:r w:rsidR="008E34EB">
        <w:rPr>
          <w:rFonts w:ascii="Times New Roman" w:hAnsi="Times New Roman" w:cs="Times New Roman"/>
          <w:sz w:val="24"/>
          <w:szCs w:val="24"/>
          <w:lang w:bidi="pl-PL"/>
        </w:rPr>
        <w:t xml:space="preserve"> </w:t>
      </w:r>
      <w:r w:rsidR="00C50A40">
        <w:rPr>
          <w:rFonts w:ascii="Times New Roman" w:hAnsi="Times New Roman" w:cs="Times New Roman"/>
          <w:sz w:val="24"/>
          <w:szCs w:val="24"/>
          <w:lang w:bidi="pl-PL"/>
        </w:rPr>
        <w:t>G</w:t>
      </w:r>
      <w:r w:rsidR="008E34EB">
        <w:rPr>
          <w:rFonts w:ascii="Times New Roman" w:hAnsi="Times New Roman" w:cs="Times New Roman"/>
          <w:sz w:val="24"/>
          <w:szCs w:val="24"/>
          <w:lang w:bidi="pl-PL"/>
        </w:rPr>
        <w:t xml:space="preserve">dy </w:t>
      </w:r>
      <w:r w:rsidRPr="00397AEA">
        <w:rPr>
          <w:rFonts w:ascii="Times New Roman" w:hAnsi="Times New Roman" w:cs="Times New Roman"/>
          <w:sz w:val="24"/>
          <w:szCs w:val="24"/>
          <w:lang w:bidi="pl-PL"/>
        </w:rPr>
        <w:t xml:space="preserve"> „człowiek nie odchodzi od konfesjonału odrodzony, to któryś z tych aktów nie</w:t>
      </w:r>
      <w:r w:rsidR="00F53261">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był miłością – nie ma więc rozgrzeszenia”</w:t>
      </w:r>
      <w:r w:rsidRPr="00397AEA">
        <w:rPr>
          <w:rFonts w:ascii="Times New Roman" w:hAnsi="Times New Roman" w:cs="Times New Roman"/>
          <w:sz w:val="24"/>
          <w:szCs w:val="24"/>
          <w:vertAlign w:val="superscript"/>
          <w:lang w:bidi="pl-PL"/>
        </w:rPr>
        <w:footnoteReference w:id="167"/>
      </w:r>
      <w:r w:rsidRPr="00397AEA">
        <w:rPr>
          <w:rFonts w:ascii="Times New Roman" w:hAnsi="Times New Roman" w:cs="Times New Roman"/>
          <w:sz w:val="24"/>
          <w:szCs w:val="24"/>
          <w:lang w:bidi="pl-PL"/>
        </w:rPr>
        <w:t xml:space="preserve">. </w:t>
      </w:r>
    </w:p>
    <w:p w14:paraId="3EC0DDEF" w14:textId="09E11D0C" w:rsidR="004A3E7C" w:rsidRDefault="00032D51" w:rsidP="00166C2E">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lang w:bidi="pl-PL"/>
        </w:rPr>
        <w:t>W przygotowaniu do sakramentu pokuty i Eucharystii ksiądz Woźny zwraca uwagę na skutki</w:t>
      </w:r>
      <w:r w:rsidR="006356F8">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jakie niesie ze sobą oddanie się Matce Bożej i wejście na małą drogę. </w:t>
      </w:r>
      <w:r w:rsidR="005C4523">
        <w:rPr>
          <w:rFonts w:ascii="Times New Roman" w:hAnsi="Times New Roman" w:cs="Times New Roman"/>
          <w:sz w:val="24"/>
          <w:szCs w:val="24"/>
          <w:lang w:bidi="pl-PL"/>
        </w:rPr>
        <w:t>„</w:t>
      </w:r>
      <w:r w:rsidRPr="00397AEA">
        <w:rPr>
          <w:rFonts w:ascii="Times New Roman" w:hAnsi="Times New Roman" w:cs="Times New Roman"/>
          <w:sz w:val="24"/>
          <w:szCs w:val="24"/>
          <w:lang w:bidi="pl-PL"/>
        </w:rPr>
        <w:t>Ten, kto oddaje się Matce Bożej, staje się jakby członkiem rodziny Bożej: Ojciec Niebieski jest Ojcem, Maryja – Matką, a Pan Jezus – starszym Bratem. Współżycie w tej rodzinie oparte jest na prostocie i  miłości”</w:t>
      </w:r>
      <w:r w:rsidRPr="00397AEA">
        <w:rPr>
          <w:rFonts w:ascii="Times New Roman" w:hAnsi="Times New Roman" w:cs="Times New Roman"/>
          <w:sz w:val="24"/>
          <w:szCs w:val="24"/>
          <w:vertAlign w:val="superscript"/>
          <w:lang w:bidi="pl-PL"/>
        </w:rPr>
        <w:footnoteReference w:id="168"/>
      </w:r>
      <w:r w:rsidRPr="00397AEA">
        <w:rPr>
          <w:rFonts w:ascii="Times New Roman" w:hAnsi="Times New Roman" w:cs="Times New Roman"/>
          <w:sz w:val="24"/>
          <w:szCs w:val="24"/>
          <w:lang w:bidi="pl-PL"/>
        </w:rPr>
        <w:t>. Stąd, gdy „dziecko” popełni  grzech, nie musi czekać do spowiedzi, ale ma natychmiast za niego przeprosić i poprosić Maryję o pomoc, by następnym razem</w:t>
      </w:r>
      <w:r w:rsidR="006832C4" w:rsidRPr="00397AEA">
        <w:rPr>
          <w:rFonts w:ascii="Times New Roman" w:hAnsi="Times New Roman" w:cs="Times New Roman"/>
          <w:sz w:val="24"/>
          <w:szCs w:val="24"/>
          <w:lang w:bidi="pl-PL"/>
        </w:rPr>
        <w:t xml:space="preserve"> zachować się </w:t>
      </w:r>
      <w:r w:rsidRPr="00397AEA">
        <w:rPr>
          <w:rFonts w:ascii="Times New Roman" w:hAnsi="Times New Roman" w:cs="Times New Roman"/>
          <w:sz w:val="24"/>
          <w:szCs w:val="24"/>
          <w:lang w:bidi="pl-PL"/>
        </w:rPr>
        <w:t xml:space="preserve"> inaczej.  Po takim szczerym  żalu pochodzącym z miłości „człowiek może być spokojny, że w przypadku grzechu powszedniego został  mu on na pewno odpuszczony. Nie stanie się więc nic złego, jeżeli zapomni powiedzieć go przy </w:t>
      </w:r>
      <w:r w:rsidRPr="00397AEA">
        <w:rPr>
          <w:rFonts w:ascii="Times New Roman" w:hAnsi="Times New Roman" w:cs="Times New Roman"/>
          <w:sz w:val="24"/>
          <w:szCs w:val="24"/>
          <w:lang w:bidi="pl-PL"/>
        </w:rPr>
        <w:lastRenderedPageBreak/>
        <w:t>spowiedzi”</w:t>
      </w:r>
      <w:r w:rsidRPr="00397AEA">
        <w:rPr>
          <w:rFonts w:ascii="Times New Roman" w:hAnsi="Times New Roman" w:cs="Times New Roman"/>
          <w:sz w:val="24"/>
          <w:szCs w:val="24"/>
          <w:vertAlign w:val="superscript"/>
          <w:lang w:bidi="pl-PL"/>
        </w:rPr>
        <w:footnoteReference w:id="169"/>
      </w:r>
      <w:r w:rsidRPr="00397AEA">
        <w:rPr>
          <w:rFonts w:ascii="Times New Roman" w:hAnsi="Times New Roman" w:cs="Times New Roman"/>
          <w:sz w:val="24"/>
          <w:szCs w:val="24"/>
          <w:lang w:bidi="pl-PL"/>
        </w:rPr>
        <w:t>.</w:t>
      </w:r>
      <w:r w:rsidR="00166C2E">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W przypadku popełnienia</w:t>
      </w:r>
      <w:r w:rsidR="00233428">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grzechu ciężkiego Sługa Boży zaleca jak najszybsze naprawienie tego przez żal połączony z jak największą miłością, ponowienie aktu oddania i bezzwłoczne przystąpienie do  spowiedzi</w:t>
      </w:r>
      <w:r w:rsidR="006832C4" w:rsidRPr="00397AEA">
        <w:rPr>
          <w:rStyle w:val="Odwoanieprzypisudolnego"/>
          <w:rFonts w:ascii="Times New Roman" w:hAnsi="Times New Roman" w:cs="Times New Roman"/>
          <w:sz w:val="24"/>
          <w:szCs w:val="24"/>
          <w:lang w:bidi="pl-PL"/>
        </w:rPr>
        <w:footnoteReference w:id="170"/>
      </w:r>
      <w:r w:rsidRPr="00397AEA">
        <w:rPr>
          <w:rFonts w:ascii="Times New Roman" w:hAnsi="Times New Roman" w:cs="Times New Roman"/>
          <w:sz w:val="24"/>
          <w:szCs w:val="24"/>
          <w:lang w:bidi="pl-PL"/>
        </w:rPr>
        <w:t>.</w:t>
      </w:r>
      <w:r w:rsidR="00216212" w:rsidRPr="00397AEA">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 xml:space="preserve">Nie </w:t>
      </w:r>
      <w:r w:rsidR="00BC5551">
        <w:rPr>
          <w:rFonts w:ascii="Times New Roman" w:hAnsi="Times New Roman" w:cs="Times New Roman"/>
          <w:sz w:val="24"/>
          <w:szCs w:val="24"/>
          <w:lang w:bidi="pl-PL"/>
        </w:rPr>
        <w:t xml:space="preserve">powinno się ponownie </w:t>
      </w:r>
      <w:r w:rsidRPr="00397AEA">
        <w:rPr>
          <w:rFonts w:ascii="Times New Roman" w:hAnsi="Times New Roman" w:cs="Times New Roman"/>
          <w:sz w:val="24"/>
          <w:szCs w:val="24"/>
          <w:lang w:bidi="pl-PL"/>
        </w:rPr>
        <w:t>wyzna</w:t>
      </w:r>
      <w:r w:rsidR="00BC5551">
        <w:rPr>
          <w:rFonts w:ascii="Times New Roman" w:hAnsi="Times New Roman" w:cs="Times New Roman"/>
          <w:sz w:val="24"/>
          <w:szCs w:val="24"/>
          <w:lang w:bidi="pl-PL"/>
        </w:rPr>
        <w:t xml:space="preserve">wać </w:t>
      </w:r>
      <w:r w:rsidRPr="00397AEA">
        <w:rPr>
          <w:rFonts w:ascii="Times New Roman" w:hAnsi="Times New Roman" w:cs="Times New Roman"/>
          <w:sz w:val="24"/>
          <w:szCs w:val="24"/>
          <w:lang w:bidi="pl-PL"/>
        </w:rPr>
        <w:t>grzechów,</w:t>
      </w:r>
      <w:r w:rsidR="00BC5551">
        <w:rPr>
          <w:rFonts w:ascii="Times New Roman" w:hAnsi="Times New Roman" w:cs="Times New Roman"/>
          <w:sz w:val="24"/>
          <w:szCs w:val="24"/>
          <w:lang w:bidi="pl-PL"/>
        </w:rPr>
        <w:t xml:space="preserve"> które już zostały odpuszczone, m</w:t>
      </w:r>
      <w:r w:rsidRPr="00397AEA">
        <w:rPr>
          <w:rFonts w:ascii="Times New Roman" w:hAnsi="Times New Roman" w:cs="Times New Roman"/>
          <w:sz w:val="24"/>
          <w:szCs w:val="24"/>
          <w:lang w:bidi="pl-PL"/>
        </w:rPr>
        <w:t>yśleć</w:t>
      </w:r>
      <w:r w:rsidR="00DA539C">
        <w:rPr>
          <w:rFonts w:ascii="Times New Roman" w:hAnsi="Times New Roman" w:cs="Times New Roman"/>
          <w:sz w:val="24"/>
          <w:szCs w:val="24"/>
          <w:lang w:bidi="pl-PL"/>
        </w:rPr>
        <w:t xml:space="preserve"> o nich</w:t>
      </w:r>
      <w:r w:rsidRPr="00397AEA">
        <w:rPr>
          <w:rFonts w:ascii="Times New Roman" w:hAnsi="Times New Roman" w:cs="Times New Roman"/>
          <w:sz w:val="24"/>
          <w:szCs w:val="24"/>
          <w:lang w:bidi="pl-PL"/>
        </w:rPr>
        <w:t xml:space="preserve"> </w:t>
      </w:r>
      <w:r w:rsidR="00BC5551">
        <w:rPr>
          <w:rFonts w:ascii="Times New Roman" w:hAnsi="Times New Roman" w:cs="Times New Roman"/>
          <w:sz w:val="24"/>
          <w:szCs w:val="24"/>
          <w:lang w:bidi="pl-PL"/>
        </w:rPr>
        <w:t>czy</w:t>
      </w:r>
      <w:r w:rsidRPr="00397AEA">
        <w:rPr>
          <w:rFonts w:ascii="Times New Roman" w:hAnsi="Times New Roman" w:cs="Times New Roman"/>
          <w:sz w:val="24"/>
          <w:szCs w:val="24"/>
          <w:lang w:bidi="pl-PL"/>
        </w:rPr>
        <w:t xml:space="preserve"> odprawiać</w:t>
      </w:r>
      <w:r w:rsidR="00BC5551">
        <w:rPr>
          <w:rFonts w:ascii="Times New Roman" w:hAnsi="Times New Roman" w:cs="Times New Roman"/>
          <w:sz w:val="24"/>
          <w:szCs w:val="24"/>
          <w:lang w:bidi="pl-PL"/>
        </w:rPr>
        <w:t xml:space="preserve"> z tego powodu </w:t>
      </w:r>
      <w:r w:rsidRPr="00397AEA">
        <w:rPr>
          <w:rFonts w:ascii="Times New Roman" w:hAnsi="Times New Roman" w:cs="Times New Roman"/>
          <w:sz w:val="24"/>
          <w:szCs w:val="24"/>
          <w:lang w:bidi="pl-PL"/>
        </w:rPr>
        <w:t xml:space="preserve"> spowiedzi generalnej. Zdaniem księdza Woźnego</w:t>
      </w:r>
      <w:r w:rsidR="00BC5551">
        <w:rPr>
          <w:rFonts w:ascii="Times New Roman" w:hAnsi="Times New Roman" w:cs="Times New Roman"/>
          <w:sz w:val="24"/>
          <w:szCs w:val="24"/>
          <w:lang w:bidi="pl-PL"/>
        </w:rPr>
        <w:t xml:space="preserve"> może to prowadzić do</w:t>
      </w:r>
      <w:r w:rsidRPr="00397AEA">
        <w:rPr>
          <w:rFonts w:ascii="Times New Roman" w:hAnsi="Times New Roman" w:cs="Times New Roman"/>
          <w:sz w:val="24"/>
          <w:szCs w:val="24"/>
          <w:lang w:bidi="pl-PL"/>
        </w:rPr>
        <w:t xml:space="preserve"> przygnębieni</w:t>
      </w:r>
      <w:r w:rsidR="00BC5551">
        <w:rPr>
          <w:rFonts w:ascii="Times New Roman" w:hAnsi="Times New Roman" w:cs="Times New Roman"/>
          <w:sz w:val="24"/>
          <w:szCs w:val="24"/>
          <w:lang w:bidi="pl-PL"/>
        </w:rPr>
        <w:t>a</w:t>
      </w:r>
      <w:r w:rsidRPr="00397AEA">
        <w:rPr>
          <w:rFonts w:ascii="Times New Roman" w:hAnsi="Times New Roman" w:cs="Times New Roman"/>
          <w:sz w:val="24"/>
          <w:szCs w:val="24"/>
          <w:lang w:bidi="pl-PL"/>
        </w:rPr>
        <w:t>, zajmowania się sobą</w:t>
      </w:r>
      <w:r w:rsidR="005B0B95">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a nie Panem Jezusem</w:t>
      </w:r>
      <w:r w:rsidR="00BC5551">
        <w:rPr>
          <w:rFonts w:ascii="Times New Roman" w:hAnsi="Times New Roman" w:cs="Times New Roman"/>
          <w:sz w:val="24"/>
          <w:szCs w:val="24"/>
          <w:lang w:bidi="pl-PL"/>
        </w:rPr>
        <w:t xml:space="preserve">. </w:t>
      </w:r>
      <w:r w:rsidR="00167BCB">
        <w:rPr>
          <w:rFonts w:ascii="Times New Roman" w:hAnsi="Times New Roman" w:cs="Times New Roman"/>
          <w:sz w:val="24"/>
          <w:szCs w:val="24"/>
          <w:lang w:bidi="pl-PL"/>
        </w:rPr>
        <w:t>To także przejaw braku zaufania do Boga</w:t>
      </w:r>
      <w:r w:rsidRPr="00397AEA">
        <w:rPr>
          <w:rFonts w:ascii="Times New Roman" w:hAnsi="Times New Roman" w:cs="Times New Roman"/>
          <w:sz w:val="24"/>
          <w:szCs w:val="24"/>
          <w:vertAlign w:val="superscript"/>
          <w:lang w:bidi="pl-PL"/>
        </w:rPr>
        <w:footnoteReference w:id="171"/>
      </w:r>
      <w:r w:rsidRPr="00397AEA">
        <w:rPr>
          <w:rFonts w:ascii="Times New Roman" w:hAnsi="Times New Roman" w:cs="Times New Roman"/>
          <w:sz w:val="24"/>
          <w:szCs w:val="24"/>
          <w:lang w:bidi="pl-PL"/>
        </w:rPr>
        <w:t xml:space="preserve">. </w:t>
      </w:r>
    </w:p>
    <w:p w14:paraId="7F1FC5D8" w14:textId="130BE90C" w:rsidR="004A3E7C"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lang w:bidi="pl-PL"/>
        </w:rPr>
        <w:t>Oddanie się Matce Bożej w duchu dziecięctwa</w:t>
      </w:r>
      <w:r w:rsidR="00D623A4">
        <w:rPr>
          <w:rFonts w:ascii="Times New Roman" w:hAnsi="Times New Roman" w:cs="Times New Roman"/>
          <w:sz w:val="24"/>
          <w:szCs w:val="24"/>
          <w:lang w:bidi="pl-PL"/>
        </w:rPr>
        <w:t xml:space="preserve"> uzdalnia do dobrego </w:t>
      </w:r>
      <w:r w:rsidRPr="00397AEA">
        <w:rPr>
          <w:rFonts w:ascii="Times New Roman" w:hAnsi="Times New Roman" w:cs="Times New Roman"/>
          <w:sz w:val="24"/>
          <w:szCs w:val="24"/>
          <w:lang w:bidi="pl-PL"/>
        </w:rPr>
        <w:t xml:space="preserve">przeżycia Mszy świętej. „Jeżeli zechcesz stać się Jej małym dzieckiem, wzbudzisz </w:t>
      </w:r>
      <w:r w:rsidR="00BE37B3">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zachwyt  aniołów, którzy w czasie Mszy świętej towarzyszą Pana Jezusowi”</w:t>
      </w:r>
      <w:r w:rsidRPr="00397AEA">
        <w:rPr>
          <w:rFonts w:ascii="Times New Roman" w:hAnsi="Times New Roman" w:cs="Times New Roman"/>
          <w:sz w:val="24"/>
          <w:szCs w:val="24"/>
          <w:vertAlign w:val="superscript"/>
          <w:lang w:bidi="pl-PL"/>
        </w:rPr>
        <w:footnoteReference w:id="172"/>
      </w:r>
      <w:r w:rsidRPr="00397AEA">
        <w:rPr>
          <w:rFonts w:ascii="Times New Roman" w:hAnsi="Times New Roman" w:cs="Times New Roman"/>
          <w:sz w:val="24"/>
          <w:szCs w:val="24"/>
          <w:lang w:bidi="pl-PL"/>
        </w:rPr>
        <w:t>. Należy również poprosić Matkę Najświętszą</w:t>
      </w:r>
      <w:r w:rsidR="00E044D2" w:rsidRPr="00397AEA">
        <w:rPr>
          <w:rFonts w:ascii="Times New Roman" w:hAnsi="Times New Roman" w:cs="Times New Roman"/>
          <w:sz w:val="24"/>
          <w:szCs w:val="24"/>
          <w:lang w:bidi="pl-PL"/>
        </w:rPr>
        <w:t>,</w:t>
      </w:r>
      <w:r w:rsidRPr="00397AEA">
        <w:rPr>
          <w:rFonts w:ascii="Times New Roman" w:hAnsi="Times New Roman" w:cs="Times New Roman"/>
          <w:sz w:val="24"/>
          <w:szCs w:val="24"/>
          <w:lang w:bidi="pl-PL"/>
        </w:rPr>
        <w:t xml:space="preserve"> by przyjmowała za nas Komunię świętą w intencjach, w jakich pragnie. „Ty przyjmując Pana Jezusa odstępujesz Jej swoje usta, wszystkie swej myśli, słowa, pragnienia. Czy masz prawo tak postępować? Dziecko ma prawo do słów swojej matki”</w:t>
      </w:r>
      <w:r w:rsidRPr="00397AEA">
        <w:rPr>
          <w:rFonts w:ascii="Times New Roman" w:hAnsi="Times New Roman" w:cs="Times New Roman"/>
          <w:sz w:val="24"/>
          <w:szCs w:val="24"/>
          <w:vertAlign w:val="superscript"/>
          <w:lang w:bidi="pl-PL"/>
        </w:rPr>
        <w:footnoteReference w:id="173"/>
      </w:r>
      <w:r w:rsidRPr="00397AEA">
        <w:rPr>
          <w:rFonts w:ascii="Times New Roman" w:hAnsi="Times New Roman" w:cs="Times New Roman"/>
          <w:sz w:val="24"/>
          <w:szCs w:val="24"/>
          <w:lang w:bidi="pl-PL"/>
        </w:rPr>
        <w:t>.</w:t>
      </w:r>
    </w:p>
    <w:p w14:paraId="28FC5AC5" w14:textId="5129F520" w:rsidR="004A3E7C" w:rsidRDefault="00032D51" w:rsidP="00F83756">
      <w:pPr>
        <w:shd w:val="clear" w:color="auto" w:fill="FFFFFF"/>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lang w:bidi="pl-PL"/>
        </w:rPr>
        <w:t>Nasze oddanie</w:t>
      </w:r>
      <w:r w:rsidR="004B5A2C">
        <w:rPr>
          <w:rFonts w:ascii="Times New Roman" w:hAnsi="Times New Roman" w:cs="Times New Roman"/>
          <w:sz w:val="24"/>
          <w:szCs w:val="24"/>
          <w:lang w:bidi="pl-PL"/>
        </w:rPr>
        <w:t xml:space="preserve"> dokonuje się</w:t>
      </w:r>
      <w:r w:rsidRPr="00397AEA">
        <w:rPr>
          <w:rFonts w:ascii="Times New Roman" w:hAnsi="Times New Roman" w:cs="Times New Roman"/>
          <w:sz w:val="24"/>
          <w:szCs w:val="24"/>
          <w:lang w:bidi="pl-PL"/>
        </w:rPr>
        <w:t xml:space="preserve"> przez modlitwę. Modlitwa to</w:t>
      </w:r>
      <w:r w:rsidR="00D561D0" w:rsidRPr="00397AEA">
        <w:rPr>
          <w:rFonts w:ascii="Times New Roman" w:hAnsi="Times New Roman" w:cs="Times New Roman"/>
          <w:sz w:val="24"/>
          <w:szCs w:val="24"/>
          <w:lang w:bidi="pl-PL"/>
        </w:rPr>
        <w:t xml:space="preserve"> „</w:t>
      </w:r>
      <w:r w:rsidRPr="00397AEA">
        <w:rPr>
          <w:rFonts w:ascii="Times New Roman" w:hAnsi="Times New Roman" w:cs="Times New Roman"/>
          <w:sz w:val="24"/>
          <w:szCs w:val="24"/>
          <w:lang w:bidi="pl-PL"/>
        </w:rPr>
        <w:t>wprowadz</w:t>
      </w:r>
      <w:r w:rsidR="00D561D0" w:rsidRPr="00397AEA">
        <w:rPr>
          <w:rFonts w:ascii="Times New Roman" w:hAnsi="Times New Roman" w:cs="Times New Roman"/>
          <w:sz w:val="24"/>
          <w:szCs w:val="24"/>
          <w:lang w:bidi="pl-PL"/>
        </w:rPr>
        <w:t>e</w:t>
      </w:r>
      <w:r w:rsidRPr="00397AEA">
        <w:rPr>
          <w:rFonts w:ascii="Times New Roman" w:hAnsi="Times New Roman" w:cs="Times New Roman"/>
          <w:sz w:val="24"/>
          <w:szCs w:val="24"/>
          <w:lang w:bidi="pl-PL"/>
        </w:rPr>
        <w:t xml:space="preserve">nie Boga </w:t>
      </w:r>
      <w:r w:rsidR="00F53261">
        <w:rPr>
          <w:rFonts w:ascii="Times New Roman" w:hAnsi="Times New Roman" w:cs="Times New Roman"/>
          <w:sz w:val="24"/>
          <w:szCs w:val="24"/>
          <w:lang w:bidi="pl-PL"/>
        </w:rPr>
        <w:br/>
      </w:r>
      <w:r w:rsidRPr="00397AEA">
        <w:rPr>
          <w:rFonts w:ascii="Times New Roman" w:hAnsi="Times New Roman" w:cs="Times New Roman"/>
          <w:sz w:val="24"/>
          <w:szCs w:val="24"/>
          <w:lang w:bidi="pl-PL"/>
        </w:rPr>
        <w:t>w nas</w:t>
      </w:r>
      <w:r w:rsidR="00D561D0" w:rsidRPr="00397AEA">
        <w:rPr>
          <w:rFonts w:ascii="Times New Roman" w:hAnsi="Times New Roman" w:cs="Times New Roman"/>
          <w:sz w:val="24"/>
          <w:szCs w:val="24"/>
          <w:lang w:bidi="pl-PL"/>
        </w:rPr>
        <w:t>”</w:t>
      </w:r>
      <w:r w:rsidR="00D561D0" w:rsidRPr="00397AEA">
        <w:rPr>
          <w:rStyle w:val="Odwoanieprzypisudolnego"/>
          <w:rFonts w:ascii="Times New Roman" w:hAnsi="Times New Roman" w:cs="Times New Roman"/>
          <w:sz w:val="24"/>
          <w:szCs w:val="24"/>
          <w:lang w:bidi="pl-PL"/>
        </w:rPr>
        <w:footnoteReference w:id="174"/>
      </w:r>
      <w:r w:rsidRPr="00397AEA">
        <w:rPr>
          <w:rFonts w:ascii="Times New Roman" w:hAnsi="Times New Roman" w:cs="Times New Roman"/>
          <w:sz w:val="24"/>
          <w:szCs w:val="24"/>
          <w:lang w:bidi="pl-PL"/>
        </w:rPr>
        <w:t>. Ksiądz Woźny zauważa, że</w:t>
      </w:r>
      <w:r w:rsidR="00EA17C5" w:rsidRPr="00397AEA">
        <w:rPr>
          <w:rFonts w:ascii="Times New Roman" w:hAnsi="Times New Roman" w:cs="Times New Roman"/>
          <w:sz w:val="24"/>
          <w:szCs w:val="24"/>
          <w:lang w:bidi="pl-PL"/>
        </w:rPr>
        <w:t xml:space="preserve"> należy </w:t>
      </w:r>
      <w:r w:rsidRPr="00397AEA">
        <w:rPr>
          <w:rFonts w:ascii="Times New Roman" w:hAnsi="Times New Roman" w:cs="Times New Roman"/>
          <w:sz w:val="24"/>
          <w:szCs w:val="24"/>
          <w:lang w:bidi="pl-PL"/>
        </w:rPr>
        <w:t>się jej uczyć, ale nie można się jej nauczyć</w:t>
      </w:r>
      <w:r w:rsidR="007B42ED">
        <w:rPr>
          <w:rStyle w:val="Odwoanieprzypisudolnego"/>
          <w:rFonts w:ascii="Times New Roman" w:hAnsi="Times New Roman" w:cs="Times New Roman"/>
          <w:sz w:val="24"/>
          <w:szCs w:val="24"/>
          <w:lang w:bidi="pl-PL"/>
        </w:rPr>
        <w:footnoteReference w:id="175"/>
      </w:r>
      <w:r w:rsidRPr="00397AEA">
        <w:rPr>
          <w:rFonts w:ascii="Times New Roman" w:hAnsi="Times New Roman" w:cs="Times New Roman"/>
          <w:sz w:val="24"/>
          <w:szCs w:val="24"/>
          <w:lang w:bidi="pl-PL"/>
        </w:rPr>
        <w:t>. To nie tylko rozmowa z Bogiem – „wystarczy patrzeć Panu Jezusowi w oczy, usiąść u Jego stóp, posłuchać, co On zechce do nas powiedzieć”</w:t>
      </w:r>
      <w:r w:rsidRPr="00397AEA">
        <w:rPr>
          <w:rFonts w:ascii="Times New Roman" w:hAnsi="Times New Roman" w:cs="Times New Roman"/>
          <w:sz w:val="24"/>
          <w:szCs w:val="24"/>
          <w:vertAlign w:val="superscript"/>
          <w:lang w:bidi="pl-PL"/>
        </w:rPr>
        <w:footnoteReference w:id="176"/>
      </w:r>
      <w:r w:rsidRPr="00397AEA">
        <w:rPr>
          <w:rFonts w:ascii="Times New Roman" w:hAnsi="Times New Roman" w:cs="Times New Roman"/>
          <w:sz w:val="24"/>
          <w:szCs w:val="24"/>
          <w:lang w:bidi="pl-PL"/>
        </w:rPr>
        <w:t>. Podstawą modlitwy jest szczerość. Modlić mamy się nieustannie. Ksiądz Woźny zaleca, by do zjednoczenia z Panem Jezusem wykorzystywać różne okazje</w:t>
      </w:r>
      <w:r w:rsidR="00EA17C5" w:rsidRPr="00397AEA">
        <w:rPr>
          <w:rFonts w:ascii="Times New Roman" w:hAnsi="Times New Roman" w:cs="Times New Roman"/>
          <w:sz w:val="24"/>
          <w:szCs w:val="24"/>
          <w:lang w:bidi="pl-PL"/>
        </w:rPr>
        <w:t xml:space="preserve"> np. </w:t>
      </w:r>
      <w:r w:rsidRPr="00397AEA">
        <w:rPr>
          <w:rFonts w:ascii="Times New Roman" w:hAnsi="Times New Roman" w:cs="Times New Roman"/>
          <w:sz w:val="24"/>
          <w:szCs w:val="24"/>
          <w:lang w:bidi="pl-PL"/>
        </w:rPr>
        <w:t>„</w:t>
      </w:r>
      <w:r w:rsidR="00EA17C5" w:rsidRPr="00397AEA">
        <w:rPr>
          <w:rFonts w:ascii="Times New Roman" w:hAnsi="Times New Roman" w:cs="Times New Roman"/>
          <w:sz w:val="24"/>
          <w:szCs w:val="24"/>
          <w:lang w:bidi="pl-PL"/>
        </w:rPr>
        <w:t>b</w:t>
      </w:r>
      <w:r w:rsidRPr="00397AEA">
        <w:rPr>
          <w:rFonts w:ascii="Times New Roman" w:hAnsi="Times New Roman" w:cs="Times New Roman"/>
          <w:sz w:val="24"/>
          <w:szCs w:val="24"/>
          <w:lang w:bidi="pl-PL"/>
        </w:rPr>
        <w:t>ijący zegar może nam przypominać obecność Bożą</w:t>
      </w:r>
      <w:r w:rsidR="00EA17C5" w:rsidRPr="00397AEA">
        <w:rPr>
          <w:rFonts w:ascii="Times New Roman" w:hAnsi="Times New Roman" w:cs="Times New Roman"/>
          <w:sz w:val="24"/>
          <w:szCs w:val="24"/>
          <w:lang w:bidi="pl-PL"/>
        </w:rPr>
        <w:t>”</w:t>
      </w:r>
      <w:r w:rsidRPr="00397AEA">
        <w:rPr>
          <w:rFonts w:ascii="Times New Roman" w:hAnsi="Times New Roman" w:cs="Times New Roman"/>
          <w:sz w:val="24"/>
          <w:szCs w:val="24"/>
          <w:vertAlign w:val="superscript"/>
          <w:lang w:bidi="pl-PL"/>
        </w:rPr>
        <w:footnoteReference w:id="177"/>
      </w:r>
      <w:r w:rsidRPr="00397AEA">
        <w:rPr>
          <w:rFonts w:ascii="Times New Roman" w:hAnsi="Times New Roman" w:cs="Times New Roman"/>
          <w:sz w:val="24"/>
          <w:szCs w:val="24"/>
          <w:lang w:bidi="pl-PL"/>
        </w:rPr>
        <w:t>.</w:t>
      </w:r>
    </w:p>
    <w:p w14:paraId="3BB85489" w14:textId="0F47E45A" w:rsidR="004A3E7C" w:rsidRDefault="0020691B" w:rsidP="00F83756">
      <w:pPr>
        <w:shd w:val="clear" w:color="auto" w:fill="FFFFFF"/>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Sługa Boży zaleca, aby prosić innych o modlitwę. W ten sposób prosi się o łaskę skuteczną. Nawet wtedy, gdy nie będziemy potrafili się modlić, gdy będzie w nas bunt, wówczas inni wyproszą łaskę, że Bóg przezwycięży nas swoją dobrocią</w:t>
      </w:r>
      <w:r>
        <w:rPr>
          <w:rStyle w:val="Odwoanieprzypisudolnego"/>
          <w:rFonts w:ascii="Times New Roman" w:hAnsi="Times New Roman" w:cs="Times New Roman"/>
          <w:sz w:val="24"/>
          <w:szCs w:val="24"/>
        </w:rPr>
        <w:footnoteReference w:id="178"/>
      </w:r>
      <w:r>
        <w:rPr>
          <w:rFonts w:ascii="Times New Roman" w:hAnsi="Times New Roman" w:cs="Times New Roman"/>
          <w:sz w:val="24"/>
          <w:szCs w:val="24"/>
        </w:rPr>
        <w:t xml:space="preserve">. </w:t>
      </w:r>
      <w:r w:rsidR="004C552F">
        <w:rPr>
          <w:rFonts w:ascii="Times New Roman" w:hAnsi="Times New Roman" w:cs="Times New Roman"/>
          <w:sz w:val="24"/>
          <w:szCs w:val="24"/>
        </w:rPr>
        <w:t xml:space="preserve">Ksiądz Woźny często o modlitwę prosił. </w:t>
      </w:r>
      <w:r w:rsidR="00F73FBB">
        <w:rPr>
          <w:rFonts w:ascii="Times New Roman" w:hAnsi="Times New Roman" w:cs="Times New Roman"/>
          <w:sz w:val="24"/>
          <w:szCs w:val="24"/>
        </w:rPr>
        <w:t xml:space="preserve">W jednym z listów pisał: </w:t>
      </w:r>
      <w:r w:rsidR="00F73FBB" w:rsidRPr="00F73FBB">
        <w:rPr>
          <w:rFonts w:ascii="Times New Roman" w:hAnsi="Times New Roman" w:cs="Times New Roman"/>
          <w:sz w:val="24"/>
          <w:szCs w:val="24"/>
        </w:rPr>
        <w:t xml:space="preserve">„Bardzo Cię proszę, módl się dla mnie </w:t>
      </w:r>
      <w:r w:rsidR="00F53261">
        <w:rPr>
          <w:rFonts w:ascii="Times New Roman" w:hAnsi="Times New Roman" w:cs="Times New Roman"/>
          <w:sz w:val="24"/>
          <w:szCs w:val="24"/>
        </w:rPr>
        <w:br/>
      </w:r>
      <w:r w:rsidR="00F73FBB" w:rsidRPr="00F73FBB">
        <w:rPr>
          <w:rFonts w:ascii="Times New Roman" w:hAnsi="Times New Roman" w:cs="Times New Roman"/>
          <w:sz w:val="24"/>
          <w:szCs w:val="24"/>
        </w:rPr>
        <w:t xml:space="preserve">o wierność łasce Bożej. Mam ja (muszę mieć) swoje pokusy. Proś, żebym im </w:t>
      </w:r>
      <w:r w:rsidR="00F53261">
        <w:rPr>
          <w:rFonts w:ascii="Times New Roman" w:hAnsi="Times New Roman" w:cs="Times New Roman"/>
          <w:sz w:val="24"/>
          <w:szCs w:val="24"/>
        </w:rPr>
        <w:br/>
      </w:r>
      <w:r w:rsidR="00F73FBB" w:rsidRPr="00F73FBB">
        <w:rPr>
          <w:rFonts w:ascii="Times New Roman" w:hAnsi="Times New Roman" w:cs="Times New Roman"/>
          <w:sz w:val="24"/>
          <w:szCs w:val="24"/>
        </w:rPr>
        <w:t>w najmniejszym stopniu nie ulegał. Jeżeli masz tę łaskę, że Jezus Cię wysłuchuje to nie chciej od Niego nigdy mało, ani dla siebie ani dla innych”</w:t>
      </w:r>
      <w:r w:rsidR="00F73FBB">
        <w:rPr>
          <w:rStyle w:val="Odwoanieprzypisudolnego"/>
          <w:rFonts w:ascii="Times New Roman" w:hAnsi="Times New Roman" w:cs="Times New Roman"/>
          <w:sz w:val="24"/>
          <w:szCs w:val="24"/>
        </w:rPr>
        <w:footnoteReference w:id="179"/>
      </w:r>
      <w:r w:rsidR="00F73FBB" w:rsidRPr="00F73FBB">
        <w:rPr>
          <w:rFonts w:ascii="Times New Roman" w:hAnsi="Times New Roman" w:cs="Times New Roman"/>
          <w:sz w:val="24"/>
          <w:szCs w:val="24"/>
        </w:rPr>
        <w:t>.</w:t>
      </w:r>
    </w:p>
    <w:p w14:paraId="6CF904F9" w14:textId="16E51476" w:rsidR="004A3E7C" w:rsidRDefault="00032D51" w:rsidP="00F83756">
      <w:pPr>
        <w:shd w:val="clear" w:color="auto" w:fill="FFFFFF"/>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lang w:bidi="pl-PL"/>
        </w:rPr>
        <w:t>Trzecim środkiem realizacji drogi duchowego dziecięctwa jest asceza, rozumiana jako „</w:t>
      </w:r>
      <w:r w:rsidRPr="00397AEA">
        <w:rPr>
          <w:rFonts w:ascii="Times New Roman" w:hAnsi="Times New Roman" w:cs="Times New Roman"/>
          <w:sz w:val="24"/>
          <w:szCs w:val="24"/>
        </w:rPr>
        <w:t xml:space="preserve">całkowita uległość dziecka względem Boga Ojca, które wcale nie musi się umartwiać, ale </w:t>
      </w:r>
      <w:r w:rsidRPr="00397AEA">
        <w:rPr>
          <w:rFonts w:ascii="Times New Roman" w:hAnsi="Times New Roman" w:cs="Times New Roman"/>
          <w:sz w:val="24"/>
          <w:szCs w:val="24"/>
        </w:rPr>
        <w:lastRenderedPageBreak/>
        <w:t>z całą swobodą korzystać z tego, co On daje, przyjmując pod wpływem Ducha Świętego środki i sposoby oczyszczania samego siebie z grzechu i usuwania wszelkich przeszkód”</w:t>
      </w:r>
      <w:r w:rsidRPr="00397AEA">
        <w:rPr>
          <w:rFonts w:ascii="Times New Roman" w:hAnsi="Times New Roman" w:cs="Times New Roman"/>
          <w:sz w:val="24"/>
          <w:szCs w:val="24"/>
          <w:vertAlign w:val="superscript"/>
        </w:rPr>
        <w:footnoteReference w:id="180"/>
      </w:r>
      <w:r w:rsidRPr="00397AEA">
        <w:rPr>
          <w:rFonts w:ascii="Times New Roman" w:hAnsi="Times New Roman" w:cs="Times New Roman"/>
          <w:sz w:val="24"/>
          <w:szCs w:val="24"/>
        </w:rPr>
        <w:t>. Z uwagi na wielowymiarowość tego zagadnienia, a także jego istotne znaczenie dla zrozumienia sposobu przeżywania cierpienia na  drodze duchowego dziecięctwa</w:t>
      </w:r>
      <w:r w:rsidR="003627DD">
        <w:rPr>
          <w:rFonts w:ascii="Times New Roman" w:hAnsi="Times New Roman" w:cs="Times New Roman"/>
          <w:sz w:val="24"/>
          <w:szCs w:val="24"/>
        </w:rPr>
        <w:t>,</w:t>
      </w:r>
      <w:r w:rsidRPr="00397AEA">
        <w:rPr>
          <w:rFonts w:ascii="Times New Roman" w:hAnsi="Times New Roman" w:cs="Times New Roman"/>
          <w:sz w:val="24"/>
          <w:szCs w:val="24"/>
        </w:rPr>
        <w:t xml:space="preserve"> tematowi temu zostanie poświęcony </w:t>
      </w:r>
      <w:r w:rsidRPr="00397AEA">
        <w:rPr>
          <w:rFonts w:ascii="Times New Roman" w:hAnsi="Times New Roman" w:cs="Times New Roman"/>
          <w:sz w:val="24"/>
          <w:szCs w:val="24"/>
          <w:lang w:bidi="pl-PL"/>
        </w:rPr>
        <w:t>jeden z paragrafów  drugiego rozdziału pracy.</w:t>
      </w:r>
    </w:p>
    <w:p w14:paraId="6C744C1A" w14:textId="37439747" w:rsidR="004A3E7C" w:rsidRDefault="00032D51" w:rsidP="00F83756">
      <w:pPr>
        <w:shd w:val="clear" w:color="auto" w:fill="FFFFFF"/>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lang w:bidi="pl-PL"/>
        </w:rPr>
        <w:t>Jak zauważa ksiądz Wojciech Mueller – ksiądz Woźny</w:t>
      </w:r>
      <w:r w:rsidRPr="00397AEA">
        <w:rPr>
          <w:rFonts w:ascii="Times New Roman" w:hAnsi="Times New Roman" w:cs="Times New Roman"/>
          <w:sz w:val="24"/>
          <w:szCs w:val="24"/>
        </w:rPr>
        <w:t xml:space="preserve"> „wyczuwał powszechność proponowanej przez siebie duchowości. Nie zatrzymywał jej tylko dla siebie, ale umiejętnie wcielał ją w życie, służąc innym”</w:t>
      </w:r>
      <w:r w:rsidR="00B36C87" w:rsidRPr="00397AEA">
        <w:rPr>
          <w:rStyle w:val="Odwoanieprzypisudolnego"/>
          <w:rFonts w:ascii="Times New Roman" w:hAnsi="Times New Roman" w:cs="Times New Roman"/>
          <w:sz w:val="24"/>
          <w:szCs w:val="24"/>
        </w:rPr>
        <w:footnoteReference w:id="181"/>
      </w:r>
      <w:r w:rsidRPr="00397AEA">
        <w:rPr>
          <w:rFonts w:ascii="Times New Roman" w:hAnsi="Times New Roman" w:cs="Times New Roman"/>
          <w:sz w:val="24"/>
          <w:szCs w:val="24"/>
        </w:rPr>
        <w:t>.</w:t>
      </w:r>
      <w:r w:rsidR="00627D55">
        <w:rPr>
          <w:rFonts w:ascii="Times New Roman" w:hAnsi="Times New Roman" w:cs="Times New Roman"/>
          <w:sz w:val="24"/>
          <w:szCs w:val="24"/>
        </w:rPr>
        <w:t xml:space="preserve"> Jednocześnie z pokorą przyznawał, że nie neguje tego, co wypracowała teologia na przestrzeni wieków</w:t>
      </w:r>
      <w:r w:rsidR="00442C70">
        <w:rPr>
          <w:rFonts w:ascii="Times New Roman" w:hAnsi="Times New Roman" w:cs="Times New Roman"/>
          <w:sz w:val="24"/>
          <w:szCs w:val="24"/>
        </w:rPr>
        <w:t>:</w:t>
      </w:r>
      <w:r w:rsidR="00EA6498">
        <w:rPr>
          <w:rFonts w:ascii="Times New Roman" w:hAnsi="Times New Roman" w:cs="Times New Roman"/>
          <w:sz w:val="24"/>
          <w:szCs w:val="24"/>
        </w:rPr>
        <w:t xml:space="preserve"> </w:t>
      </w:r>
      <w:r w:rsidR="00627D55">
        <w:rPr>
          <w:rFonts w:ascii="Times New Roman" w:hAnsi="Times New Roman" w:cs="Times New Roman"/>
          <w:sz w:val="24"/>
          <w:szCs w:val="24"/>
        </w:rPr>
        <w:t>„</w:t>
      </w:r>
      <w:r w:rsidR="00627D55" w:rsidRPr="00627D55">
        <w:rPr>
          <w:rFonts w:ascii="Times New Roman" w:hAnsi="Times New Roman" w:cs="Times New Roman"/>
          <w:sz w:val="24"/>
          <w:szCs w:val="24"/>
        </w:rPr>
        <w:t>Dawny system opracowany przez świętych, przez mądrych teologów nie jest zły, ma swoje podstawy i dobre strony. Z biegiem czasu jednak Pan Bóg może dawać ludziom coraz głębsze zrozumienie niektórych rzeczy, jak to dał np. św. Teresie od Dzieciątka Jezus. Może ona nie była pierwsza, która to zrozumiała, ale pierwsza, która świadomie i wyraźnie weszła na tę nową, a zarazem najkrótszą, drogę do Boga”</w:t>
      </w:r>
      <w:r w:rsidR="00627D55">
        <w:rPr>
          <w:rStyle w:val="Odwoanieprzypisudolnego"/>
          <w:rFonts w:ascii="Times New Roman" w:hAnsi="Times New Roman" w:cs="Times New Roman"/>
          <w:sz w:val="24"/>
          <w:szCs w:val="24"/>
        </w:rPr>
        <w:footnoteReference w:id="182"/>
      </w:r>
      <w:r w:rsidR="00627D55" w:rsidRPr="00627D55">
        <w:rPr>
          <w:rFonts w:ascii="Times New Roman" w:hAnsi="Times New Roman" w:cs="Times New Roman"/>
          <w:sz w:val="24"/>
          <w:szCs w:val="24"/>
        </w:rPr>
        <w:t>.</w:t>
      </w:r>
    </w:p>
    <w:p w14:paraId="370F4C7F" w14:textId="0CF34A81" w:rsidR="00693256" w:rsidRDefault="00693256" w:rsidP="00F83756">
      <w:pPr>
        <w:shd w:val="clear" w:color="auto" w:fill="FFFFFF"/>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3056" behindDoc="0" locked="0" layoutInCell="1" allowOverlap="1" wp14:anchorId="35EF3EFE" wp14:editId="05651805">
            <wp:simplePos x="0" y="0"/>
            <wp:positionH relativeFrom="column">
              <wp:posOffset>787400</wp:posOffset>
            </wp:positionH>
            <wp:positionV relativeFrom="paragraph">
              <wp:posOffset>196215</wp:posOffset>
            </wp:positionV>
            <wp:extent cx="4124325" cy="2857467"/>
            <wp:effectExtent l="0" t="0" r="0" b="635"/>
            <wp:wrapTopAndBottom/>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24325" cy="28574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7F1808" w14:textId="3857EE5F" w:rsidR="00693256" w:rsidRDefault="00693256" w:rsidP="00F83756">
      <w:pPr>
        <w:shd w:val="clear" w:color="auto" w:fill="FFFFFF"/>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95104" behindDoc="0" locked="0" layoutInCell="1" allowOverlap="1" wp14:anchorId="7BB0A656" wp14:editId="411DEA69">
                <wp:simplePos x="0" y="0"/>
                <wp:positionH relativeFrom="column">
                  <wp:posOffset>1762125</wp:posOffset>
                </wp:positionH>
                <wp:positionV relativeFrom="paragraph">
                  <wp:posOffset>2865120</wp:posOffset>
                </wp:positionV>
                <wp:extent cx="2103120" cy="320040"/>
                <wp:effectExtent l="0" t="0" r="0" b="3810"/>
                <wp:wrapSquare wrapText="bothSides"/>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20040"/>
                        </a:xfrm>
                        <a:prstGeom prst="rect">
                          <a:avLst/>
                        </a:prstGeom>
                        <a:solidFill>
                          <a:srgbClr val="FFFFFF"/>
                        </a:solidFill>
                        <a:ln w="9525">
                          <a:noFill/>
                          <a:miter lim="800000"/>
                          <a:headEnd/>
                          <a:tailEnd/>
                        </a:ln>
                      </wps:spPr>
                      <wps:txbx>
                        <w:txbxContent>
                          <w:p w14:paraId="6C7DE41E" w14:textId="18F90A8A" w:rsidR="00693256" w:rsidRPr="003B6111" w:rsidRDefault="00693256" w:rsidP="00693256">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podczas urlopu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0A656" id="_x0000_s1037" type="#_x0000_t202" style="position:absolute;left:0;text-align:left;margin-left:138.75pt;margin-top:225.6pt;width:165.6pt;height:25.2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" stroked="f">
                <v:textbox>
                  <w:txbxContent>
                    <w:p w14:paraId="6C7DE41E" w14:textId="18F90A8A" w:rsidR="00693256" w:rsidRPr="003B6111" w:rsidRDefault="00693256" w:rsidP="00693256">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podczas urlopu</w:t>
                      </w:r>
                    </w:p>
                  </w:txbxContent>
                </v:textbox>
                <w10:wrap type="square"/>
              </v:shape>
            </w:pict>
          </mc:Fallback>
        </mc:AlternateContent>
      </w:r>
    </w:p>
    <w:p w14:paraId="70917BA7" w14:textId="1F19B596" w:rsidR="00BC2775" w:rsidRDefault="00BC2775">
      <w:pPr>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3FA9C42E" w14:textId="23DD3032" w:rsidR="00032D51" w:rsidRPr="00397AEA" w:rsidRDefault="00032D51" w:rsidP="00AF64A3">
      <w:pPr>
        <w:pStyle w:val="Nagwek1"/>
        <w:spacing w:before="360" w:after="240" w:line="360" w:lineRule="auto"/>
        <w:jc w:val="center"/>
        <w:rPr>
          <w:rFonts w:ascii="Times New Roman" w:hAnsi="Times New Roman" w:cs="Times New Roman"/>
          <w:sz w:val="24"/>
          <w:szCs w:val="24"/>
        </w:rPr>
      </w:pPr>
      <w:bookmarkStart w:id="11" w:name="_Toc222663016"/>
      <w:r w:rsidRPr="00E03C96">
        <w:rPr>
          <w:rFonts w:ascii="Times New Roman" w:hAnsi="Times New Roman" w:cs="Times New Roman"/>
          <w:b/>
          <w:bCs/>
          <w:color w:val="auto"/>
          <w:sz w:val="28"/>
          <w:szCs w:val="28"/>
        </w:rPr>
        <w:lastRenderedPageBreak/>
        <w:t>II ROZDZIA</w:t>
      </w:r>
      <w:r w:rsidR="00D57C51">
        <w:rPr>
          <w:rFonts w:ascii="Times New Roman" w:hAnsi="Times New Roman" w:cs="Times New Roman"/>
          <w:b/>
          <w:bCs/>
          <w:color w:val="auto"/>
          <w:sz w:val="28"/>
          <w:szCs w:val="28"/>
        </w:rPr>
        <w:t>Ł</w:t>
      </w:r>
      <w:r w:rsidR="00D57C51">
        <w:rPr>
          <w:rFonts w:ascii="Times New Roman" w:hAnsi="Times New Roman" w:cs="Times New Roman"/>
          <w:b/>
          <w:bCs/>
          <w:color w:val="auto"/>
          <w:sz w:val="28"/>
          <w:szCs w:val="28"/>
        </w:rPr>
        <w:br/>
      </w:r>
      <w:r w:rsidR="00D57C51">
        <w:rPr>
          <w:rFonts w:ascii="Times New Roman" w:hAnsi="Times New Roman" w:cs="Times New Roman"/>
          <w:b/>
          <w:bCs/>
          <w:color w:val="auto"/>
          <w:sz w:val="28"/>
          <w:szCs w:val="28"/>
        </w:rPr>
        <w:br/>
      </w:r>
      <w:r w:rsidRPr="00E03C96">
        <w:rPr>
          <w:rFonts w:ascii="Times New Roman" w:hAnsi="Times New Roman" w:cs="Times New Roman"/>
          <w:b/>
          <w:bCs/>
          <w:color w:val="auto"/>
          <w:sz w:val="28"/>
          <w:szCs w:val="28"/>
        </w:rPr>
        <w:t>PRZEŻYWANIE CIERPIENIA W DUCHU DZIECIĘCTWA</w:t>
      </w:r>
      <w:bookmarkEnd w:id="11"/>
      <w:r w:rsidR="004C7744">
        <w:rPr>
          <w:rFonts w:ascii="Times New Roman" w:hAnsi="Times New Roman" w:cs="Times New Roman"/>
          <w:b/>
          <w:bCs/>
          <w:color w:val="auto"/>
          <w:sz w:val="28"/>
          <w:szCs w:val="28"/>
        </w:rPr>
        <w:br/>
      </w:r>
    </w:p>
    <w:p w14:paraId="30F53009" w14:textId="77777777" w:rsidR="00E03C96" w:rsidRPr="00E03C96" w:rsidRDefault="00E03C96" w:rsidP="00E03C96">
      <w:pPr>
        <w:pStyle w:val="Akapitzlist"/>
        <w:keepNext/>
        <w:keepLines/>
        <w:numPr>
          <w:ilvl w:val="0"/>
          <w:numId w:val="12"/>
        </w:numPr>
        <w:spacing w:before="360" w:after="240" w:line="360" w:lineRule="auto"/>
        <w:contextualSpacing w:val="0"/>
        <w:outlineLvl w:val="1"/>
        <w:rPr>
          <w:rFonts w:ascii="Times New Roman" w:eastAsiaTheme="majorEastAsia" w:hAnsi="Times New Roman" w:cs="Times New Roman"/>
          <w:b/>
          <w:bCs/>
          <w:vanish/>
          <w:color w:val="2F5496" w:themeColor="accent1" w:themeShade="BF"/>
          <w:sz w:val="24"/>
          <w:szCs w:val="24"/>
        </w:rPr>
      </w:pPr>
      <w:bookmarkStart w:id="12" w:name="_Toc200377478"/>
      <w:bookmarkStart w:id="13" w:name="_Toc200377759"/>
      <w:bookmarkStart w:id="14" w:name="_Toc218250921"/>
      <w:bookmarkStart w:id="15" w:name="_Toc218260324"/>
      <w:bookmarkStart w:id="16" w:name="_Toc218260367"/>
      <w:bookmarkStart w:id="17" w:name="_Toc218279712"/>
      <w:bookmarkStart w:id="18" w:name="_Toc222658504"/>
      <w:bookmarkStart w:id="19" w:name="_Toc222663017"/>
      <w:bookmarkEnd w:id="12"/>
      <w:bookmarkEnd w:id="13"/>
      <w:bookmarkEnd w:id="14"/>
      <w:bookmarkEnd w:id="15"/>
      <w:bookmarkEnd w:id="16"/>
      <w:bookmarkEnd w:id="17"/>
      <w:bookmarkEnd w:id="18"/>
      <w:bookmarkEnd w:id="19"/>
    </w:p>
    <w:p w14:paraId="7B3256F5" w14:textId="469F0EBF" w:rsidR="00E03C96" w:rsidRPr="007045D3" w:rsidRDefault="00032D51" w:rsidP="002F058C">
      <w:pPr>
        <w:pStyle w:val="Nagwek2"/>
        <w:numPr>
          <w:ilvl w:val="1"/>
          <w:numId w:val="12"/>
        </w:numPr>
        <w:spacing w:before="240" w:after="120" w:line="360" w:lineRule="auto"/>
        <w:rPr>
          <w:rFonts w:ascii="Times New Roman" w:hAnsi="Times New Roman" w:cs="Times New Roman"/>
          <w:b/>
          <w:color w:val="auto"/>
          <w:sz w:val="24"/>
          <w:szCs w:val="24"/>
        </w:rPr>
      </w:pPr>
      <w:bookmarkStart w:id="20" w:name="_Toc222663018"/>
      <w:r w:rsidRPr="007045D3">
        <w:rPr>
          <w:rFonts w:ascii="Times New Roman" w:hAnsi="Times New Roman" w:cs="Times New Roman"/>
          <w:b/>
          <w:bCs/>
          <w:color w:val="auto"/>
          <w:sz w:val="24"/>
          <w:szCs w:val="24"/>
        </w:rPr>
        <w:t>Przyczyny i rodzaje cierpienia</w:t>
      </w:r>
      <w:bookmarkEnd w:id="20"/>
    </w:p>
    <w:p w14:paraId="2FE6C530" w14:textId="2DDCE2E6" w:rsidR="0094167C"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naukach księdza Aleksandra Woźnego bardzo silnie wybrzmiewa przekonanie, że rozwiązanie tajemnicy cierpienia możliwe jest „tylko dla ludzi wierzących, to znaczy tych, którzy przyjmują objawienie Boże”</w:t>
      </w:r>
      <w:r w:rsidRPr="00397AEA">
        <w:rPr>
          <w:rStyle w:val="Odwoanieprzypisudolnego"/>
          <w:rFonts w:ascii="Times New Roman" w:hAnsi="Times New Roman" w:cs="Times New Roman"/>
          <w:sz w:val="24"/>
          <w:szCs w:val="24"/>
        </w:rPr>
        <w:footnoteReference w:id="183"/>
      </w:r>
      <w:r w:rsidRPr="00397AEA">
        <w:rPr>
          <w:rFonts w:ascii="Times New Roman" w:hAnsi="Times New Roman" w:cs="Times New Roman"/>
          <w:sz w:val="24"/>
          <w:szCs w:val="24"/>
        </w:rPr>
        <w:t>. Cierpienie – zdaniem Sługi Bożego – jest skutkiem  grzechu. Ma przekonać człowieka „o szkodliwości nie spełniania woli Bożej lub sprzeciwianiu  się tej woli,</w:t>
      </w:r>
      <w:r w:rsidR="00C355D9">
        <w:rPr>
          <w:rFonts w:ascii="Times New Roman" w:hAnsi="Times New Roman" w:cs="Times New Roman"/>
          <w:sz w:val="24"/>
          <w:szCs w:val="24"/>
        </w:rPr>
        <w:t xml:space="preserve"> </w:t>
      </w:r>
      <w:r w:rsidRPr="00397AEA">
        <w:rPr>
          <w:rFonts w:ascii="Times New Roman" w:hAnsi="Times New Roman" w:cs="Times New Roman"/>
          <w:sz w:val="24"/>
          <w:szCs w:val="24"/>
        </w:rPr>
        <w:t>czyli właściwie o szkodliwości grzechu”</w:t>
      </w:r>
      <w:r w:rsidRPr="00397AEA">
        <w:rPr>
          <w:rStyle w:val="Odwoanieprzypisudolnego"/>
          <w:rFonts w:ascii="Times New Roman" w:hAnsi="Times New Roman" w:cs="Times New Roman"/>
          <w:sz w:val="24"/>
          <w:szCs w:val="24"/>
        </w:rPr>
        <w:footnoteReference w:id="184"/>
      </w:r>
      <w:r w:rsidRPr="00397AEA">
        <w:rPr>
          <w:rFonts w:ascii="Times New Roman" w:hAnsi="Times New Roman" w:cs="Times New Roman"/>
          <w:sz w:val="24"/>
          <w:szCs w:val="24"/>
        </w:rPr>
        <w:t>. Nie wypełnianie woli Bożej jest więc grzechem.</w:t>
      </w:r>
    </w:p>
    <w:p w14:paraId="69AED57F" w14:textId="31BF777B" w:rsidR="0094167C"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Ksiądz Woźny podaje przykład człowieka walczącego z grzechem nieczystości, który popadł w rozpacz z powodu niemożności uwolnienia się od tego nałogu. Sługa Boży rozeznał, że przyczyną tego cierpienia była ucieczka przed powołaniem. Pokusy przeciwko czystości ustąpiły, gdy  mężczyzna wstąpił –  tak jak przed laty pragnął –  do klasztoru</w:t>
      </w:r>
      <w:r w:rsidRPr="00397AEA">
        <w:rPr>
          <w:rStyle w:val="Odwoanieprzypisudolnego"/>
          <w:rFonts w:ascii="Times New Roman" w:hAnsi="Times New Roman" w:cs="Times New Roman"/>
          <w:sz w:val="24"/>
          <w:szCs w:val="24"/>
        </w:rPr>
        <w:footnoteReference w:id="185"/>
      </w:r>
      <w:r w:rsidRPr="00397AEA">
        <w:rPr>
          <w:rFonts w:ascii="Times New Roman" w:hAnsi="Times New Roman" w:cs="Times New Roman"/>
          <w:sz w:val="24"/>
          <w:szCs w:val="24"/>
        </w:rPr>
        <w:t xml:space="preserve">. Niespełnianie  woli Bożej „to był ten właściwy grzech, a nieczystość była tylko jakby zewnętrznym przejawem sprzeciwiania się woli Bożej. U kogoś innego mógłby tym objawem być gniew lub jakieś wpadanie w histerię </w:t>
      </w:r>
      <w:r w:rsidR="009467FD">
        <w:rPr>
          <w:rFonts w:ascii="Times New Roman" w:hAnsi="Times New Roman" w:cs="Times New Roman"/>
          <w:sz w:val="24"/>
          <w:szCs w:val="24"/>
        </w:rPr>
        <w:t>[</w:t>
      </w:r>
      <w:r w:rsidRPr="00397AEA">
        <w:rPr>
          <w:rFonts w:ascii="Times New Roman" w:hAnsi="Times New Roman" w:cs="Times New Roman"/>
          <w:sz w:val="24"/>
          <w:szCs w:val="24"/>
        </w:rPr>
        <w:t>…</w:t>
      </w:r>
      <w:r w:rsidR="009467FD">
        <w:rPr>
          <w:rFonts w:ascii="Times New Roman" w:hAnsi="Times New Roman" w:cs="Times New Roman"/>
          <w:sz w:val="24"/>
          <w:szCs w:val="24"/>
        </w:rPr>
        <w:t>]</w:t>
      </w:r>
      <w:r w:rsidRPr="00397AE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186"/>
      </w:r>
      <w:r w:rsidRPr="00397AEA">
        <w:rPr>
          <w:rFonts w:ascii="Times New Roman" w:hAnsi="Times New Roman" w:cs="Times New Roman"/>
          <w:sz w:val="24"/>
          <w:szCs w:val="24"/>
        </w:rPr>
        <w:t>.</w:t>
      </w:r>
    </w:p>
    <w:p w14:paraId="1B1AE3B4" w14:textId="47BABA70" w:rsidR="0094167C" w:rsidRDefault="009F185B" w:rsidP="0094167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Doświadczenie </w:t>
      </w:r>
      <w:r w:rsidR="00032D51" w:rsidRPr="00397AEA">
        <w:rPr>
          <w:rFonts w:ascii="Times New Roman" w:hAnsi="Times New Roman" w:cs="Times New Roman"/>
          <w:sz w:val="24"/>
          <w:szCs w:val="24"/>
        </w:rPr>
        <w:t xml:space="preserve"> cierpienia przez człowieka  jest więc konieczną reakcją Boga  na zło – fizyczne, duchowe, moralne. Zło</w:t>
      </w:r>
      <w:r w:rsidR="00C355D9">
        <w:rPr>
          <w:rFonts w:ascii="Times New Roman" w:hAnsi="Times New Roman" w:cs="Times New Roman"/>
          <w:sz w:val="24"/>
          <w:szCs w:val="24"/>
        </w:rPr>
        <w:t xml:space="preserve"> </w:t>
      </w:r>
      <w:r w:rsidR="00032D51" w:rsidRPr="00397AEA">
        <w:rPr>
          <w:rFonts w:ascii="Times New Roman" w:hAnsi="Times New Roman" w:cs="Times New Roman"/>
          <w:sz w:val="24"/>
          <w:szCs w:val="24"/>
        </w:rPr>
        <w:t>rozumiane jako brak dobra. Cierpienie ma nas ostrzegać przed niebezpieczeństwem. Wyeliminowanie cierpienia z życia człowieka byłoby narażeniem go na działanie zła. Dzieje się tak chociażby w przypadku choroby, jaką jest trąd. Niewrażliwe na ból ciało chorego, łatwo ulega skaleczeniom. Na skutek infekcji skóry, rozpada się. Brak odczuwania bólu, brak cierpienia jest w tym przypadku szkodliwy</w:t>
      </w:r>
      <w:r w:rsidR="00032D51" w:rsidRPr="00397AEA">
        <w:rPr>
          <w:rStyle w:val="Odwoanieprzypisudolnego"/>
          <w:rFonts w:ascii="Times New Roman" w:hAnsi="Times New Roman" w:cs="Times New Roman"/>
          <w:sz w:val="24"/>
          <w:szCs w:val="24"/>
        </w:rPr>
        <w:footnoteReference w:id="187"/>
      </w:r>
      <w:r w:rsidR="00032D51" w:rsidRPr="00397AEA">
        <w:rPr>
          <w:rFonts w:ascii="Times New Roman" w:hAnsi="Times New Roman" w:cs="Times New Roman"/>
          <w:sz w:val="24"/>
          <w:szCs w:val="24"/>
        </w:rPr>
        <w:t>. Pierwsi rodzice, przed grzechem, mieli „ciało niecierpiętliwe, ale istota tej niecierpiętliwości nie była objawiona. Polegała ona na tym, że potrafili zawsze wszędzie rozważanie chodzić tak, że żadne cierpienie ich nie spotykało.</w:t>
      </w:r>
      <w:r w:rsidR="004E747D">
        <w:rPr>
          <w:rFonts w:ascii="Times New Roman" w:hAnsi="Times New Roman" w:cs="Times New Roman"/>
          <w:sz w:val="24"/>
          <w:szCs w:val="24"/>
        </w:rPr>
        <w:t xml:space="preserve"> </w:t>
      </w:r>
      <w:r w:rsidR="00B302FE" w:rsidRPr="00397AEA">
        <w:rPr>
          <w:rFonts w:ascii="Times New Roman" w:hAnsi="Times New Roman" w:cs="Times New Roman"/>
          <w:sz w:val="24"/>
          <w:szCs w:val="24"/>
        </w:rPr>
        <w:t>[</w:t>
      </w:r>
      <w:r w:rsidR="00032D51" w:rsidRPr="00397AEA">
        <w:rPr>
          <w:rFonts w:ascii="Times New Roman" w:hAnsi="Times New Roman" w:cs="Times New Roman"/>
          <w:sz w:val="24"/>
          <w:szCs w:val="24"/>
        </w:rPr>
        <w:t>…</w:t>
      </w:r>
      <w:r w:rsidR="00B302FE" w:rsidRPr="00397AEA">
        <w:rPr>
          <w:rFonts w:ascii="Times New Roman" w:hAnsi="Times New Roman" w:cs="Times New Roman"/>
          <w:sz w:val="24"/>
          <w:szCs w:val="24"/>
        </w:rPr>
        <w:t>]</w:t>
      </w:r>
      <w:r w:rsidR="00032D51" w:rsidRPr="00397AEA">
        <w:rPr>
          <w:rFonts w:ascii="Times New Roman" w:hAnsi="Times New Roman" w:cs="Times New Roman"/>
          <w:sz w:val="24"/>
          <w:szCs w:val="24"/>
        </w:rPr>
        <w:t xml:space="preserve"> mieli  równowagę między ciałem a duchem. </w:t>
      </w:r>
      <w:r w:rsidR="00032D51" w:rsidRPr="00397AEA">
        <w:rPr>
          <w:rFonts w:ascii="Times New Roman" w:hAnsi="Times New Roman" w:cs="Times New Roman"/>
          <w:sz w:val="24"/>
          <w:szCs w:val="24"/>
        </w:rPr>
        <w:lastRenderedPageBreak/>
        <w:t>A nas często spotyka cierpienie przez naszą nierozwagę, bezmyślność czy nieposłuszeństwo Panu Bogu”</w:t>
      </w:r>
      <w:r w:rsidR="00032D51" w:rsidRPr="00397AEA">
        <w:rPr>
          <w:rStyle w:val="Odwoanieprzypisudolnego"/>
          <w:rFonts w:ascii="Times New Roman" w:hAnsi="Times New Roman" w:cs="Times New Roman"/>
          <w:sz w:val="24"/>
          <w:szCs w:val="24"/>
        </w:rPr>
        <w:footnoteReference w:id="188"/>
      </w:r>
      <w:r w:rsidR="00032D51" w:rsidRPr="00397AEA">
        <w:rPr>
          <w:rFonts w:ascii="Times New Roman" w:hAnsi="Times New Roman" w:cs="Times New Roman"/>
          <w:sz w:val="24"/>
          <w:szCs w:val="24"/>
        </w:rPr>
        <w:t>.</w:t>
      </w:r>
    </w:p>
    <w:p w14:paraId="69F3C888" w14:textId="748597A0" w:rsidR="0094167C"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 podkreśla, że Bóg dopuszcza tylko niewielki procent zła na świecie. Człowiek umyślnie lub nieświadomie (gdy na przykład nie chce korzystać z pomocy Boga dla uniknięcia zła) zadaje sobie i innym  cierpienie</w:t>
      </w:r>
      <w:r w:rsidRPr="00397AEA">
        <w:rPr>
          <w:rStyle w:val="Odwoanieprzypisudolnego"/>
          <w:rFonts w:ascii="Times New Roman" w:hAnsi="Times New Roman" w:cs="Times New Roman"/>
          <w:sz w:val="24"/>
          <w:szCs w:val="24"/>
        </w:rPr>
        <w:footnoteReference w:id="189"/>
      </w:r>
      <w:r w:rsidRPr="00397AEA">
        <w:rPr>
          <w:rFonts w:ascii="Times New Roman" w:hAnsi="Times New Roman" w:cs="Times New Roman"/>
          <w:sz w:val="24"/>
          <w:szCs w:val="24"/>
        </w:rPr>
        <w:t>. „Może to być też obiektywna, choć często nieuświadomiona  wina, gdy zaniedbuje on swoje obowiązki i powstaje w ten sposób zło, które powoduje cierpienie u innych</w:t>
      </w:r>
      <w:r w:rsidR="0091310C">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190"/>
      </w:r>
      <w:r w:rsidRPr="00397AEA">
        <w:rPr>
          <w:rFonts w:ascii="Times New Roman" w:hAnsi="Times New Roman" w:cs="Times New Roman"/>
          <w:sz w:val="24"/>
          <w:szCs w:val="24"/>
        </w:rPr>
        <w:t xml:space="preserve">. Przyczyną zawinionego cierpienia jest często pycha – bezpodstawne przekonanie o swojej wielkości. </w:t>
      </w:r>
      <w:r w:rsidR="006516F8" w:rsidRPr="00397AEA">
        <w:rPr>
          <w:rFonts w:ascii="Times New Roman" w:hAnsi="Times New Roman" w:cs="Times New Roman"/>
          <w:sz w:val="24"/>
          <w:szCs w:val="24"/>
        </w:rPr>
        <w:t>Bez pomocy Ducha Świętego, nikt nie jest zdolny „zrozumieć działania Boga przez pozorn</w:t>
      </w:r>
      <w:r w:rsidR="00F30684">
        <w:rPr>
          <w:rFonts w:ascii="Times New Roman" w:hAnsi="Times New Roman" w:cs="Times New Roman"/>
          <w:sz w:val="24"/>
          <w:szCs w:val="24"/>
        </w:rPr>
        <w:t>i</w:t>
      </w:r>
      <w:r w:rsidR="006516F8" w:rsidRPr="00397AEA">
        <w:rPr>
          <w:rFonts w:ascii="Times New Roman" w:hAnsi="Times New Roman" w:cs="Times New Roman"/>
          <w:sz w:val="24"/>
          <w:szCs w:val="24"/>
        </w:rPr>
        <w:t>e złych ludzi […] ale będących narzędziem w ręku Boga”</w:t>
      </w:r>
      <w:r w:rsidR="006516F8" w:rsidRPr="00397AEA">
        <w:rPr>
          <w:rStyle w:val="Odwoanieprzypisudolnego"/>
          <w:rFonts w:ascii="Times New Roman" w:hAnsi="Times New Roman" w:cs="Times New Roman"/>
          <w:sz w:val="24"/>
          <w:szCs w:val="24"/>
        </w:rPr>
        <w:footnoteReference w:id="191"/>
      </w:r>
      <w:r w:rsidR="006516F8" w:rsidRPr="00397AEA">
        <w:rPr>
          <w:rFonts w:ascii="Times New Roman" w:hAnsi="Times New Roman" w:cs="Times New Roman"/>
          <w:sz w:val="24"/>
          <w:szCs w:val="24"/>
        </w:rPr>
        <w:t>.</w:t>
      </w:r>
    </w:p>
    <w:p w14:paraId="1592309F" w14:textId="0725856D" w:rsidR="0094167C"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U źródła win popełnionych świadomie leży egoizm, który popycha nas  do zaspokajania swoich potrzeb</w:t>
      </w:r>
      <w:r w:rsidR="00D71FBE">
        <w:rPr>
          <w:rFonts w:ascii="Times New Roman" w:hAnsi="Times New Roman" w:cs="Times New Roman"/>
          <w:sz w:val="24"/>
          <w:szCs w:val="24"/>
        </w:rPr>
        <w:t>,</w:t>
      </w:r>
      <w:r w:rsidRPr="00397AEA">
        <w:rPr>
          <w:rFonts w:ascii="Times New Roman" w:hAnsi="Times New Roman" w:cs="Times New Roman"/>
          <w:sz w:val="24"/>
          <w:szCs w:val="24"/>
        </w:rPr>
        <w:t xml:space="preserve"> nawet kosztem innych. Ksiądz Woźny nazywa taką postawę znieczulicą </w:t>
      </w:r>
      <w:r w:rsidR="00E41616">
        <w:rPr>
          <w:rFonts w:ascii="Times New Roman" w:hAnsi="Times New Roman" w:cs="Times New Roman"/>
          <w:sz w:val="24"/>
          <w:szCs w:val="24"/>
        </w:rPr>
        <w:br/>
      </w:r>
      <w:r w:rsidRPr="00397AEA">
        <w:rPr>
          <w:rFonts w:ascii="Times New Roman" w:hAnsi="Times New Roman" w:cs="Times New Roman"/>
          <w:sz w:val="24"/>
          <w:szCs w:val="24"/>
        </w:rPr>
        <w:t xml:space="preserve">i do  jej przejawów zalicza  kradzieże i zabójstwa. Również szukanie doznań zmysłowych często </w:t>
      </w:r>
      <w:r w:rsidR="00D40FF4">
        <w:rPr>
          <w:rFonts w:ascii="Times New Roman" w:hAnsi="Times New Roman" w:cs="Times New Roman"/>
          <w:sz w:val="24"/>
          <w:szCs w:val="24"/>
        </w:rPr>
        <w:t>rani</w:t>
      </w:r>
      <w:r w:rsidRPr="00397AEA">
        <w:rPr>
          <w:rFonts w:ascii="Times New Roman" w:hAnsi="Times New Roman" w:cs="Times New Roman"/>
          <w:sz w:val="24"/>
          <w:szCs w:val="24"/>
        </w:rPr>
        <w:t xml:space="preserve"> drugiego człowieka. </w:t>
      </w:r>
      <w:r w:rsidR="00DD6067" w:rsidRPr="00397AEA">
        <w:rPr>
          <w:rFonts w:ascii="Times New Roman" w:hAnsi="Times New Roman" w:cs="Times New Roman"/>
          <w:sz w:val="24"/>
          <w:szCs w:val="24"/>
        </w:rPr>
        <w:t>Zdarza się, że tak bardzo ludzie są skupieni na sobie, że  nie zauważają, że ich zachowanie kogoś krzywdzi</w:t>
      </w:r>
      <w:r w:rsidR="00DD6067" w:rsidRPr="00397AEA">
        <w:rPr>
          <w:rStyle w:val="Odwoanieprzypisudolnego"/>
          <w:rFonts w:ascii="Times New Roman" w:hAnsi="Times New Roman" w:cs="Times New Roman"/>
          <w:sz w:val="24"/>
          <w:szCs w:val="24"/>
        </w:rPr>
        <w:footnoteReference w:id="192"/>
      </w:r>
      <w:r w:rsidR="00DD6067" w:rsidRPr="00397AEA">
        <w:rPr>
          <w:rFonts w:ascii="Times New Roman" w:hAnsi="Times New Roman" w:cs="Times New Roman"/>
          <w:sz w:val="24"/>
          <w:szCs w:val="24"/>
        </w:rPr>
        <w:t>.</w:t>
      </w:r>
    </w:p>
    <w:p w14:paraId="189E5EB0" w14:textId="08B2909E" w:rsidR="0094167C"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 wspomina także o ranach duchowych, które zadajemy przez grzech obmowy i niedyskrecję. Powodują one cierpienia moralne. „Musimy sobie uświadomić,</w:t>
      </w:r>
      <w:r w:rsidR="00E40A02">
        <w:rPr>
          <w:rFonts w:ascii="Times New Roman" w:hAnsi="Times New Roman" w:cs="Times New Roman"/>
          <w:sz w:val="24"/>
          <w:szCs w:val="24"/>
        </w:rPr>
        <w:t xml:space="preserve"> </w:t>
      </w:r>
      <w:r w:rsidRPr="00397AEA">
        <w:rPr>
          <w:rFonts w:ascii="Times New Roman" w:hAnsi="Times New Roman" w:cs="Times New Roman"/>
          <w:sz w:val="24"/>
          <w:szCs w:val="24"/>
        </w:rPr>
        <w:t>że przez obmowę możemy przysporzyć komuś wielkich cierpień i że będzie nas to bardzo boleć na drugim świecie, nawet jeśli tu nas nie będzie boleć</w:t>
      </w:r>
      <w:r w:rsidR="00E40A02">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193"/>
      </w:r>
      <w:r w:rsidRPr="00397AEA">
        <w:rPr>
          <w:rFonts w:ascii="Times New Roman" w:hAnsi="Times New Roman" w:cs="Times New Roman"/>
          <w:sz w:val="24"/>
          <w:szCs w:val="24"/>
        </w:rPr>
        <w:t>. Źródłem cierpień duchowych jest też ludzka złośliwość, niesprawiedliwość, niewdzięczność i obojętność.</w:t>
      </w:r>
    </w:p>
    <w:p w14:paraId="4EB03FCB" w14:textId="0A55C9ED" w:rsidR="0094167C"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Cierpienie bywa też reakcją Boga na egoistyczne życie człowieka, niedostrzeganie cierpienia innych ludzi. „Niby są sprawiedliwi, ale to nie jest zupełnie słuszne przekonanie, że nie mają za co cierpieć”</w:t>
      </w:r>
      <w:r w:rsidRPr="00397AEA">
        <w:rPr>
          <w:rStyle w:val="Odwoanieprzypisudolnego"/>
          <w:rFonts w:ascii="Times New Roman" w:hAnsi="Times New Roman" w:cs="Times New Roman"/>
          <w:sz w:val="24"/>
          <w:szCs w:val="24"/>
        </w:rPr>
        <w:footnoteReference w:id="194"/>
      </w:r>
      <w:r w:rsidRPr="00397AEA">
        <w:rPr>
          <w:rFonts w:ascii="Times New Roman" w:hAnsi="Times New Roman" w:cs="Times New Roman"/>
          <w:sz w:val="24"/>
          <w:szCs w:val="24"/>
        </w:rPr>
        <w:t xml:space="preserve">.  Bóg dopuszcza więc na nich to cierpienie, </w:t>
      </w:r>
      <w:r w:rsidR="001164AD" w:rsidRPr="00397AEA">
        <w:rPr>
          <w:rFonts w:ascii="Times New Roman" w:hAnsi="Times New Roman" w:cs="Times New Roman"/>
          <w:sz w:val="24"/>
          <w:szCs w:val="24"/>
        </w:rPr>
        <w:t>zmienia ludzkie</w:t>
      </w:r>
      <w:r w:rsidRPr="00397AEA">
        <w:rPr>
          <w:rFonts w:ascii="Times New Roman" w:hAnsi="Times New Roman" w:cs="Times New Roman"/>
          <w:sz w:val="24"/>
          <w:szCs w:val="24"/>
        </w:rPr>
        <w:t xml:space="preserve"> plany,</w:t>
      </w:r>
      <w:r w:rsidR="008832FF">
        <w:rPr>
          <w:rFonts w:ascii="Times New Roman" w:hAnsi="Times New Roman" w:cs="Times New Roman"/>
          <w:sz w:val="24"/>
          <w:szCs w:val="24"/>
        </w:rPr>
        <w:t xml:space="preserve"> </w:t>
      </w:r>
      <w:r w:rsidRPr="00397AEA">
        <w:rPr>
          <w:rFonts w:ascii="Times New Roman" w:hAnsi="Times New Roman" w:cs="Times New Roman"/>
          <w:sz w:val="24"/>
          <w:szCs w:val="24"/>
        </w:rPr>
        <w:t>gdy są niezgodne z wolą Bożą. „</w:t>
      </w:r>
      <w:r w:rsidRPr="00921F79">
        <w:rPr>
          <w:rFonts w:ascii="Times New Roman" w:hAnsi="Times New Roman" w:cs="Times New Roman"/>
          <w:b/>
          <w:bCs/>
          <w:sz w:val="24"/>
          <w:szCs w:val="24"/>
        </w:rPr>
        <w:t>Z największą miłością zsyła choroby jako zabezpieczenie przed pożądliwością</w:t>
      </w:r>
      <w:r w:rsidRPr="00397AEA">
        <w:rPr>
          <w:rFonts w:ascii="Times New Roman" w:hAnsi="Times New Roman" w:cs="Times New Roman"/>
          <w:sz w:val="24"/>
          <w:szCs w:val="24"/>
        </w:rPr>
        <w:t xml:space="preserve"> </w:t>
      </w:r>
      <w:r w:rsidR="00014C6A">
        <w:rPr>
          <w:rFonts w:ascii="Times New Roman" w:hAnsi="Times New Roman" w:cs="Times New Roman"/>
          <w:sz w:val="24"/>
          <w:szCs w:val="24"/>
        </w:rPr>
        <w:t>[</w:t>
      </w:r>
      <w:r w:rsidR="008832FF">
        <w:rPr>
          <w:rFonts w:ascii="Times New Roman" w:hAnsi="Times New Roman" w:cs="Times New Roman"/>
          <w:sz w:val="24"/>
          <w:szCs w:val="24"/>
        </w:rPr>
        <w:t>…</w:t>
      </w:r>
      <w:r w:rsidR="001164AD"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r w:rsidRPr="00921F79">
        <w:rPr>
          <w:rFonts w:ascii="Times New Roman" w:hAnsi="Times New Roman" w:cs="Times New Roman"/>
          <w:b/>
          <w:bCs/>
          <w:sz w:val="24"/>
          <w:szCs w:val="24"/>
        </w:rPr>
        <w:t>daje niektórym wewnętrzną udrękę – chroni</w:t>
      </w:r>
      <w:r w:rsidR="008832FF" w:rsidRPr="00921F79">
        <w:rPr>
          <w:rFonts w:ascii="Times New Roman" w:hAnsi="Times New Roman" w:cs="Times New Roman"/>
          <w:b/>
          <w:bCs/>
          <w:sz w:val="24"/>
          <w:szCs w:val="24"/>
        </w:rPr>
        <w:t>ąc</w:t>
      </w:r>
      <w:r w:rsidRPr="00921F79">
        <w:rPr>
          <w:rFonts w:ascii="Times New Roman" w:hAnsi="Times New Roman" w:cs="Times New Roman"/>
          <w:b/>
          <w:bCs/>
          <w:sz w:val="24"/>
          <w:szCs w:val="24"/>
        </w:rPr>
        <w:t xml:space="preserve"> przed pychą,</w:t>
      </w:r>
      <w:r w:rsidRPr="00397AEA">
        <w:rPr>
          <w:rFonts w:ascii="Times New Roman" w:hAnsi="Times New Roman" w:cs="Times New Roman"/>
          <w:sz w:val="24"/>
          <w:szCs w:val="24"/>
        </w:rPr>
        <w:t xml:space="preserve"> </w:t>
      </w:r>
      <w:r w:rsidR="001164AD" w:rsidRPr="00397AEA">
        <w:rPr>
          <w:rFonts w:ascii="Times New Roman" w:hAnsi="Times New Roman" w:cs="Times New Roman"/>
          <w:sz w:val="24"/>
          <w:szCs w:val="24"/>
        </w:rPr>
        <w:t>[</w:t>
      </w:r>
      <w:r w:rsidRPr="00397AEA">
        <w:rPr>
          <w:rFonts w:ascii="Times New Roman" w:hAnsi="Times New Roman" w:cs="Times New Roman"/>
          <w:sz w:val="24"/>
          <w:szCs w:val="24"/>
        </w:rPr>
        <w:t>...</w:t>
      </w:r>
      <w:r w:rsidR="001164AD"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r w:rsidRPr="00921F79">
        <w:rPr>
          <w:rFonts w:ascii="Times New Roman" w:hAnsi="Times New Roman" w:cs="Times New Roman"/>
          <w:b/>
          <w:bCs/>
          <w:sz w:val="24"/>
          <w:szCs w:val="24"/>
        </w:rPr>
        <w:t>zabiera dobra materialne – chroniąc przed przywiązaniem</w:t>
      </w:r>
      <w:r w:rsidRPr="00397AE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195"/>
      </w:r>
      <w:r w:rsidRPr="00397AEA">
        <w:rPr>
          <w:rFonts w:ascii="Times New Roman" w:hAnsi="Times New Roman" w:cs="Times New Roman"/>
          <w:sz w:val="24"/>
          <w:szCs w:val="24"/>
        </w:rPr>
        <w:t>. Przez umieranie dla siebie, następuje oczyszczenie.</w:t>
      </w:r>
      <w:r w:rsidR="00785B3D">
        <w:rPr>
          <w:rFonts w:ascii="Times New Roman" w:hAnsi="Times New Roman" w:cs="Times New Roman"/>
          <w:sz w:val="24"/>
          <w:szCs w:val="24"/>
        </w:rPr>
        <w:t xml:space="preserve"> </w:t>
      </w:r>
      <w:r w:rsidR="00777EB2" w:rsidRPr="00397AEA">
        <w:rPr>
          <w:rFonts w:ascii="Times New Roman" w:hAnsi="Times New Roman" w:cs="Times New Roman"/>
          <w:sz w:val="24"/>
          <w:szCs w:val="24"/>
        </w:rPr>
        <w:t>Ksiądz Woźny zaznacza, że oczyszczanie jest „wstępem do świętości, fazą przejściową”</w:t>
      </w:r>
      <w:r w:rsidR="00777EB2" w:rsidRPr="00397AEA">
        <w:rPr>
          <w:rStyle w:val="Odwoanieprzypisudolnego"/>
          <w:rFonts w:ascii="Times New Roman" w:hAnsi="Times New Roman" w:cs="Times New Roman"/>
          <w:sz w:val="24"/>
          <w:szCs w:val="24"/>
        </w:rPr>
        <w:footnoteReference w:id="196"/>
      </w:r>
      <w:r w:rsidR="00777EB2" w:rsidRPr="00397AEA">
        <w:rPr>
          <w:rFonts w:ascii="Times New Roman" w:hAnsi="Times New Roman" w:cs="Times New Roman"/>
          <w:sz w:val="24"/>
          <w:szCs w:val="24"/>
        </w:rPr>
        <w:t>.</w:t>
      </w:r>
      <w:r w:rsidR="00C4229A" w:rsidRPr="00397AEA">
        <w:rPr>
          <w:rFonts w:ascii="Times New Roman" w:hAnsi="Times New Roman" w:cs="Times New Roman"/>
          <w:sz w:val="24"/>
          <w:szCs w:val="24"/>
        </w:rPr>
        <w:t xml:space="preserve"> Ponieważ </w:t>
      </w:r>
      <w:r w:rsidR="00C4229A" w:rsidRPr="00397AEA">
        <w:rPr>
          <w:rFonts w:ascii="Times New Roman" w:hAnsi="Times New Roman" w:cs="Times New Roman"/>
          <w:sz w:val="24"/>
          <w:szCs w:val="24"/>
        </w:rPr>
        <w:lastRenderedPageBreak/>
        <w:t>wszystkich  Bóg powołuje do świętości, każdy musi  proces oczyszczania przejść. Ten, kto nie przejdzie go za życia, będzie poddany oczyszczaniu po śmierci</w:t>
      </w:r>
      <w:r w:rsidR="00C4229A" w:rsidRPr="00397AEA">
        <w:rPr>
          <w:rStyle w:val="Odwoanieprzypisudolnego"/>
          <w:rFonts w:ascii="Times New Roman" w:hAnsi="Times New Roman" w:cs="Times New Roman"/>
          <w:sz w:val="24"/>
          <w:szCs w:val="24"/>
        </w:rPr>
        <w:footnoteReference w:id="197"/>
      </w:r>
      <w:r w:rsidR="00C4229A" w:rsidRPr="00397AEA">
        <w:rPr>
          <w:rFonts w:ascii="Times New Roman" w:hAnsi="Times New Roman" w:cs="Times New Roman"/>
          <w:sz w:val="24"/>
          <w:szCs w:val="24"/>
        </w:rPr>
        <w:t xml:space="preserve">. </w:t>
      </w:r>
    </w:p>
    <w:p w14:paraId="2E132B6D" w14:textId="11062D74" w:rsidR="00B94493"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kazaniu wygłoszonym w czasie trwania stanu wojennego w Polsce, ksiądz Woźny zagadnienie sensu cierpienia</w:t>
      </w:r>
      <w:r w:rsidRPr="00397AEA">
        <w:rPr>
          <w:rFonts w:ascii="Times New Roman" w:hAnsi="Times New Roman" w:cs="Times New Roman"/>
          <w:sz w:val="24"/>
          <w:szCs w:val="24"/>
        </w:rPr>
        <w:tab/>
        <w:t>ujął w aspekcie szerszym – w odniesieniu do narodu</w:t>
      </w:r>
      <w:r w:rsidR="00E03A23">
        <w:rPr>
          <w:rFonts w:ascii="Times New Roman" w:hAnsi="Times New Roman" w:cs="Times New Roman"/>
          <w:sz w:val="24"/>
          <w:szCs w:val="24"/>
        </w:rPr>
        <w:t xml:space="preserve">: </w:t>
      </w:r>
      <w:r w:rsidRPr="00397AEA">
        <w:rPr>
          <w:rFonts w:ascii="Times New Roman" w:hAnsi="Times New Roman" w:cs="Times New Roman"/>
          <w:sz w:val="24"/>
          <w:szCs w:val="24"/>
        </w:rPr>
        <w:t>„Myślę,  że cały nasz naród został z Miłosierdzia Bożego poddany takiemu oczyszczeniu, dlatego też nie powinniśmy tego uważać za jakieś nieszczęście. Długotrwałość tego oczyszczenia, tego umierania dla siebie jest różna. Od czego to zależy? Od naszej wiary, od zawierzenia Panu Bogu, od wyrażenia zgody na to wszystko</w:t>
      </w:r>
      <w:r w:rsidR="00631CA8">
        <w:rPr>
          <w:rFonts w:ascii="Times New Roman" w:hAnsi="Times New Roman" w:cs="Times New Roman"/>
          <w:sz w:val="24"/>
          <w:szCs w:val="24"/>
        </w:rPr>
        <w:t>,</w:t>
      </w:r>
      <w:r w:rsidRPr="00397AEA">
        <w:rPr>
          <w:rFonts w:ascii="Times New Roman" w:hAnsi="Times New Roman" w:cs="Times New Roman"/>
          <w:sz w:val="24"/>
          <w:szCs w:val="24"/>
        </w:rPr>
        <w:t xml:space="preserve"> co nas spotyka”</w:t>
      </w:r>
      <w:r w:rsidRPr="00397AEA">
        <w:rPr>
          <w:rStyle w:val="Odwoanieprzypisudolnego"/>
          <w:rFonts w:ascii="Times New Roman" w:hAnsi="Times New Roman" w:cs="Times New Roman"/>
          <w:sz w:val="24"/>
          <w:szCs w:val="24"/>
        </w:rPr>
        <w:footnoteReference w:id="198"/>
      </w:r>
      <w:r w:rsidRPr="00397AEA">
        <w:rPr>
          <w:rFonts w:ascii="Times New Roman" w:hAnsi="Times New Roman" w:cs="Times New Roman"/>
          <w:sz w:val="24"/>
          <w:szCs w:val="24"/>
        </w:rPr>
        <w:t>.</w:t>
      </w:r>
      <w:r w:rsidR="00283E45" w:rsidRPr="00397AEA">
        <w:rPr>
          <w:rFonts w:ascii="Times New Roman" w:hAnsi="Times New Roman" w:cs="Times New Roman"/>
          <w:sz w:val="24"/>
          <w:szCs w:val="24"/>
        </w:rPr>
        <w:t xml:space="preserve"> Podobną refleksję wyraził </w:t>
      </w:r>
      <w:r w:rsidR="00F53261">
        <w:rPr>
          <w:rFonts w:ascii="Times New Roman" w:hAnsi="Times New Roman" w:cs="Times New Roman"/>
          <w:sz w:val="24"/>
          <w:szCs w:val="24"/>
        </w:rPr>
        <w:br/>
      </w:r>
      <w:r w:rsidR="00283E45" w:rsidRPr="00397AEA">
        <w:rPr>
          <w:rFonts w:ascii="Times New Roman" w:hAnsi="Times New Roman" w:cs="Times New Roman"/>
          <w:sz w:val="24"/>
          <w:szCs w:val="24"/>
        </w:rPr>
        <w:t xml:space="preserve">w liście pisanym </w:t>
      </w:r>
      <w:r w:rsidR="003D41E0" w:rsidRPr="00397AEA">
        <w:rPr>
          <w:rFonts w:ascii="Times New Roman" w:hAnsi="Times New Roman" w:cs="Times New Roman"/>
          <w:sz w:val="24"/>
          <w:szCs w:val="24"/>
        </w:rPr>
        <w:t>z Dachau do rodziny</w:t>
      </w:r>
      <w:r w:rsidR="005744F2">
        <w:rPr>
          <w:rFonts w:ascii="Times New Roman" w:hAnsi="Times New Roman" w:cs="Times New Roman"/>
          <w:sz w:val="24"/>
          <w:szCs w:val="24"/>
        </w:rPr>
        <w:t>:</w:t>
      </w:r>
      <w:r w:rsidR="003D41E0" w:rsidRPr="00397AEA">
        <w:rPr>
          <w:rFonts w:ascii="Times New Roman" w:hAnsi="Times New Roman" w:cs="Times New Roman"/>
          <w:sz w:val="24"/>
          <w:szCs w:val="24"/>
        </w:rPr>
        <w:t xml:space="preserve"> „Widać, że w tej wojnie każdy musi swoje przejść, nikt nie jest oszczędzany. Ale mam nadzieję, że ludzi</w:t>
      </w:r>
      <w:r w:rsidR="00445222">
        <w:rPr>
          <w:rFonts w:ascii="Times New Roman" w:hAnsi="Times New Roman" w:cs="Times New Roman"/>
          <w:sz w:val="24"/>
          <w:szCs w:val="24"/>
        </w:rPr>
        <w:t>e</w:t>
      </w:r>
      <w:r w:rsidR="003D41E0" w:rsidRPr="00397AEA">
        <w:rPr>
          <w:rFonts w:ascii="Times New Roman" w:hAnsi="Times New Roman" w:cs="Times New Roman"/>
          <w:sz w:val="24"/>
          <w:szCs w:val="24"/>
        </w:rPr>
        <w:t xml:space="preserve"> staną się lepsi, nie tak jak po poprzedniej wojnie”</w:t>
      </w:r>
      <w:r w:rsidR="003D41E0" w:rsidRPr="00397AEA">
        <w:rPr>
          <w:rStyle w:val="Odwoanieprzypisudolnego"/>
          <w:rFonts w:ascii="Times New Roman" w:hAnsi="Times New Roman" w:cs="Times New Roman"/>
          <w:sz w:val="24"/>
          <w:szCs w:val="24"/>
        </w:rPr>
        <w:footnoteReference w:id="199"/>
      </w:r>
      <w:r w:rsidR="003D41E0" w:rsidRPr="00397AEA">
        <w:rPr>
          <w:rFonts w:ascii="Times New Roman" w:hAnsi="Times New Roman" w:cs="Times New Roman"/>
          <w:sz w:val="24"/>
          <w:szCs w:val="24"/>
        </w:rPr>
        <w:t>.</w:t>
      </w:r>
    </w:p>
    <w:p w14:paraId="568A0166" w14:textId="68D40738" w:rsidR="00B94493" w:rsidRDefault="00032D51" w:rsidP="0094167C">
      <w:pPr>
        <w:spacing w:after="0" w:line="360" w:lineRule="auto"/>
        <w:ind w:firstLine="284"/>
        <w:jc w:val="both"/>
        <w:rPr>
          <w:rFonts w:ascii="Times New Roman" w:hAnsi="Times New Roman" w:cs="Times New Roman"/>
          <w:sz w:val="24"/>
          <w:szCs w:val="24"/>
        </w:rPr>
      </w:pPr>
      <w:r w:rsidRPr="00921F79">
        <w:rPr>
          <w:rFonts w:ascii="Times New Roman" w:hAnsi="Times New Roman" w:cs="Times New Roman"/>
          <w:b/>
          <w:bCs/>
          <w:sz w:val="24"/>
          <w:szCs w:val="24"/>
        </w:rPr>
        <w:t>Niewypełnienie natchnień również może rodzić cierpienie</w:t>
      </w:r>
      <w:r w:rsidRPr="00397AEA">
        <w:rPr>
          <w:rFonts w:ascii="Times New Roman" w:hAnsi="Times New Roman" w:cs="Times New Roman"/>
          <w:sz w:val="24"/>
          <w:szCs w:val="24"/>
        </w:rPr>
        <w:t>. Człowiek ma wrażenie, że oddalił się od Boga. Pojawia się w nim poczucie niepewności i przytłaczającego smutku. Cierpienie próbuje pokryć udawaną radością, ale odczuwa  lęk i frustrację</w:t>
      </w:r>
      <w:r w:rsidRPr="00397AEA">
        <w:rPr>
          <w:rStyle w:val="Odwoanieprzypisudolnego"/>
          <w:rFonts w:ascii="Times New Roman" w:hAnsi="Times New Roman" w:cs="Times New Roman"/>
          <w:sz w:val="24"/>
          <w:szCs w:val="24"/>
        </w:rPr>
        <w:footnoteReference w:id="200"/>
      </w:r>
      <w:r w:rsidRPr="00397AEA">
        <w:rPr>
          <w:rFonts w:ascii="Times New Roman" w:hAnsi="Times New Roman" w:cs="Times New Roman"/>
          <w:sz w:val="24"/>
          <w:szCs w:val="24"/>
        </w:rPr>
        <w:t>.</w:t>
      </w:r>
    </w:p>
    <w:p w14:paraId="36198071" w14:textId="1061E933" w:rsidR="0075062F" w:rsidRDefault="00032D51" w:rsidP="0094167C">
      <w:pPr>
        <w:spacing w:after="0" w:line="360" w:lineRule="auto"/>
        <w:ind w:firstLine="284"/>
        <w:jc w:val="both"/>
        <w:rPr>
          <w:rFonts w:ascii="Times New Roman" w:hAnsi="Times New Roman" w:cs="Times New Roman"/>
          <w:sz w:val="24"/>
          <w:szCs w:val="24"/>
        </w:rPr>
      </w:pPr>
      <w:r w:rsidRPr="00921F79">
        <w:rPr>
          <w:rFonts w:ascii="Times New Roman" w:hAnsi="Times New Roman" w:cs="Times New Roman"/>
          <w:b/>
          <w:bCs/>
          <w:sz w:val="24"/>
          <w:szCs w:val="24"/>
        </w:rPr>
        <w:t>Słabość systemu nerwowego człowieka wykorzystuje szatan</w:t>
      </w:r>
      <w:r w:rsidRPr="00397AEA">
        <w:rPr>
          <w:rFonts w:ascii="Times New Roman" w:hAnsi="Times New Roman" w:cs="Times New Roman"/>
          <w:sz w:val="24"/>
          <w:szCs w:val="24"/>
        </w:rPr>
        <w:t>, dążąc do złamania nas duchowo i psychicznie tak</w:t>
      </w:r>
      <w:r w:rsidR="003A3BFA">
        <w:rPr>
          <w:rFonts w:ascii="Times New Roman" w:hAnsi="Times New Roman" w:cs="Times New Roman"/>
          <w:sz w:val="24"/>
          <w:szCs w:val="24"/>
        </w:rPr>
        <w:t>,</w:t>
      </w:r>
      <w:r w:rsidRPr="00397AEA">
        <w:rPr>
          <w:rFonts w:ascii="Times New Roman" w:hAnsi="Times New Roman" w:cs="Times New Roman"/>
          <w:sz w:val="24"/>
          <w:szCs w:val="24"/>
        </w:rPr>
        <w:t xml:space="preserve"> byśmy zadawali cierpienie innym.</w:t>
      </w:r>
      <w:r w:rsidR="00AD4A41" w:rsidRPr="00397AEA">
        <w:rPr>
          <w:rFonts w:ascii="Times New Roman" w:hAnsi="Times New Roman" w:cs="Times New Roman"/>
          <w:sz w:val="24"/>
          <w:szCs w:val="24"/>
        </w:rPr>
        <w:t xml:space="preserve"> </w:t>
      </w:r>
      <w:r w:rsidR="00D80967" w:rsidRPr="00397AEA">
        <w:rPr>
          <w:rFonts w:ascii="Times New Roman" w:hAnsi="Times New Roman" w:cs="Times New Roman"/>
          <w:sz w:val="24"/>
          <w:szCs w:val="24"/>
        </w:rPr>
        <w:t xml:space="preserve">Człowiek  wspólnie </w:t>
      </w:r>
      <w:r w:rsidR="00F53261">
        <w:rPr>
          <w:rFonts w:ascii="Times New Roman" w:hAnsi="Times New Roman" w:cs="Times New Roman"/>
          <w:sz w:val="24"/>
          <w:szCs w:val="24"/>
        </w:rPr>
        <w:br/>
      </w:r>
      <w:r w:rsidR="00D80967" w:rsidRPr="00397AEA">
        <w:rPr>
          <w:rFonts w:ascii="Times New Roman" w:hAnsi="Times New Roman" w:cs="Times New Roman"/>
          <w:sz w:val="24"/>
          <w:szCs w:val="24"/>
        </w:rPr>
        <w:t>z szatanem  niszczy dobry świat stworzony przez Boga</w:t>
      </w:r>
      <w:r w:rsidR="00D80967" w:rsidRPr="00397AEA">
        <w:rPr>
          <w:rStyle w:val="Odwoanieprzypisudolnego"/>
          <w:rFonts w:ascii="Times New Roman" w:hAnsi="Times New Roman" w:cs="Times New Roman"/>
          <w:sz w:val="24"/>
          <w:szCs w:val="24"/>
        </w:rPr>
        <w:footnoteReference w:id="201"/>
      </w:r>
      <w:r w:rsidR="00D80967" w:rsidRPr="00397AEA">
        <w:rPr>
          <w:rFonts w:ascii="Times New Roman" w:hAnsi="Times New Roman" w:cs="Times New Roman"/>
          <w:sz w:val="24"/>
          <w:szCs w:val="24"/>
        </w:rPr>
        <w:t xml:space="preserve">. </w:t>
      </w:r>
      <w:r w:rsidR="00AD4A41" w:rsidRPr="00397AEA">
        <w:rPr>
          <w:rFonts w:ascii="Times New Roman" w:hAnsi="Times New Roman" w:cs="Times New Roman"/>
          <w:sz w:val="24"/>
          <w:szCs w:val="24"/>
        </w:rPr>
        <w:t>Zły duch wzbudza też skrupuły, próbując</w:t>
      </w:r>
      <w:r w:rsidR="00F21A99">
        <w:rPr>
          <w:rFonts w:ascii="Times New Roman" w:hAnsi="Times New Roman" w:cs="Times New Roman"/>
          <w:sz w:val="24"/>
          <w:szCs w:val="24"/>
        </w:rPr>
        <w:t xml:space="preserve"> wzbudzić lęk przed</w:t>
      </w:r>
      <w:r w:rsidR="00AD4A41" w:rsidRPr="00397AEA">
        <w:rPr>
          <w:rFonts w:ascii="Times New Roman" w:hAnsi="Times New Roman" w:cs="Times New Roman"/>
          <w:sz w:val="24"/>
          <w:szCs w:val="24"/>
        </w:rPr>
        <w:t xml:space="preserve"> czynieni</w:t>
      </w:r>
      <w:r w:rsidR="00F21A99">
        <w:rPr>
          <w:rFonts w:ascii="Times New Roman" w:hAnsi="Times New Roman" w:cs="Times New Roman"/>
          <w:sz w:val="24"/>
          <w:szCs w:val="24"/>
        </w:rPr>
        <w:t>em</w:t>
      </w:r>
      <w:r w:rsidR="00AD4A41" w:rsidRPr="00397AEA">
        <w:rPr>
          <w:rFonts w:ascii="Times New Roman" w:hAnsi="Times New Roman" w:cs="Times New Roman"/>
          <w:sz w:val="24"/>
          <w:szCs w:val="24"/>
        </w:rPr>
        <w:t xml:space="preserve"> dobra</w:t>
      </w:r>
      <w:r w:rsidR="00F21A99">
        <w:rPr>
          <w:rFonts w:ascii="Times New Roman" w:hAnsi="Times New Roman" w:cs="Times New Roman"/>
          <w:sz w:val="24"/>
          <w:szCs w:val="24"/>
        </w:rPr>
        <w:t>:</w:t>
      </w:r>
      <w:r w:rsidR="00AD4A41" w:rsidRPr="00397AEA">
        <w:rPr>
          <w:rFonts w:ascii="Times New Roman" w:hAnsi="Times New Roman" w:cs="Times New Roman"/>
          <w:sz w:val="24"/>
          <w:szCs w:val="24"/>
        </w:rPr>
        <w:t xml:space="preserve"> „nie rób tego, bo ty się chcesz tylko pochwalić przed ludźmi”</w:t>
      </w:r>
      <w:r w:rsidR="00AD4A41" w:rsidRPr="00397AEA">
        <w:rPr>
          <w:rStyle w:val="Odwoanieprzypisudolnego"/>
          <w:rFonts w:ascii="Times New Roman" w:hAnsi="Times New Roman" w:cs="Times New Roman"/>
          <w:sz w:val="24"/>
          <w:szCs w:val="24"/>
        </w:rPr>
        <w:footnoteReference w:id="202"/>
      </w:r>
      <w:r w:rsidR="00AD4A41" w:rsidRPr="00397AEA">
        <w:rPr>
          <w:rFonts w:ascii="Times New Roman" w:hAnsi="Times New Roman" w:cs="Times New Roman"/>
          <w:sz w:val="24"/>
          <w:szCs w:val="24"/>
        </w:rPr>
        <w:t>. Bóg używa złości szatana i ludzi, którzy go słuchają, by człowieka oczyścić, by wzrastała w nim miłość</w:t>
      </w:r>
      <w:r w:rsidR="00262D69">
        <w:rPr>
          <w:rStyle w:val="Odwoanieprzypisudolnego"/>
          <w:rFonts w:ascii="Times New Roman" w:hAnsi="Times New Roman" w:cs="Times New Roman"/>
          <w:sz w:val="24"/>
          <w:szCs w:val="24"/>
        </w:rPr>
        <w:footnoteReference w:id="203"/>
      </w:r>
      <w:r w:rsidR="00AD4A41" w:rsidRPr="00397AEA">
        <w:rPr>
          <w:rFonts w:ascii="Times New Roman" w:hAnsi="Times New Roman" w:cs="Times New Roman"/>
          <w:sz w:val="24"/>
          <w:szCs w:val="24"/>
        </w:rPr>
        <w:t>.</w:t>
      </w:r>
    </w:p>
    <w:p w14:paraId="637796EC" w14:textId="02783966" w:rsidR="00B94493" w:rsidRDefault="00411E2A"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 </w:t>
      </w:r>
      <w:r w:rsidR="003559F4" w:rsidRPr="00397AEA">
        <w:rPr>
          <w:rFonts w:ascii="Times New Roman" w:hAnsi="Times New Roman" w:cs="Times New Roman"/>
          <w:sz w:val="24"/>
          <w:szCs w:val="24"/>
        </w:rPr>
        <w:t xml:space="preserve">Trudne sytuacje mogą być też wywoływane przez ludzi chorych psychicznie i nerwowo. Zdaje się wtedy, że cierpienie nigdy się nie skończy, bo bywa, że łatwiej pokonać złego ducha modlitwą, niż przekonać do czegoś chorego. Należy wówczas pamiętać, że w każdej trudnej sytuacji jest z nami </w:t>
      </w:r>
      <w:r w:rsidR="00F21A99">
        <w:rPr>
          <w:rFonts w:ascii="Times New Roman" w:hAnsi="Times New Roman" w:cs="Times New Roman"/>
          <w:sz w:val="24"/>
          <w:szCs w:val="24"/>
        </w:rPr>
        <w:t>Bóg</w:t>
      </w:r>
      <w:r w:rsidR="003559F4" w:rsidRPr="00397AEA">
        <w:rPr>
          <w:rStyle w:val="Odwoanieprzypisudolnego"/>
          <w:rFonts w:ascii="Times New Roman" w:hAnsi="Times New Roman" w:cs="Times New Roman"/>
          <w:sz w:val="24"/>
          <w:szCs w:val="24"/>
        </w:rPr>
        <w:footnoteReference w:id="204"/>
      </w:r>
      <w:r w:rsidR="003559F4" w:rsidRPr="00397AEA">
        <w:rPr>
          <w:rFonts w:ascii="Times New Roman" w:hAnsi="Times New Roman" w:cs="Times New Roman"/>
          <w:sz w:val="24"/>
          <w:szCs w:val="24"/>
        </w:rPr>
        <w:t>.</w:t>
      </w:r>
      <w:r w:rsidR="00032D51" w:rsidRPr="00397AEA">
        <w:rPr>
          <w:rFonts w:ascii="Times New Roman" w:hAnsi="Times New Roman" w:cs="Times New Roman"/>
          <w:sz w:val="24"/>
          <w:szCs w:val="24"/>
        </w:rPr>
        <w:tab/>
      </w:r>
    </w:p>
    <w:p w14:paraId="2A530BAD" w14:textId="77777777" w:rsidR="00B94493" w:rsidRDefault="00E47F4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Sługa Boży udziela również praktycznej wskazówki, co robić w sytuacji, gdy zachowanie drugiego człowieka jest dla nas źródłem upadków. </w:t>
      </w:r>
      <w:r w:rsidR="0024730A" w:rsidRPr="00397AEA">
        <w:rPr>
          <w:rFonts w:ascii="Times New Roman" w:hAnsi="Times New Roman" w:cs="Times New Roman"/>
          <w:sz w:val="24"/>
          <w:szCs w:val="24"/>
        </w:rPr>
        <w:t>Trzeba</w:t>
      </w:r>
      <w:r w:rsidRPr="00397AEA">
        <w:rPr>
          <w:rFonts w:ascii="Times New Roman" w:hAnsi="Times New Roman" w:cs="Times New Roman"/>
          <w:sz w:val="24"/>
          <w:szCs w:val="24"/>
        </w:rPr>
        <w:t xml:space="preserve"> wówczas tych kontaktów </w:t>
      </w:r>
      <w:r w:rsidRPr="00397AEA">
        <w:rPr>
          <w:rFonts w:ascii="Times New Roman" w:hAnsi="Times New Roman" w:cs="Times New Roman"/>
          <w:sz w:val="24"/>
          <w:szCs w:val="24"/>
        </w:rPr>
        <w:lastRenderedPageBreak/>
        <w:t>unikać</w:t>
      </w:r>
      <w:r w:rsidRPr="00397AEA">
        <w:rPr>
          <w:rStyle w:val="Odwoanieprzypisudolnego"/>
          <w:rFonts w:ascii="Times New Roman" w:hAnsi="Times New Roman" w:cs="Times New Roman"/>
          <w:sz w:val="24"/>
          <w:szCs w:val="24"/>
        </w:rPr>
        <w:footnoteReference w:id="205"/>
      </w:r>
      <w:r w:rsidR="0024730A" w:rsidRPr="00397AEA">
        <w:rPr>
          <w:rFonts w:ascii="Times New Roman" w:hAnsi="Times New Roman" w:cs="Times New Roman"/>
          <w:sz w:val="24"/>
          <w:szCs w:val="24"/>
        </w:rPr>
        <w:t>, pamiętać jednocześnie, że wszystkie trudne wydarzenia są po to, by „zostało przezwyciężone w nas coś, czego my nie dostrzegamy, nie rozumiemy”</w:t>
      </w:r>
      <w:r w:rsidR="0024730A" w:rsidRPr="00397AEA">
        <w:rPr>
          <w:rStyle w:val="Odwoanieprzypisudolnego"/>
          <w:rFonts w:ascii="Times New Roman" w:hAnsi="Times New Roman" w:cs="Times New Roman"/>
          <w:sz w:val="24"/>
          <w:szCs w:val="24"/>
        </w:rPr>
        <w:footnoteReference w:id="206"/>
      </w:r>
      <w:r w:rsidR="0024730A" w:rsidRPr="00397AEA">
        <w:rPr>
          <w:rFonts w:ascii="Times New Roman" w:hAnsi="Times New Roman" w:cs="Times New Roman"/>
          <w:sz w:val="24"/>
          <w:szCs w:val="24"/>
        </w:rPr>
        <w:t xml:space="preserve">. </w:t>
      </w:r>
    </w:p>
    <w:p w14:paraId="1D33E1E7" w14:textId="6A84E61B" w:rsidR="00B94493"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Istnieje bliski związek między grzechem a cierpieniem. Ksiądz Woźny podejmuje  refleksję nad tym, czy cierpienie może być przyczyną grzechu. Za przykład stawia kradzież dokonaną z głodu czy zawieranie małżeństwa lub prostytuowanie się, by wyjść z biedy. Przypadek kradzieży z powodu głodu, nie kwalifikuje jako grzech, jednocześnie wyjaśniając, że „może potem, kiedy będzie miał, powinien to oddać”</w:t>
      </w:r>
      <w:r w:rsidRPr="00397AEA">
        <w:rPr>
          <w:rStyle w:val="Odwoanieprzypisudolnego"/>
          <w:rFonts w:ascii="Times New Roman" w:hAnsi="Times New Roman" w:cs="Times New Roman"/>
          <w:sz w:val="24"/>
          <w:szCs w:val="24"/>
        </w:rPr>
        <w:footnoteReference w:id="207"/>
      </w:r>
      <w:r w:rsidRPr="00397AEA">
        <w:rPr>
          <w:rFonts w:ascii="Times New Roman" w:hAnsi="Times New Roman" w:cs="Times New Roman"/>
          <w:sz w:val="24"/>
          <w:szCs w:val="24"/>
        </w:rPr>
        <w:t>. Odczuwany ból</w:t>
      </w:r>
      <w:r w:rsidR="003B3E8E">
        <w:rPr>
          <w:rFonts w:ascii="Times New Roman" w:hAnsi="Times New Roman" w:cs="Times New Roman"/>
          <w:sz w:val="24"/>
          <w:szCs w:val="24"/>
        </w:rPr>
        <w:t xml:space="preserve">, </w:t>
      </w:r>
      <w:r w:rsidRPr="00397AEA">
        <w:rPr>
          <w:rFonts w:ascii="Times New Roman" w:hAnsi="Times New Roman" w:cs="Times New Roman"/>
          <w:sz w:val="24"/>
          <w:szCs w:val="24"/>
        </w:rPr>
        <w:t>gdy rodzi w człowieku bunt i brak ufności</w:t>
      </w:r>
      <w:r w:rsidR="003A6393">
        <w:rPr>
          <w:rFonts w:ascii="Times New Roman" w:hAnsi="Times New Roman" w:cs="Times New Roman"/>
          <w:sz w:val="24"/>
          <w:szCs w:val="24"/>
        </w:rPr>
        <w:t>,</w:t>
      </w:r>
      <w:r w:rsidR="003B3E8E">
        <w:rPr>
          <w:rFonts w:ascii="Times New Roman" w:hAnsi="Times New Roman" w:cs="Times New Roman"/>
          <w:sz w:val="24"/>
          <w:szCs w:val="24"/>
        </w:rPr>
        <w:t xml:space="preserve"> również</w:t>
      </w:r>
      <w:r w:rsidR="003B3E8E" w:rsidRPr="00397AEA">
        <w:rPr>
          <w:rFonts w:ascii="Times New Roman" w:hAnsi="Times New Roman" w:cs="Times New Roman"/>
          <w:sz w:val="24"/>
          <w:szCs w:val="24"/>
        </w:rPr>
        <w:t xml:space="preserve"> może skutkować grzechem</w:t>
      </w:r>
      <w:r w:rsidR="003A6393">
        <w:rPr>
          <w:rFonts w:ascii="Times New Roman" w:hAnsi="Times New Roman" w:cs="Times New Roman"/>
          <w:sz w:val="24"/>
          <w:szCs w:val="24"/>
        </w:rPr>
        <w:t>.</w:t>
      </w:r>
      <w:r w:rsidR="003B3E8E"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 </w:t>
      </w:r>
    </w:p>
    <w:p w14:paraId="05C5B20E" w14:textId="7638A393" w:rsidR="00B94493" w:rsidRDefault="00094CB8" w:rsidP="0094167C">
      <w:pPr>
        <w:spacing w:after="0" w:line="360" w:lineRule="auto"/>
        <w:ind w:firstLine="284"/>
        <w:jc w:val="both"/>
        <w:rPr>
          <w:rFonts w:ascii="Times New Roman" w:hAnsi="Times New Roman" w:cs="Times New Roman"/>
          <w:sz w:val="24"/>
          <w:szCs w:val="24"/>
        </w:rPr>
      </w:pPr>
      <w:r w:rsidRPr="008E4097">
        <w:rPr>
          <w:rFonts w:ascii="Times New Roman" w:hAnsi="Times New Roman" w:cs="Times New Roman"/>
          <w:sz w:val="24"/>
          <w:szCs w:val="24"/>
        </w:rPr>
        <w:t>Cierpienie</w:t>
      </w:r>
      <w:r w:rsidR="00D52681" w:rsidRPr="008E4097">
        <w:rPr>
          <w:rFonts w:ascii="Times New Roman" w:hAnsi="Times New Roman" w:cs="Times New Roman"/>
          <w:sz w:val="24"/>
          <w:szCs w:val="24"/>
        </w:rPr>
        <w:t xml:space="preserve"> </w:t>
      </w:r>
      <w:r w:rsidRPr="008E4097">
        <w:rPr>
          <w:rFonts w:ascii="Times New Roman" w:hAnsi="Times New Roman" w:cs="Times New Roman"/>
          <w:sz w:val="24"/>
          <w:szCs w:val="24"/>
        </w:rPr>
        <w:t>zbliż</w:t>
      </w:r>
      <w:r w:rsidR="00D52681" w:rsidRPr="008E4097">
        <w:rPr>
          <w:rFonts w:ascii="Times New Roman" w:hAnsi="Times New Roman" w:cs="Times New Roman"/>
          <w:sz w:val="24"/>
          <w:szCs w:val="24"/>
        </w:rPr>
        <w:t>a do Boga</w:t>
      </w:r>
      <w:r w:rsidRPr="008E4097">
        <w:rPr>
          <w:rFonts w:ascii="Times New Roman" w:hAnsi="Times New Roman" w:cs="Times New Roman"/>
          <w:sz w:val="24"/>
          <w:szCs w:val="24"/>
        </w:rPr>
        <w:t xml:space="preserve"> lub</w:t>
      </w:r>
      <w:r w:rsidR="00D52681" w:rsidRPr="008E4097">
        <w:rPr>
          <w:rFonts w:ascii="Times New Roman" w:hAnsi="Times New Roman" w:cs="Times New Roman"/>
          <w:sz w:val="24"/>
          <w:szCs w:val="24"/>
        </w:rPr>
        <w:t xml:space="preserve"> od Niego oddala</w:t>
      </w:r>
      <w:r w:rsidRPr="008E4097">
        <w:rPr>
          <w:rFonts w:ascii="Times New Roman" w:hAnsi="Times New Roman" w:cs="Times New Roman"/>
          <w:sz w:val="24"/>
          <w:szCs w:val="24"/>
        </w:rPr>
        <w:t>. Cierpienie ponoszone  w złej intencji może być grzechem np. gdy kobieta cierpi</w:t>
      </w:r>
      <w:r w:rsidR="008E4097">
        <w:rPr>
          <w:rFonts w:ascii="Times New Roman" w:hAnsi="Times New Roman" w:cs="Times New Roman"/>
          <w:sz w:val="24"/>
          <w:szCs w:val="24"/>
        </w:rPr>
        <w:t xml:space="preserve"> dokonując aborcji, </w:t>
      </w:r>
      <w:r w:rsidRPr="008E4097">
        <w:rPr>
          <w:rFonts w:ascii="Times New Roman" w:hAnsi="Times New Roman" w:cs="Times New Roman"/>
          <w:sz w:val="24"/>
          <w:szCs w:val="24"/>
        </w:rPr>
        <w:t xml:space="preserve">ale </w:t>
      </w:r>
      <w:r w:rsidR="008E4097">
        <w:rPr>
          <w:rFonts w:ascii="Times New Roman" w:hAnsi="Times New Roman" w:cs="Times New Roman"/>
          <w:sz w:val="24"/>
          <w:szCs w:val="24"/>
        </w:rPr>
        <w:t>decyduje się na to,</w:t>
      </w:r>
      <w:r w:rsidRPr="008E4097">
        <w:rPr>
          <w:rFonts w:ascii="Times New Roman" w:hAnsi="Times New Roman" w:cs="Times New Roman"/>
          <w:sz w:val="24"/>
          <w:szCs w:val="24"/>
        </w:rPr>
        <w:t xml:space="preserve"> by uniknąć trudów</w:t>
      </w:r>
      <w:r w:rsidR="008E4097">
        <w:rPr>
          <w:rFonts w:ascii="Times New Roman" w:hAnsi="Times New Roman" w:cs="Times New Roman"/>
          <w:sz w:val="24"/>
          <w:szCs w:val="24"/>
        </w:rPr>
        <w:t xml:space="preserve"> związanych z </w:t>
      </w:r>
      <w:r w:rsidRPr="008E4097">
        <w:rPr>
          <w:rFonts w:ascii="Times New Roman" w:hAnsi="Times New Roman" w:cs="Times New Roman"/>
          <w:sz w:val="24"/>
          <w:szCs w:val="24"/>
        </w:rPr>
        <w:t xml:space="preserve"> wychowani</w:t>
      </w:r>
      <w:r w:rsidR="008E4097">
        <w:rPr>
          <w:rFonts w:ascii="Times New Roman" w:hAnsi="Times New Roman" w:cs="Times New Roman"/>
          <w:sz w:val="24"/>
          <w:szCs w:val="24"/>
        </w:rPr>
        <w:t xml:space="preserve">em </w:t>
      </w:r>
      <w:r w:rsidRPr="00397AEA">
        <w:rPr>
          <w:rFonts w:ascii="Times New Roman" w:hAnsi="Times New Roman" w:cs="Times New Roman"/>
          <w:sz w:val="24"/>
          <w:szCs w:val="24"/>
        </w:rPr>
        <w:t xml:space="preserve"> dziecka</w:t>
      </w:r>
      <w:r w:rsidR="008E4097">
        <w:rPr>
          <w:rStyle w:val="Odwoanieprzypisudolnego"/>
          <w:rFonts w:ascii="Times New Roman" w:hAnsi="Times New Roman" w:cs="Times New Roman"/>
          <w:sz w:val="24"/>
          <w:szCs w:val="24"/>
        </w:rPr>
        <w:footnoteReference w:id="208"/>
      </w:r>
      <w:r w:rsidRPr="00397AEA">
        <w:rPr>
          <w:rFonts w:ascii="Times New Roman" w:hAnsi="Times New Roman" w:cs="Times New Roman"/>
          <w:sz w:val="24"/>
          <w:szCs w:val="24"/>
        </w:rPr>
        <w:t>.</w:t>
      </w:r>
      <w:r>
        <w:rPr>
          <w:rFonts w:ascii="Times New Roman" w:hAnsi="Times New Roman" w:cs="Times New Roman"/>
          <w:sz w:val="24"/>
          <w:szCs w:val="24"/>
        </w:rPr>
        <w:t xml:space="preserve"> </w:t>
      </w:r>
      <w:r w:rsidR="00032D51" w:rsidRPr="00397AEA">
        <w:rPr>
          <w:rFonts w:ascii="Times New Roman" w:hAnsi="Times New Roman" w:cs="Times New Roman"/>
          <w:sz w:val="24"/>
          <w:szCs w:val="24"/>
        </w:rPr>
        <w:t>Cierpienie „towarzyszy ogromnej rozpiętości ludzkich przeżyć, od cierpień dostrzegalnych dla oka ludzkiego, jak choroby, skrajny niedostatek, głód, zimno, upał, osłabienie, wyczerpanie fizyczne – aż do cierpień wewnętrznych, spowodowanych wstydem, brakiem zrozumienia, jakimiś konfliktami, pokusami, nerwicami, chorobami psychicznymi”</w:t>
      </w:r>
      <w:r w:rsidR="00032D51" w:rsidRPr="00397AEA">
        <w:rPr>
          <w:rStyle w:val="Odwoanieprzypisudolnego"/>
          <w:rFonts w:ascii="Times New Roman" w:hAnsi="Times New Roman" w:cs="Times New Roman"/>
          <w:sz w:val="24"/>
          <w:szCs w:val="24"/>
        </w:rPr>
        <w:footnoteReference w:id="209"/>
      </w:r>
      <w:r w:rsidR="00032D51" w:rsidRPr="00397AEA">
        <w:rPr>
          <w:rFonts w:ascii="Times New Roman" w:hAnsi="Times New Roman" w:cs="Times New Roman"/>
          <w:sz w:val="24"/>
          <w:szCs w:val="24"/>
        </w:rPr>
        <w:t xml:space="preserve">. </w:t>
      </w:r>
    </w:p>
    <w:p w14:paraId="25F6C452" w14:textId="07B07DF2" w:rsidR="00B94493"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Ksiądz Woźny dzieli cierpienia na wewnętrzne (duchowe) i zewnętrzne (fizyczne). Rzadko występują one samodzielnie.  Cierpienie zewnętrzne, gdy trwa długo </w:t>
      </w:r>
      <w:r w:rsidRPr="00397AEA">
        <w:rPr>
          <w:rFonts w:ascii="Times New Roman" w:hAnsi="Times New Roman" w:cs="Times New Roman"/>
          <w:noProof/>
          <w:sz w:val="24"/>
          <w:szCs w:val="24"/>
        </w:rPr>
        <w:t>„przeorywa</w:t>
      </w:r>
      <w:r w:rsidRPr="00397AEA">
        <w:rPr>
          <w:rFonts w:ascii="Times New Roman" w:hAnsi="Times New Roman" w:cs="Times New Roman"/>
          <w:sz w:val="24"/>
          <w:szCs w:val="24"/>
        </w:rPr>
        <w:t xml:space="preserve"> duszę człowieka”</w:t>
      </w:r>
      <w:r w:rsidRPr="00397AEA">
        <w:rPr>
          <w:rStyle w:val="Odwoanieprzypisudolnego"/>
          <w:rFonts w:ascii="Times New Roman" w:hAnsi="Times New Roman" w:cs="Times New Roman"/>
          <w:sz w:val="24"/>
          <w:szCs w:val="24"/>
        </w:rPr>
        <w:footnoteReference w:id="210"/>
      </w:r>
      <w:r w:rsidRPr="00397AEA">
        <w:rPr>
          <w:rFonts w:ascii="Times New Roman" w:hAnsi="Times New Roman" w:cs="Times New Roman"/>
          <w:sz w:val="24"/>
          <w:szCs w:val="24"/>
        </w:rPr>
        <w:t>.</w:t>
      </w:r>
      <w:r w:rsidR="00492799" w:rsidRPr="00397AEA">
        <w:rPr>
          <w:rFonts w:ascii="Times New Roman" w:hAnsi="Times New Roman" w:cs="Times New Roman"/>
          <w:sz w:val="24"/>
          <w:szCs w:val="24"/>
        </w:rPr>
        <w:t xml:space="preserve"> </w:t>
      </w:r>
      <w:r w:rsidRPr="00397AEA">
        <w:rPr>
          <w:rFonts w:ascii="Times New Roman" w:hAnsi="Times New Roman" w:cs="Times New Roman"/>
          <w:sz w:val="24"/>
          <w:szCs w:val="24"/>
        </w:rPr>
        <w:t>Cierpienia wewnętrzne osłabiają system nerwowy i w konsekwencji są źródłem cierpień fizycznych.</w:t>
      </w:r>
      <w:r w:rsidR="00492799" w:rsidRPr="00397AEA">
        <w:rPr>
          <w:rFonts w:ascii="Times New Roman" w:hAnsi="Times New Roman" w:cs="Times New Roman"/>
          <w:sz w:val="24"/>
          <w:szCs w:val="24"/>
        </w:rPr>
        <w:t xml:space="preserve"> </w:t>
      </w:r>
      <w:r w:rsidRPr="00397AEA">
        <w:rPr>
          <w:rFonts w:ascii="Times New Roman" w:hAnsi="Times New Roman" w:cs="Times New Roman"/>
          <w:sz w:val="24"/>
          <w:szCs w:val="24"/>
        </w:rPr>
        <w:t>Jezus modląc się w Ogrójcu cierpiał wewnętrznie. Intensywność tego cierpienia wywołała u Niego cierpienie cielesne – krwawy pot.  Sługa Boży zauważa, że cierpienia fizyczne nie są najdotkliwsze. Można je znieść tak</w:t>
      </w:r>
      <w:r w:rsidR="006611AE">
        <w:rPr>
          <w:rFonts w:ascii="Times New Roman" w:hAnsi="Times New Roman" w:cs="Times New Roman"/>
          <w:sz w:val="24"/>
          <w:szCs w:val="24"/>
        </w:rPr>
        <w:t xml:space="preserve">, </w:t>
      </w:r>
      <w:r w:rsidRPr="00397AEA">
        <w:rPr>
          <w:rFonts w:ascii="Times New Roman" w:hAnsi="Times New Roman" w:cs="Times New Roman"/>
          <w:sz w:val="24"/>
          <w:szCs w:val="24"/>
        </w:rPr>
        <w:t xml:space="preserve">jak </w:t>
      </w:r>
      <w:r w:rsidR="00C86A34">
        <w:rPr>
          <w:rFonts w:ascii="Times New Roman" w:hAnsi="Times New Roman" w:cs="Times New Roman"/>
          <w:sz w:val="24"/>
          <w:szCs w:val="24"/>
        </w:rPr>
        <w:t xml:space="preserve"> </w:t>
      </w:r>
      <w:r w:rsidRPr="00397AEA">
        <w:rPr>
          <w:rFonts w:ascii="Times New Roman" w:hAnsi="Times New Roman" w:cs="Times New Roman"/>
          <w:sz w:val="24"/>
          <w:szCs w:val="24"/>
        </w:rPr>
        <w:t>znosili je męczennicy, któr</w:t>
      </w:r>
      <w:r w:rsidR="00492799" w:rsidRPr="00397AEA">
        <w:rPr>
          <w:rFonts w:ascii="Times New Roman" w:hAnsi="Times New Roman" w:cs="Times New Roman"/>
          <w:sz w:val="24"/>
          <w:szCs w:val="24"/>
        </w:rPr>
        <w:t xml:space="preserve">ych Bóg uzdalniał do </w:t>
      </w:r>
      <w:r w:rsidRPr="00397AEA">
        <w:rPr>
          <w:rFonts w:ascii="Times New Roman" w:hAnsi="Times New Roman" w:cs="Times New Roman"/>
          <w:sz w:val="24"/>
          <w:szCs w:val="24"/>
        </w:rPr>
        <w:t>pokonania lęku</w:t>
      </w:r>
      <w:r w:rsidR="00492799" w:rsidRPr="00397AEA">
        <w:rPr>
          <w:rStyle w:val="Odwoanieprzypisudolnego"/>
          <w:rFonts w:ascii="Times New Roman" w:hAnsi="Times New Roman" w:cs="Times New Roman"/>
          <w:sz w:val="24"/>
          <w:szCs w:val="24"/>
        </w:rPr>
        <w:footnoteReference w:id="211"/>
      </w:r>
      <w:r w:rsidRPr="00397AEA">
        <w:rPr>
          <w:rFonts w:ascii="Times New Roman" w:hAnsi="Times New Roman" w:cs="Times New Roman"/>
          <w:sz w:val="24"/>
          <w:szCs w:val="24"/>
        </w:rPr>
        <w:t>.</w:t>
      </w:r>
      <w:r w:rsidR="005A2182" w:rsidRPr="00397AEA">
        <w:rPr>
          <w:rFonts w:ascii="Times New Roman" w:hAnsi="Times New Roman" w:cs="Times New Roman"/>
          <w:sz w:val="24"/>
          <w:szCs w:val="24"/>
        </w:rPr>
        <w:t xml:space="preserve"> Jako przykład podaje świętego Jana </w:t>
      </w:r>
      <w:r w:rsidR="005A2182" w:rsidRPr="00397AEA">
        <w:rPr>
          <w:rFonts w:ascii="Times New Roman" w:hAnsi="Times New Roman" w:cs="Times New Roman"/>
          <w:noProof/>
          <w:sz w:val="24"/>
          <w:szCs w:val="24"/>
        </w:rPr>
        <w:t>Sarkandra,</w:t>
      </w:r>
      <w:r w:rsidR="005A2182" w:rsidRPr="00397AEA">
        <w:rPr>
          <w:rFonts w:ascii="Times New Roman" w:hAnsi="Times New Roman" w:cs="Times New Roman"/>
          <w:sz w:val="24"/>
          <w:szCs w:val="24"/>
        </w:rPr>
        <w:t xml:space="preserve"> który cierpliwe znosił tortury wzywając imion Jezusa, Maryi i św. Anny</w:t>
      </w:r>
      <w:r w:rsidR="005A2182" w:rsidRPr="00397AEA">
        <w:rPr>
          <w:rStyle w:val="Odwoanieprzypisudolnego"/>
          <w:rFonts w:ascii="Times New Roman" w:hAnsi="Times New Roman" w:cs="Times New Roman"/>
          <w:sz w:val="24"/>
          <w:szCs w:val="24"/>
        </w:rPr>
        <w:footnoteReference w:id="212"/>
      </w:r>
      <w:r w:rsidR="005A2182" w:rsidRPr="00397AEA">
        <w:rPr>
          <w:rFonts w:ascii="Times New Roman" w:hAnsi="Times New Roman" w:cs="Times New Roman"/>
          <w:sz w:val="24"/>
          <w:szCs w:val="24"/>
        </w:rPr>
        <w:t xml:space="preserve">. </w:t>
      </w:r>
      <w:r w:rsidR="00D12384" w:rsidRPr="00397AEA">
        <w:rPr>
          <w:rFonts w:ascii="Times New Roman" w:hAnsi="Times New Roman" w:cs="Times New Roman"/>
          <w:sz w:val="24"/>
          <w:szCs w:val="24"/>
        </w:rPr>
        <w:t xml:space="preserve"> </w:t>
      </w:r>
      <w:r w:rsidR="00D30D97">
        <w:rPr>
          <w:rFonts w:ascii="Times New Roman" w:hAnsi="Times New Roman" w:cs="Times New Roman"/>
          <w:sz w:val="24"/>
          <w:szCs w:val="24"/>
        </w:rPr>
        <w:t>Gdy cierpimy</w:t>
      </w:r>
      <w:r w:rsidR="008B4F69">
        <w:rPr>
          <w:rFonts w:ascii="Times New Roman" w:hAnsi="Times New Roman" w:cs="Times New Roman"/>
          <w:sz w:val="24"/>
          <w:szCs w:val="24"/>
        </w:rPr>
        <w:t>,</w:t>
      </w:r>
      <w:r w:rsidR="00D30D97">
        <w:rPr>
          <w:rFonts w:ascii="Times New Roman" w:hAnsi="Times New Roman" w:cs="Times New Roman"/>
          <w:sz w:val="24"/>
          <w:szCs w:val="24"/>
        </w:rPr>
        <w:t xml:space="preserve"> p</w:t>
      </w:r>
      <w:r w:rsidR="00D12384" w:rsidRPr="00397AEA">
        <w:rPr>
          <w:rFonts w:ascii="Times New Roman" w:hAnsi="Times New Roman" w:cs="Times New Roman"/>
          <w:sz w:val="24"/>
          <w:szCs w:val="24"/>
        </w:rPr>
        <w:t>owinniśmy więc</w:t>
      </w:r>
      <w:r w:rsidR="00BA40ED">
        <w:rPr>
          <w:rFonts w:ascii="Times New Roman" w:hAnsi="Times New Roman" w:cs="Times New Roman"/>
          <w:sz w:val="24"/>
          <w:szCs w:val="24"/>
        </w:rPr>
        <w:t xml:space="preserve"> </w:t>
      </w:r>
      <w:r w:rsidR="00BA40ED" w:rsidRPr="00397AEA">
        <w:rPr>
          <w:rFonts w:ascii="Times New Roman" w:hAnsi="Times New Roman" w:cs="Times New Roman"/>
          <w:sz w:val="24"/>
          <w:szCs w:val="24"/>
        </w:rPr>
        <w:t>–</w:t>
      </w:r>
      <w:r w:rsidR="00D12384" w:rsidRPr="00397AEA">
        <w:rPr>
          <w:rFonts w:ascii="Times New Roman" w:hAnsi="Times New Roman" w:cs="Times New Roman"/>
          <w:sz w:val="24"/>
          <w:szCs w:val="24"/>
        </w:rPr>
        <w:t xml:space="preserve"> jak męczennicy</w:t>
      </w:r>
      <w:r w:rsidR="008B4F69">
        <w:rPr>
          <w:rFonts w:ascii="Times New Roman" w:hAnsi="Times New Roman" w:cs="Times New Roman"/>
          <w:sz w:val="24"/>
          <w:szCs w:val="24"/>
        </w:rPr>
        <w:t xml:space="preserve"> </w:t>
      </w:r>
      <w:r w:rsidR="00BA40ED" w:rsidRPr="00397AEA">
        <w:rPr>
          <w:rFonts w:ascii="Times New Roman" w:hAnsi="Times New Roman" w:cs="Times New Roman"/>
          <w:sz w:val="24"/>
          <w:szCs w:val="24"/>
        </w:rPr>
        <w:t>–</w:t>
      </w:r>
      <w:r w:rsidR="00BA40ED">
        <w:rPr>
          <w:rFonts w:ascii="Times New Roman" w:hAnsi="Times New Roman" w:cs="Times New Roman"/>
          <w:sz w:val="24"/>
          <w:szCs w:val="24"/>
        </w:rPr>
        <w:t xml:space="preserve"> </w:t>
      </w:r>
      <w:r w:rsidR="00D12384" w:rsidRPr="00397AEA">
        <w:rPr>
          <w:rFonts w:ascii="Times New Roman" w:hAnsi="Times New Roman" w:cs="Times New Roman"/>
          <w:sz w:val="24"/>
          <w:szCs w:val="24"/>
        </w:rPr>
        <w:t>myśleć „o chwale, która się kiedyś objawi, o nagrodzie, którą mamy od Boga otrzymać”</w:t>
      </w:r>
      <w:r w:rsidR="00D12384" w:rsidRPr="00397AEA">
        <w:rPr>
          <w:rStyle w:val="Odwoanieprzypisudolnego"/>
          <w:rFonts w:ascii="Times New Roman" w:hAnsi="Times New Roman" w:cs="Times New Roman"/>
          <w:sz w:val="24"/>
          <w:szCs w:val="24"/>
        </w:rPr>
        <w:footnoteReference w:id="213"/>
      </w:r>
      <w:r w:rsidR="00D12384" w:rsidRPr="00397AEA">
        <w:rPr>
          <w:rFonts w:ascii="Times New Roman" w:hAnsi="Times New Roman" w:cs="Times New Roman"/>
          <w:sz w:val="24"/>
          <w:szCs w:val="24"/>
        </w:rPr>
        <w:t xml:space="preserve">. </w:t>
      </w:r>
      <w:r w:rsidR="00D11A39">
        <w:rPr>
          <w:rFonts w:ascii="Times New Roman" w:hAnsi="Times New Roman" w:cs="Times New Roman"/>
          <w:sz w:val="24"/>
          <w:szCs w:val="24"/>
        </w:rPr>
        <w:t xml:space="preserve">Za najdotkliwsze cierpienia ksiądz Woźny  uważał choroby psychiczne. Jego zdaniem </w:t>
      </w:r>
      <w:r w:rsidR="00C3420D" w:rsidRPr="00397AEA">
        <w:rPr>
          <w:rFonts w:ascii="Times New Roman" w:hAnsi="Times New Roman" w:cs="Times New Roman"/>
          <w:sz w:val="24"/>
          <w:szCs w:val="24"/>
        </w:rPr>
        <w:t xml:space="preserve"> każdy z nas, podobny jest  do </w:t>
      </w:r>
      <w:r w:rsidR="00C3420D" w:rsidRPr="00397AEA">
        <w:rPr>
          <w:rFonts w:ascii="Times New Roman" w:hAnsi="Times New Roman" w:cs="Times New Roman"/>
          <w:sz w:val="24"/>
          <w:szCs w:val="24"/>
        </w:rPr>
        <w:lastRenderedPageBreak/>
        <w:t xml:space="preserve">męczennika, skoro – jak mówił św. Paweł – </w:t>
      </w:r>
      <w:r w:rsidR="00856038">
        <w:rPr>
          <w:rFonts w:ascii="Times New Roman" w:hAnsi="Times New Roman" w:cs="Times New Roman"/>
          <w:sz w:val="24"/>
          <w:szCs w:val="24"/>
        </w:rPr>
        <w:t>„</w:t>
      </w:r>
      <w:r w:rsidR="00C3420D" w:rsidRPr="00397AEA">
        <w:rPr>
          <w:rFonts w:ascii="Times New Roman" w:hAnsi="Times New Roman" w:cs="Times New Roman"/>
          <w:sz w:val="24"/>
          <w:szCs w:val="24"/>
        </w:rPr>
        <w:t>kto chce uczciwie żyć w Chrystusie, musi cierpieć”</w:t>
      </w:r>
      <w:r w:rsidR="00C3420D" w:rsidRPr="00397AEA">
        <w:rPr>
          <w:rStyle w:val="Odwoanieprzypisudolnego"/>
          <w:rFonts w:ascii="Times New Roman" w:hAnsi="Times New Roman" w:cs="Times New Roman"/>
          <w:sz w:val="24"/>
          <w:szCs w:val="24"/>
        </w:rPr>
        <w:footnoteReference w:id="214"/>
      </w:r>
      <w:r w:rsidR="00C3420D" w:rsidRPr="00397AEA">
        <w:rPr>
          <w:rFonts w:ascii="Times New Roman" w:hAnsi="Times New Roman" w:cs="Times New Roman"/>
          <w:sz w:val="24"/>
          <w:szCs w:val="24"/>
        </w:rPr>
        <w:t xml:space="preserve">. </w:t>
      </w:r>
    </w:p>
    <w:p w14:paraId="33512A51" w14:textId="7E35FB79" w:rsidR="00B94493"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Cierpienie wewnętrzne to</w:t>
      </w:r>
      <w:r w:rsidR="009B37EB">
        <w:rPr>
          <w:rFonts w:ascii="Times New Roman" w:hAnsi="Times New Roman" w:cs="Times New Roman"/>
          <w:sz w:val="24"/>
          <w:szCs w:val="24"/>
        </w:rPr>
        <w:t>:</w:t>
      </w:r>
      <w:r w:rsidRPr="00397AEA">
        <w:rPr>
          <w:rFonts w:ascii="Times New Roman" w:hAnsi="Times New Roman" w:cs="Times New Roman"/>
          <w:sz w:val="24"/>
          <w:szCs w:val="24"/>
        </w:rPr>
        <w:t xml:space="preserve"> smutek, lęk, niepewność czy to</w:t>
      </w:r>
      <w:r w:rsidR="00652F43">
        <w:rPr>
          <w:rFonts w:ascii="Times New Roman" w:hAnsi="Times New Roman" w:cs="Times New Roman"/>
          <w:sz w:val="24"/>
          <w:szCs w:val="24"/>
        </w:rPr>
        <w:t>,</w:t>
      </w:r>
      <w:r w:rsidRPr="00397AEA">
        <w:rPr>
          <w:rFonts w:ascii="Times New Roman" w:hAnsi="Times New Roman" w:cs="Times New Roman"/>
          <w:sz w:val="24"/>
          <w:szCs w:val="24"/>
        </w:rPr>
        <w:t xml:space="preserve"> co się czyni jest dobre, poczucie bezcelowości, rozpacz. Szczególnym rodzajem cierpienia jest  udręka</w:t>
      </w:r>
      <w:r w:rsidR="005E28B6">
        <w:rPr>
          <w:rFonts w:ascii="Times New Roman" w:hAnsi="Times New Roman" w:cs="Times New Roman"/>
          <w:sz w:val="24"/>
          <w:szCs w:val="24"/>
        </w:rPr>
        <w:t>,</w:t>
      </w:r>
      <w:r w:rsidRPr="00397AEA">
        <w:rPr>
          <w:rFonts w:ascii="Times New Roman" w:hAnsi="Times New Roman" w:cs="Times New Roman"/>
          <w:sz w:val="24"/>
          <w:szCs w:val="24"/>
        </w:rPr>
        <w:t xml:space="preserve"> czyli cierpienie „trwałe, nieustępliwe, powracające, którego</w:t>
      </w:r>
      <w:r w:rsidR="009B37EB">
        <w:rPr>
          <w:rFonts w:ascii="Times New Roman" w:hAnsi="Times New Roman" w:cs="Times New Roman"/>
          <w:sz w:val="24"/>
          <w:szCs w:val="24"/>
        </w:rPr>
        <w:t xml:space="preserve"> </w:t>
      </w:r>
      <w:r w:rsidRPr="00397AEA">
        <w:rPr>
          <w:rFonts w:ascii="Times New Roman" w:hAnsi="Times New Roman" w:cs="Times New Roman"/>
          <w:sz w:val="24"/>
          <w:szCs w:val="24"/>
        </w:rPr>
        <w:t>nie widać końca”</w:t>
      </w:r>
      <w:r w:rsidRPr="00397AEA">
        <w:rPr>
          <w:rStyle w:val="Odwoanieprzypisudolnego"/>
          <w:rFonts w:ascii="Times New Roman" w:hAnsi="Times New Roman" w:cs="Times New Roman"/>
          <w:sz w:val="24"/>
          <w:szCs w:val="24"/>
        </w:rPr>
        <w:footnoteReference w:id="215"/>
      </w:r>
      <w:r w:rsidRPr="00397AEA">
        <w:rPr>
          <w:rFonts w:ascii="Times New Roman" w:hAnsi="Times New Roman" w:cs="Times New Roman"/>
          <w:sz w:val="24"/>
          <w:szCs w:val="24"/>
        </w:rPr>
        <w:t>. Cechą udręki jest jej bezsensowność, „udręka często nie ma prawdziwego, przynajmniej naturalnego uzasadnienia, choć w planie Bożym, również tego rodzaju cierpienie ma oczywiście znaczenie”</w:t>
      </w:r>
      <w:r w:rsidRPr="00397AEA">
        <w:rPr>
          <w:rStyle w:val="Odwoanieprzypisudolnego"/>
          <w:rFonts w:ascii="Times New Roman" w:hAnsi="Times New Roman" w:cs="Times New Roman"/>
          <w:sz w:val="24"/>
          <w:szCs w:val="24"/>
        </w:rPr>
        <w:footnoteReference w:id="216"/>
      </w:r>
      <w:r w:rsidRPr="00397AEA">
        <w:rPr>
          <w:rFonts w:ascii="Times New Roman" w:hAnsi="Times New Roman" w:cs="Times New Roman"/>
          <w:sz w:val="24"/>
          <w:szCs w:val="24"/>
        </w:rPr>
        <w:t>. Udrękę cechuje również  poczucie bezsilności – mamy przekonanie, że nie jesteśmy w stanie tego cierpienia znieść. Udręka  jawi się nam jako tak zwana „złośliwość rzeczy martwych”</w:t>
      </w:r>
      <w:r w:rsidR="00F02798">
        <w:rPr>
          <w:rStyle w:val="Odwoanieprzypisudolnego"/>
          <w:rFonts w:ascii="Times New Roman" w:hAnsi="Times New Roman" w:cs="Times New Roman"/>
          <w:sz w:val="24"/>
          <w:szCs w:val="24"/>
        </w:rPr>
        <w:footnoteReference w:id="217"/>
      </w:r>
      <w:r w:rsidRPr="00397AEA">
        <w:rPr>
          <w:rFonts w:ascii="Times New Roman" w:hAnsi="Times New Roman" w:cs="Times New Roman"/>
          <w:sz w:val="24"/>
          <w:szCs w:val="24"/>
        </w:rPr>
        <w:t>.</w:t>
      </w:r>
    </w:p>
    <w:p w14:paraId="023C2AED" w14:textId="485D4472" w:rsidR="00B94493"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Ksiądz Woźny podkreśla, że  nie można jednak przypisywać Bogu działania na szkodę człowieka. Dopuszcza On zło, dopuszcza działanie szatana, ale wszystko to  ma jakiś cel. Bóg w Swym działaniu kieruje się zawsze miłosierną miłością człowieka</w:t>
      </w:r>
      <w:r w:rsidRPr="00397AEA">
        <w:rPr>
          <w:rStyle w:val="Odwoanieprzypisudolnego"/>
          <w:rFonts w:ascii="Times New Roman" w:hAnsi="Times New Roman" w:cs="Times New Roman"/>
          <w:sz w:val="24"/>
          <w:szCs w:val="24"/>
        </w:rPr>
        <w:footnoteReference w:id="218"/>
      </w:r>
      <w:r w:rsidRPr="00397AEA">
        <w:rPr>
          <w:rFonts w:ascii="Times New Roman" w:hAnsi="Times New Roman" w:cs="Times New Roman"/>
          <w:sz w:val="24"/>
          <w:szCs w:val="24"/>
        </w:rPr>
        <w:t>. Są udręki, które szczególnie trudno nam znieść. To te, które pochodzą od ludzi, których uważamy za dobrych. Bolesna jest dla nas na przykład ich</w:t>
      </w:r>
      <w:r w:rsidR="00C15287">
        <w:rPr>
          <w:rFonts w:ascii="Times New Roman" w:hAnsi="Times New Roman" w:cs="Times New Roman"/>
          <w:sz w:val="24"/>
          <w:szCs w:val="24"/>
        </w:rPr>
        <w:t xml:space="preserve"> </w:t>
      </w:r>
      <w:r w:rsidRPr="00397AEA">
        <w:rPr>
          <w:rFonts w:ascii="Times New Roman" w:hAnsi="Times New Roman" w:cs="Times New Roman"/>
          <w:sz w:val="24"/>
          <w:szCs w:val="24"/>
        </w:rPr>
        <w:t>niewdzięczność. Udręki powoduje też niezrozumienie w rodzinie, czyli w miejscu, w którym chcemy czuć się bezpiecznie. Relacje z ludźmi mogą być przyczyną cierpienia, ale – jak podkreśla ksiądz Woźny – należy wystrzegać się obwiniania innych ludzi, czy Pana Boga, gdyż „łatwiej nam ustawiać innych aniżeli dobrze zrozumieć swoje własne  wady”</w:t>
      </w:r>
      <w:r w:rsidRPr="00397AEA">
        <w:rPr>
          <w:rStyle w:val="Odwoanieprzypisudolnego"/>
          <w:rFonts w:ascii="Times New Roman" w:hAnsi="Times New Roman" w:cs="Times New Roman"/>
          <w:sz w:val="24"/>
          <w:szCs w:val="24"/>
        </w:rPr>
        <w:footnoteReference w:id="219"/>
      </w:r>
      <w:r w:rsidRPr="00397AEA">
        <w:rPr>
          <w:rFonts w:ascii="Times New Roman" w:hAnsi="Times New Roman" w:cs="Times New Roman"/>
          <w:sz w:val="24"/>
          <w:szCs w:val="24"/>
        </w:rPr>
        <w:t>.</w:t>
      </w:r>
    </w:p>
    <w:p w14:paraId="7ABC7315" w14:textId="444A5658" w:rsidR="00B94493"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Źródłem szczególnych udręk bywają też nasze skłonności, uczucia, nasza natura.  Nieuświadomiona pycha, gniew, ambicja, zazdrość, lenistwo –  powodują w nas stany, które prowadzą do udręki. Aby się od niej uwolnić, konieczne jest stanięcie w prawdzie o sobie samym i zdanie sobie sprawy, co jest przyczyną udręki. Poznanie przyczyny cierpienia</w:t>
      </w:r>
      <w:r w:rsidR="0002395E">
        <w:rPr>
          <w:rFonts w:ascii="Times New Roman" w:hAnsi="Times New Roman" w:cs="Times New Roman"/>
          <w:sz w:val="24"/>
          <w:szCs w:val="24"/>
        </w:rPr>
        <w:t>,</w:t>
      </w:r>
      <w:r w:rsidRPr="00397AEA">
        <w:rPr>
          <w:rFonts w:ascii="Times New Roman" w:hAnsi="Times New Roman" w:cs="Times New Roman"/>
          <w:sz w:val="24"/>
          <w:szCs w:val="24"/>
        </w:rPr>
        <w:t xml:space="preserve"> jakim jest udręka, usuwa jedną z jej cech, a mianowicie jej bezsensowność. Bóg dopuszcza udrękę – próbę miłości, by człowiek przekonał się, że sam nic nie może uczynić, by uczył się pokory i szukał oparcia w Bogu</w:t>
      </w:r>
      <w:r w:rsidRPr="00397AEA">
        <w:rPr>
          <w:rStyle w:val="Odwoanieprzypisudolnego"/>
          <w:rFonts w:ascii="Times New Roman" w:hAnsi="Times New Roman" w:cs="Times New Roman"/>
          <w:sz w:val="24"/>
          <w:szCs w:val="24"/>
        </w:rPr>
        <w:footnoteReference w:id="220"/>
      </w:r>
      <w:r w:rsidRPr="00397AEA">
        <w:rPr>
          <w:rFonts w:ascii="Times New Roman" w:hAnsi="Times New Roman" w:cs="Times New Roman"/>
          <w:sz w:val="24"/>
          <w:szCs w:val="24"/>
        </w:rPr>
        <w:t>.</w:t>
      </w:r>
    </w:p>
    <w:p w14:paraId="19EDA477" w14:textId="76876970" w:rsidR="00B94493" w:rsidRDefault="00032D51" w:rsidP="001143B6">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 wyraźnie zaznacza</w:t>
      </w:r>
      <w:r w:rsidR="002F5B44">
        <w:rPr>
          <w:rFonts w:ascii="Times New Roman" w:hAnsi="Times New Roman" w:cs="Times New Roman"/>
          <w:sz w:val="24"/>
          <w:szCs w:val="24"/>
        </w:rPr>
        <w:t>,</w:t>
      </w:r>
      <w:r w:rsidRPr="00397AEA">
        <w:rPr>
          <w:rFonts w:ascii="Times New Roman" w:hAnsi="Times New Roman" w:cs="Times New Roman"/>
          <w:sz w:val="24"/>
          <w:szCs w:val="24"/>
        </w:rPr>
        <w:t xml:space="preserve"> czym  różni się cierpienie od samoudręczenia. Istotna jest intencja. To, co robimy z czystej miłości do Boga nie jest samoudręczeniem. Źródłem samoudręczenia jest bowiem nieuporządkowana miłość własna. Często trudno nam  </w:t>
      </w:r>
      <w:r w:rsidRPr="00397AEA">
        <w:rPr>
          <w:rFonts w:ascii="Times New Roman" w:hAnsi="Times New Roman" w:cs="Times New Roman"/>
          <w:sz w:val="24"/>
          <w:szCs w:val="24"/>
        </w:rPr>
        <w:lastRenderedPageBreak/>
        <w:t>określić</w:t>
      </w:r>
      <w:r w:rsidR="00881979">
        <w:rPr>
          <w:rFonts w:ascii="Times New Roman" w:hAnsi="Times New Roman" w:cs="Times New Roman"/>
          <w:sz w:val="24"/>
          <w:szCs w:val="24"/>
        </w:rPr>
        <w:t>,</w:t>
      </w:r>
      <w:r w:rsidRPr="00397AEA">
        <w:rPr>
          <w:rFonts w:ascii="Times New Roman" w:hAnsi="Times New Roman" w:cs="Times New Roman"/>
          <w:sz w:val="24"/>
          <w:szCs w:val="24"/>
        </w:rPr>
        <w:t xml:space="preserve"> co jest naszą intencją, stąd na wszelkie zewnętrzne umartwienia potrzebna jest zgoda spowiednika</w:t>
      </w:r>
      <w:r w:rsidRPr="00397AEA">
        <w:rPr>
          <w:rStyle w:val="Odwoanieprzypisudolnego"/>
          <w:rFonts w:ascii="Times New Roman" w:hAnsi="Times New Roman" w:cs="Times New Roman"/>
          <w:sz w:val="24"/>
          <w:szCs w:val="24"/>
        </w:rPr>
        <w:footnoteReference w:id="221"/>
      </w:r>
      <w:r w:rsidRPr="00397AEA">
        <w:rPr>
          <w:rFonts w:ascii="Times New Roman" w:hAnsi="Times New Roman" w:cs="Times New Roman"/>
          <w:sz w:val="24"/>
          <w:szCs w:val="24"/>
        </w:rPr>
        <w:t>. Nie można też pominąć faktu, że w ludziach – o czym wspomina ksiądz Woźny</w:t>
      </w:r>
      <w:r w:rsidR="00B94493">
        <w:rPr>
          <w:rFonts w:ascii="Times New Roman" w:hAnsi="Times New Roman" w:cs="Times New Roman"/>
          <w:sz w:val="24"/>
          <w:szCs w:val="24"/>
        </w:rPr>
        <w:t> </w:t>
      </w:r>
      <w:r w:rsidRPr="00397AEA">
        <w:rPr>
          <w:rFonts w:ascii="Times New Roman" w:hAnsi="Times New Roman" w:cs="Times New Roman"/>
          <w:sz w:val="24"/>
          <w:szCs w:val="24"/>
        </w:rPr>
        <w:t>–</w:t>
      </w:r>
      <w:r w:rsidR="00B94493">
        <w:t> </w:t>
      </w:r>
      <w:r w:rsidRPr="00397AEA">
        <w:rPr>
          <w:rFonts w:ascii="Times New Roman" w:hAnsi="Times New Roman" w:cs="Times New Roman"/>
          <w:sz w:val="24"/>
          <w:szCs w:val="24"/>
        </w:rPr>
        <w:t xml:space="preserve">są </w:t>
      </w:r>
      <w:r w:rsidRPr="008235FC">
        <w:rPr>
          <w:rFonts w:ascii="Times New Roman" w:hAnsi="Times New Roman" w:cs="Times New Roman"/>
          <w:sz w:val="24"/>
          <w:szCs w:val="24"/>
        </w:rPr>
        <w:t>czasem skłonności perwersyjne.</w:t>
      </w:r>
      <w:r w:rsidRPr="00397AEA">
        <w:rPr>
          <w:rFonts w:ascii="Times New Roman" w:hAnsi="Times New Roman" w:cs="Times New Roman"/>
          <w:sz w:val="24"/>
          <w:szCs w:val="24"/>
        </w:rPr>
        <w:t xml:space="preserve"> Zadawanie cierpienia innym lub  doświadczanie go może być dla kogoś źródłem chorobliwej przyjemności</w:t>
      </w:r>
      <w:r w:rsidR="001C10C3">
        <w:rPr>
          <w:rStyle w:val="Odwoanieprzypisudolnego"/>
          <w:rFonts w:ascii="Times New Roman" w:hAnsi="Times New Roman" w:cs="Times New Roman"/>
          <w:sz w:val="24"/>
          <w:szCs w:val="24"/>
        </w:rPr>
        <w:footnoteReference w:id="222"/>
      </w:r>
      <w:r w:rsidRPr="00397AEA">
        <w:rPr>
          <w:rFonts w:ascii="Times New Roman" w:hAnsi="Times New Roman" w:cs="Times New Roman"/>
          <w:sz w:val="24"/>
          <w:szCs w:val="24"/>
        </w:rPr>
        <w:t xml:space="preserve">. </w:t>
      </w:r>
      <w:bookmarkStart w:id="21" w:name="_Hlk179729403"/>
    </w:p>
    <w:p w14:paraId="7BCE45DF" w14:textId="6E6D6030" w:rsidR="00032D51" w:rsidRPr="00397AEA" w:rsidRDefault="00032D51" w:rsidP="0094167C">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Ksiądz Aleksander Woźny podejmuje również refleksję na temat cierpienia  doświadczanego przez osoby, które są już przez Boga oczyszczone, w których nie ma żadnej winy. Skoro Maryja i Jezus  przeżywali cierpienia duchowe, to i człowiek niewinny może ich doznawać</w:t>
      </w:r>
      <w:r w:rsidR="002C4823">
        <w:rPr>
          <w:rStyle w:val="Odwoanieprzypisudolnego"/>
          <w:rFonts w:ascii="Times New Roman" w:hAnsi="Times New Roman" w:cs="Times New Roman"/>
          <w:sz w:val="24"/>
          <w:szCs w:val="24"/>
        </w:rPr>
        <w:footnoteReference w:id="223"/>
      </w:r>
      <w:r w:rsidRPr="00397AEA">
        <w:rPr>
          <w:rFonts w:ascii="Times New Roman" w:hAnsi="Times New Roman" w:cs="Times New Roman"/>
          <w:sz w:val="24"/>
          <w:szCs w:val="24"/>
        </w:rPr>
        <w:t>.</w:t>
      </w:r>
      <w:r w:rsidR="001143B6">
        <w:rPr>
          <w:rFonts w:ascii="Times New Roman" w:hAnsi="Times New Roman" w:cs="Times New Roman"/>
          <w:sz w:val="24"/>
          <w:szCs w:val="24"/>
        </w:rPr>
        <w:t xml:space="preserve"> Mówimy wówczas o nadprzyrodzonym sensie cierpienia</w:t>
      </w:r>
      <w:bookmarkEnd w:id="21"/>
      <w:r w:rsidR="00270237">
        <w:rPr>
          <w:rFonts w:ascii="Times New Roman" w:hAnsi="Times New Roman" w:cs="Times New Roman"/>
          <w:sz w:val="24"/>
          <w:szCs w:val="24"/>
        </w:rPr>
        <w:t>.</w:t>
      </w:r>
      <w:r w:rsidRPr="00397AEA">
        <w:rPr>
          <w:rFonts w:ascii="Times New Roman" w:hAnsi="Times New Roman" w:cs="Times New Roman"/>
          <w:sz w:val="24"/>
          <w:szCs w:val="24"/>
        </w:rPr>
        <w:t xml:space="preserve"> </w:t>
      </w:r>
    </w:p>
    <w:p w14:paraId="4CEC8C02" w14:textId="6DE33414" w:rsidR="00E03C96" w:rsidRPr="007045D3" w:rsidRDefault="00032D51" w:rsidP="002F058C">
      <w:pPr>
        <w:pStyle w:val="Nagwek2"/>
        <w:numPr>
          <w:ilvl w:val="1"/>
          <w:numId w:val="12"/>
        </w:numPr>
        <w:spacing w:before="240" w:after="120" w:line="360" w:lineRule="auto"/>
        <w:rPr>
          <w:rFonts w:ascii="Times New Roman" w:hAnsi="Times New Roman" w:cs="Times New Roman"/>
          <w:b/>
          <w:color w:val="auto"/>
          <w:sz w:val="24"/>
          <w:szCs w:val="24"/>
        </w:rPr>
      </w:pPr>
      <w:r w:rsidRPr="007045D3">
        <w:rPr>
          <w:rFonts w:ascii="Times New Roman" w:hAnsi="Times New Roman" w:cs="Times New Roman"/>
          <w:b/>
          <w:bCs/>
          <w:color w:val="auto"/>
          <w:sz w:val="24"/>
          <w:szCs w:val="24"/>
        </w:rPr>
        <w:t xml:space="preserve"> </w:t>
      </w:r>
      <w:bookmarkStart w:id="22" w:name="_Toc222663019"/>
      <w:r w:rsidRPr="007045D3">
        <w:rPr>
          <w:rFonts w:ascii="Times New Roman" w:hAnsi="Times New Roman" w:cs="Times New Roman"/>
          <w:b/>
          <w:bCs/>
          <w:color w:val="auto"/>
          <w:sz w:val="24"/>
          <w:szCs w:val="24"/>
        </w:rPr>
        <w:t>Nadprzyrodzony sens cierpienia</w:t>
      </w:r>
      <w:bookmarkEnd w:id="22"/>
    </w:p>
    <w:p w14:paraId="23F5C82F" w14:textId="77777777"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Człowiekowi trudno jest zrozumieć cierpienie – postrzega je za nieszczęście.</w:t>
      </w:r>
      <w:r w:rsidR="00653A79" w:rsidRPr="00397AEA">
        <w:rPr>
          <w:rFonts w:ascii="Times New Roman" w:hAnsi="Times New Roman" w:cs="Times New Roman"/>
          <w:sz w:val="24"/>
          <w:szCs w:val="24"/>
        </w:rPr>
        <w:t xml:space="preserve"> „</w:t>
      </w:r>
      <w:r w:rsidR="00DC452B" w:rsidRPr="00397AEA">
        <w:rPr>
          <w:rFonts w:ascii="Times New Roman" w:hAnsi="Times New Roman" w:cs="Times New Roman"/>
          <w:sz w:val="24"/>
          <w:szCs w:val="24"/>
        </w:rPr>
        <w:t>G</w:t>
      </w:r>
      <w:r w:rsidR="00653A79" w:rsidRPr="00397AEA">
        <w:rPr>
          <w:rFonts w:ascii="Times New Roman" w:hAnsi="Times New Roman" w:cs="Times New Roman"/>
          <w:sz w:val="24"/>
          <w:szCs w:val="24"/>
        </w:rPr>
        <w:t>dy widzisz cierpienie, to masz pokusę wątpić, że Bóg jest dobry. Takie pokusy pochodzą stąd, że nie przemyślałeś dobrze tego wszystkiego, czego Pan Jezus nauczał: że ziemia, to tylko wygnanie i że tutaj nie ma wytłumaczenia na wiele rzeczy”</w:t>
      </w:r>
      <w:r w:rsidR="00653A79" w:rsidRPr="00397AEA">
        <w:rPr>
          <w:rStyle w:val="Odwoanieprzypisudolnego"/>
          <w:rFonts w:ascii="Times New Roman" w:hAnsi="Times New Roman" w:cs="Times New Roman"/>
          <w:sz w:val="24"/>
          <w:szCs w:val="24"/>
        </w:rPr>
        <w:footnoteReference w:id="224"/>
      </w:r>
      <w:r w:rsidR="00653A79" w:rsidRPr="00397AEA">
        <w:rPr>
          <w:rFonts w:ascii="Times New Roman" w:hAnsi="Times New Roman" w:cs="Times New Roman"/>
          <w:sz w:val="24"/>
          <w:szCs w:val="24"/>
        </w:rPr>
        <w:t>.</w:t>
      </w:r>
      <w:r w:rsidR="005866AA" w:rsidRPr="00397AEA">
        <w:rPr>
          <w:rFonts w:ascii="Times New Roman" w:hAnsi="Times New Roman" w:cs="Times New Roman"/>
          <w:sz w:val="24"/>
          <w:szCs w:val="24"/>
        </w:rPr>
        <w:t xml:space="preserve"> Skoro dla ludzi  cierpienie oznacza coś złego, próbuje się z nim walczyć. Podobnie czynił Piotr, gdy </w:t>
      </w:r>
      <w:r w:rsidRPr="00397AEA">
        <w:rPr>
          <w:rFonts w:ascii="Times New Roman" w:hAnsi="Times New Roman" w:cs="Times New Roman"/>
          <w:sz w:val="24"/>
          <w:szCs w:val="24"/>
        </w:rPr>
        <w:t xml:space="preserve"> z miłości do Jezusa próbował odciągnąć Go od pełnienia woli Bożej, sta</w:t>
      </w:r>
      <w:r w:rsidR="005866AA" w:rsidRPr="00397AEA">
        <w:rPr>
          <w:rFonts w:ascii="Times New Roman" w:hAnsi="Times New Roman" w:cs="Times New Roman"/>
          <w:sz w:val="24"/>
          <w:szCs w:val="24"/>
        </w:rPr>
        <w:t xml:space="preserve">jąc </w:t>
      </w:r>
      <w:r w:rsidRPr="00397AEA">
        <w:rPr>
          <w:rFonts w:ascii="Times New Roman" w:hAnsi="Times New Roman" w:cs="Times New Roman"/>
          <w:sz w:val="24"/>
          <w:szCs w:val="24"/>
        </w:rPr>
        <w:t xml:space="preserve"> się w</w:t>
      </w:r>
      <w:r w:rsidR="005866AA" w:rsidRPr="00397AEA">
        <w:rPr>
          <w:rFonts w:ascii="Times New Roman" w:hAnsi="Times New Roman" w:cs="Times New Roman"/>
          <w:sz w:val="24"/>
          <w:szCs w:val="24"/>
        </w:rPr>
        <w:t xml:space="preserve"> ten sposób </w:t>
      </w:r>
      <w:r w:rsidRPr="00397AEA">
        <w:rPr>
          <w:rFonts w:ascii="Times New Roman" w:hAnsi="Times New Roman" w:cs="Times New Roman"/>
          <w:sz w:val="24"/>
          <w:szCs w:val="24"/>
        </w:rPr>
        <w:t xml:space="preserve">  narzędziem działania złego ducha. Przed taką postawą przestrzega</w:t>
      </w:r>
      <w:r w:rsidR="005866AA" w:rsidRPr="00397AEA">
        <w:rPr>
          <w:rFonts w:ascii="Times New Roman" w:hAnsi="Times New Roman" w:cs="Times New Roman"/>
          <w:sz w:val="24"/>
          <w:szCs w:val="24"/>
        </w:rPr>
        <w:t>ł</w:t>
      </w:r>
      <w:r w:rsidRPr="00397AEA">
        <w:rPr>
          <w:rFonts w:ascii="Times New Roman" w:hAnsi="Times New Roman" w:cs="Times New Roman"/>
          <w:sz w:val="24"/>
          <w:szCs w:val="24"/>
        </w:rPr>
        <w:t xml:space="preserve"> ksiądz Woźny. Możemy bowiem kierować się fałszywą litością, złudną miłością</w:t>
      </w:r>
      <w:r w:rsidR="005C10F8" w:rsidRPr="00397AEA">
        <w:rPr>
          <w:rFonts w:ascii="Times New Roman" w:hAnsi="Times New Roman" w:cs="Times New Roman"/>
          <w:sz w:val="24"/>
          <w:szCs w:val="24"/>
        </w:rPr>
        <w:t>,</w:t>
      </w:r>
      <w:r w:rsidRPr="00397AEA">
        <w:rPr>
          <w:rFonts w:ascii="Times New Roman" w:hAnsi="Times New Roman" w:cs="Times New Roman"/>
          <w:sz w:val="24"/>
          <w:szCs w:val="24"/>
        </w:rPr>
        <w:t xml:space="preserve"> a nawet –  działać pod wpływem złego ducha</w:t>
      </w:r>
      <w:r w:rsidRPr="00397AEA">
        <w:rPr>
          <w:rStyle w:val="Odwoanieprzypisudolnego"/>
          <w:rFonts w:ascii="Times New Roman" w:hAnsi="Times New Roman" w:cs="Times New Roman"/>
          <w:sz w:val="24"/>
          <w:szCs w:val="24"/>
        </w:rPr>
        <w:footnoteReference w:id="225"/>
      </w:r>
      <w:r w:rsidRPr="00397AEA">
        <w:rPr>
          <w:rFonts w:ascii="Times New Roman" w:hAnsi="Times New Roman" w:cs="Times New Roman"/>
          <w:sz w:val="24"/>
          <w:szCs w:val="24"/>
        </w:rPr>
        <w:t>.</w:t>
      </w:r>
    </w:p>
    <w:p w14:paraId="19FA0548" w14:textId="173C0DA4"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Szatan próbuje przekonać nas do tego, byśmy z fałszywie pojmowanej miłości, chronili bliskich przed cierpieniem, trudem, ofiarą. Takie niebezpieczeństwo grozi zwłaszcza rodzicom</w:t>
      </w:r>
      <w:r w:rsidR="00151790">
        <w:rPr>
          <w:rFonts w:ascii="Times New Roman" w:hAnsi="Times New Roman" w:cs="Times New Roman"/>
          <w:sz w:val="24"/>
          <w:szCs w:val="24"/>
        </w:rPr>
        <w:t xml:space="preserve">. </w:t>
      </w:r>
      <w:r w:rsidR="005C10F8" w:rsidRPr="00397AEA">
        <w:rPr>
          <w:rFonts w:ascii="Times New Roman" w:hAnsi="Times New Roman" w:cs="Times New Roman"/>
          <w:sz w:val="24"/>
          <w:szCs w:val="24"/>
        </w:rPr>
        <w:t>Mają oni</w:t>
      </w:r>
      <w:r w:rsidR="004179C1">
        <w:rPr>
          <w:rFonts w:ascii="Times New Roman" w:hAnsi="Times New Roman" w:cs="Times New Roman"/>
          <w:sz w:val="24"/>
          <w:szCs w:val="24"/>
        </w:rPr>
        <w:t xml:space="preserve"> oczywiście </w:t>
      </w:r>
      <w:r w:rsidR="005C10F8" w:rsidRPr="00397AEA">
        <w:rPr>
          <w:rFonts w:ascii="Times New Roman" w:hAnsi="Times New Roman" w:cs="Times New Roman"/>
          <w:sz w:val="24"/>
          <w:szCs w:val="24"/>
        </w:rPr>
        <w:t xml:space="preserve"> obowiązek chronić przed cie</w:t>
      </w:r>
      <w:r w:rsidR="003A606F" w:rsidRPr="00397AEA">
        <w:rPr>
          <w:rFonts w:ascii="Times New Roman" w:hAnsi="Times New Roman" w:cs="Times New Roman"/>
          <w:sz w:val="24"/>
          <w:szCs w:val="24"/>
        </w:rPr>
        <w:t>rpienie</w:t>
      </w:r>
      <w:r w:rsidR="003129FB" w:rsidRPr="00397AEA">
        <w:rPr>
          <w:rFonts w:ascii="Times New Roman" w:hAnsi="Times New Roman" w:cs="Times New Roman"/>
          <w:sz w:val="24"/>
          <w:szCs w:val="24"/>
        </w:rPr>
        <w:t>m</w:t>
      </w:r>
      <w:r w:rsidR="003A606F" w:rsidRPr="00397AEA">
        <w:rPr>
          <w:rFonts w:ascii="Times New Roman" w:hAnsi="Times New Roman" w:cs="Times New Roman"/>
          <w:sz w:val="24"/>
          <w:szCs w:val="24"/>
        </w:rPr>
        <w:t xml:space="preserve"> małe dzieci. Ksiądz Woźny zalecał jednak dużą  ostrożność, bo dobra intencja może być fałszywa, gdy odciąga kogoś od wypełnienia woli Bożej – zgodzenia się na  cierpienie, krzywdę, upokorzenie.  Jeśli człowiek jest przekonany, że coś jest wolą Bożą</w:t>
      </w:r>
      <w:r w:rsidR="00AA154D">
        <w:rPr>
          <w:rFonts w:ascii="Times New Roman" w:hAnsi="Times New Roman" w:cs="Times New Roman"/>
          <w:sz w:val="24"/>
          <w:szCs w:val="24"/>
        </w:rPr>
        <w:t>,</w:t>
      </w:r>
      <w:r w:rsidR="003A606F" w:rsidRPr="00397AEA">
        <w:rPr>
          <w:rFonts w:ascii="Times New Roman" w:hAnsi="Times New Roman" w:cs="Times New Roman"/>
          <w:sz w:val="24"/>
          <w:szCs w:val="24"/>
        </w:rPr>
        <w:t xml:space="preserve"> powinien  starać się ją wypełnić. Może się zdarzyć, że źle rozeznamy, czego chce od nas Bóg, ale gdy</w:t>
      </w:r>
      <w:r w:rsidR="005C3EF4">
        <w:rPr>
          <w:rFonts w:ascii="Times New Roman" w:hAnsi="Times New Roman" w:cs="Times New Roman"/>
          <w:sz w:val="24"/>
          <w:szCs w:val="24"/>
        </w:rPr>
        <w:t xml:space="preserve"> </w:t>
      </w:r>
      <w:r w:rsidR="003A606F" w:rsidRPr="00397AEA">
        <w:rPr>
          <w:rFonts w:ascii="Times New Roman" w:hAnsi="Times New Roman" w:cs="Times New Roman"/>
          <w:sz w:val="24"/>
          <w:szCs w:val="24"/>
        </w:rPr>
        <w:t xml:space="preserve">będziemy pokorni, On </w:t>
      </w:r>
      <w:r w:rsidR="00F53261">
        <w:rPr>
          <w:rFonts w:ascii="Times New Roman" w:hAnsi="Times New Roman" w:cs="Times New Roman"/>
          <w:sz w:val="24"/>
          <w:szCs w:val="24"/>
        </w:rPr>
        <w:br/>
      </w:r>
      <w:r w:rsidR="003A606F" w:rsidRPr="00397AEA">
        <w:rPr>
          <w:rFonts w:ascii="Times New Roman" w:hAnsi="Times New Roman" w:cs="Times New Roman"/>
          <w:sz w:val="24"/>
          <w:szCs w:val="24"/>
        </w:rPr>
        <w:t>w odpowiednim czasie interweniuje i ustrzeże nas przed popełnieniem błędu</w:t>
      </w:r>
      <w:r w:rsidR="003A606F" w:rsidRPr="00397AEA">
        <w:rPr>
          <w:rStyle w:val="Odwoanieprzypisudolnego"/>
          <w:rFonts w:ascii="Times New Roman" w:hAnsi="Times New Roman" w:cs="Times New Roman"/>
          <w:sz w:val="24"/>
          <w:szCs w:val="24"/>
        </w:rPr>
        <w:footnoteReference w:id="226"/>
      </w:r>
      <w:r w:rsidR="003A606F" w:rsidRPr="00397AEA">
        <w:rPr>
          <w:rFonts w:ascii="Times New Roman" w:hAnsi="Times New Roman" w:cs="Times New Roman"/>
          <w:sz w:val="24"/>
          <w:szCs w:val="24"/>
        </w:rPr>
        <w:t xml:space="preserve">. </w:t>
      </w:r>
    </w:p>
    <w:p w14:paraId="5C6EC568" w14:textId="75E40452"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 przyzna</w:t>
      </w:r>
      <w:r w:rsidR="005866AA" w:rsidRPr="00397AEA">
        <w:rPr>
          <w:rFonts w:ascii="Times New Roman" w:hAnsi="Times New Roman" w:cs="Times New Roman"/>
          <w:sz w:val="24"/>
          <w:szCs w:val="24"/>
        </w:rPr>
        <w:t>ł</w:t>
      </w:r>
      <w:r w:rsidRPr="00397AEA">
        <w:rPr>
          <w:rFonts w:ascii="Times New Roman" w:hAnsi="Times New Roman" w:cs="Times New Roman"/>
          <w:sz w:val="24"/>
          <w:szCs w:val="24"/>
        </w:rPr>
        <w:t xml:space="preserve">, że i on uległ pokusie fałszywej litości zachęcając w konfesjonale „do szukania sprawiedliwości, zamiast zachęcać do złożenia ofiary, co na pewno byłoby </w:t>
      </w:r>
      <w:r w:rsidR="00F53261">
        <w:rPr>
          <w:rFonts w:ascii="Times New Roman" w:hAnsi="Times New Roman" w:cs="Times New Roman"/>
          <w:sz w:val="24"/>
          <w:szCs w:val="24"/>
        </w:rPr>
        <w:br/>
      </w:r>
      <w:r w:rsidRPr="00397AEA">
        <w:rPr>
          <w:rFonts w:ascii="Times New Roman" w:hAnsi="Times New Roman" w:cs="Times New Roman"/>
          <w:sz w:val="24"/>
          <w:szCs w:val="24"/>
        </w:rPr>
        <w:lastRenderedPageBreak/>
        <w:t>z wielką korzyścią i pożytkiem dla tego człowieka”</w:t>
      </w:r>
      <w:r w:rsidRPr="00397AEA">
        <w:rPr>
          <w:rStyle w:val="Odwoanieprzypisudolnego"/>
          <w:rFonts w:ascii="Times New Roman" w:hAnsi="Times New Roman" w:cs="Times New Roman"/>
          <w:sz w:val="24"/>
          <w:szCs w:val="24"/>
        </w:rPr>
        <w:footnoteReference w:id="227"/>
      </w:r>
      <w:r w:rsidRPr="00397AEA">
        <w:rPr>
          <w:rFonts w:ascii="Times New Roman" w:hAnsi="Times New Roman" w:cs="Times New Roman"/>
          <w:sz w:val="24"/>
          <w:szCs w:val="24"/>
        </w:rPr>
        <w:t>. Szatan chce</w:t>
      </w:r>
      <w:r w:rsidR="005866AA" w:rsidRPr="00397AEA">
        <w:rPr>
          <w:rFonts w:ascii="Times New Roman" w:hAnsi="Times New Roman" w:cs="Times New Roman"/>
          <w:sz w:val="24"/>
          <w:szCs w:val="24"/>
        </w:rPr>
        <w:t xml:space="preserve"> bowiem</w:t>
      </w:r>
      <w:r w:rsidRPr="00397AEA">
        <w:rPr>
          <w:rFonts w:ascii="Times New Roman" w:hAnsi="Times New Roman" w:cs="Times New Roman"/>
          <w:sz w:val="24"/>
          <w:szCs w:val="24"/>
        </w:rPr>
        <w:t xml:space="preserve"> przekonać człowieka, że jest lepszy od Boga. </w:t>
      </w:r>
      <w:r w:rsidR="002B63CB">
        <w:rPr>
          <w:rFonts w:ascii="Times New Roman" w:hAnsi="Times New Roman" w:cs="Times New Roman"/>
          <w:sz w:val="24"/>
          <w:szCs w:val="24"/>
        </w:rPr>
        <w:t xml:space="preserve"> </w:t>
      </w:r>
      <w:r w:rsidRPr="00397AEA">
        <w:rPr>
          <w:rFonts w:ascii="Times New Roman" w:hAnsi="Times New Roman" w:cs="Times New Roman"/>
          <w:sz w:val="24"/>
          <w:szCs w:val="24"/>
        </w:rPr>
        <w:t>My też, podobnie jak Piotr – możemy ulec takiemu myśleniu. „Nawet, gdy ci się zdaje, że masz bronić kogoś skrzywdzonego, to jednak najpierw powinieneś go skłonić do podjęcia i niesienia krzyża”</w:t>
      </w:r>
      <w:r w:rsidRPr="00397AEA">
        <w:rPr>
          <w:rStyle w:val="Odwoanieprzypisudolnego"/>
          <w:rFonts w:ascii="Times New Roman" w:hAnsi="Times New Roman" w:cs="Times New Roman"/>
          <w:sz w:val="24"/>
          <w:szCs w:val="24"/>
        </w:rPr>
        <w:footnoteReference w:id="228"/>
      </w:r>
      <w:r w:rsidRPr="00397AEA">
        <w:rPr>
          <w:rFonts w:ascii="Times New Roman" w:hAnsi="Times New Roman" w:cs="Times New Roman"/>
          <w:sz w:val="24"/>
          <w:szCs w:val="24"/>
        </w:rPr>
        <w:t xml:space="preserve"> tak</w:t>
      </w:r>
      <w:r w:rsidR="002B63CB">
        <w:rPr>
          <w:rFonts w:ascii="Times New Roman" w:hAnsi="Times New Roman" w:cs="Times New Roman"/>
          <w:sz w:val="24"/>
          <w:szCs w:val="24"/>
        </w:rPr>
        <w:t>,</w:t>
      </w:r>
      <w:r w:rsidRPr="00397AEA">
        <w:rPr>
          <w:rFonts w:ascii="Times New Roman" w:hAnsi="Times New Roman" w:cs="Times New Roman"/>
          <w:sz w:val="24"/>
          <w:szCs w:val="24"/>
        </w:rPr>
        <w:t xml:space="preserve"> by nie pozbawiać go możliwości zasługi na szczęście w niebie.</w:t>
      </w:r>
      <w:r w:rsidR="005866AA" w:rsidRPr="00397AEA">
        <w:rPr>
          <w:rFonts w:ascii="Times New Roman" w:hAnsi="Times New Roman" w:cs="Times New Roman"/>
          <w:sz w:val="24"/>
          <w:szCs w:val="24"/>
        </w:rPr>
        <w:t xml:space="preserve"> </w:t>
      </w:r>
      <w:r w:rsidR="008E1D71" w:rsidRPr="00397AEA">
        <w:rPr>
          <w:rFonts w:ascii="Times New Roman" w:hAnsi="Times New Roman" w:cs="Times New Roman"/>
          <w:sz w:val="24"/>
          <w:szCs w:val="24"/>
        </w:rPr>
        <w:t>Ksiądz Ryszard Mikołajczak – wikariusz księdza Woźnego wspominał, że</w:t>
      </w:r>
      <w:r w:rsidR="00B33985" w:rsidRPr="00397AEA">
        <w:rPr>
          <w:rFonts w:ascii="Times New Roman" w:hAnsi="Times New Roman" w:cs="Times New Roman"/>
          <w:sz w:val="24"/>
          <w:szCs w:val="24"/>
        </w:rPr>
        <w:t xml:space="preserve"> </w:t>
      </w:r>
      <w:r w:rsidR="008E1D71" w:rsidRPr="00397AEA">
        <w:rPr>
          <w:rFonts w:ascii="Times New Roman" w:hAnsi="Times New Roman" w:cs="Times New Roman"/>
          <w:sz w:val="24"/>
          <w:szCs w:val="24"/>
        </w:rPr>
        <w:t>gdy poszedł na kolędę</w:t>
      </w:r>
      <w:r w:rsidR="00B33985" w:rsidRPr="00397AEA">
        <w:rPr>
          <w:rFonts w:ascii="Times New Roman" w:hAnsi="Times New Roman" w:cs="Times New Roman"/>
          <w:sz w:val="24"/>
          <w:szCs w:val="24"/>
        </w:rPr>
        <w:t>,</w:t>
      </w:r>
      <w:r w:rsidR="008E1D71" w:rsidRPr="00397AEA">
        <w:rPr>
          <w:rFonts w:ascii="Times New Roman" w:hAnsi="Times New Roman" w:cs="Times New Roman"/>
          <w:sz w:val="24"/>
          <w:szCs w:val="24"/>
        </w:rPr>
        <w:t xml:space="preserve"> </w:t>
      </w:r>
      <w:r w:rsidR="00B33985" w:rsidRPr="00397AEA">
        <w:rPr>
          <w:rFonts w:ascii="Times New Roman" w:hAnsi="Times New Roman" w:cs="Times New Roman"/>
          <w:sz w:val="24"/>
          <w:szCs w:val="24"/>
        </w:rPr>
        <w:t xml:space="preserve">rozmawiając z ludźmi </w:t>
      </w:r>
      <w:r w:rsidR="008E1D71" w:rsidRPr="00397AEA">
        <w:rPr>
          <w:rFonts w:ascii="Times New Roman" w:hAnsi="Times New Roman" w:cs="Times New Roman"/>
          <w:sz w:val="24"/>
          <w:szCs w:val="24"/>
        </w:rPr>
        <w:t xml:space="preserve">chciał być lepszy </w:t>
      </w:r>
      <w:r w:rsidR="00B33985" w:rsidRPr="00397AEA">
        <w:rPr>
          <w:rFonts w:ascii="Times New Roman" w:hAnsi="Times New Roman" w:cs="Times New Roman"/>
          <w:sz w:val="24"/>
          <w:szCs w:val="24"/>
        </w:rPr>
        <w:t xml:space="preserve">od </w:t>
      </w:r>
      <w:r w:rsidR="008E1D71" w:rsidRPr="00397AEA">
        <w:rPr>
          <w:rFonts w:ascii="Times New Roman" w:hAnsi="Times New Roman" w:cs="Times New Roman"/>
          <w:sz w:val="24"/>
          <w:szCs w:val="24"/>
        </w:rPr>
        <w:t xml:space="preserve"> ksi</w:t>
      </w:r>
      <w:r w:rsidR="00B33985" w:rsidRPr="00397AEA">
        <w:rPr>
          <w:rFonts w:ascii="Times New Roman" w:hAnsi="Times New Roman" w:cs="Times New Roman"/>
          <w:sz w:val="24"/>
          <w:szCs w:val="24"/>
        </w:rPr>
        <w:t>ę</w:t>
      </w:r>
      <w:r w:rsidR="008E1D71" w:rsidRPr="00397AEA">
        <w:rPr>
          <w:rFonts w:ascii="Times New Roman" w:hAnsi="Times New Roman" w:cs="Times New Roman"/>
          <w:sz w:val="24"/>
          <w:szCs w:val="24"/>
        </w:rPr>
        <w:t>dz</w:t>
      </w:r>
      <w:r w:rsidR="00B33985" w:rsidRPr="00397AEA">
        <w:rPr>
          <w:rFonts w:ascii="Times New Roman" w:hAnsi="Times New Roman" w:cs="Times New Roman"/>
          <w:sz w:val="24"/>
          <w:szCs w:val="24"/>
        </w:rPr>
        <w:t>a</w:t>
      </w:r>
      <w:r w:rsidR="008E1D71" w:rsidRPr="00397AEA">
        <w:rPr>
          <w:rFonts w:ascii="Times New Roman" w:hAnsi="Times New Roman" w:cs="Times New Roman"/>
          <w:sz w:val="24"/>
          <w:szCs w:val="24"/>
        </w:rPr>
        <w:t xml:space="preserve"> proboszcz</w:t>
      </w:r>
      <w:r w:rsidR="00B33985" w:rsidRPr="00397AEA">
        <w:rPr>
          <w:rFonts w:ascii="Times New Roman" w:hAnsi="Times New Roman" w:cs="Times New Roman"/>
          <w:sz w:val="24"/>
          <w:szCs w:val="24"/>
        </w:rPr>
        <w:t>a</w:t>
      </w:r>
      <w:r w:rsidR="008E1D71" w:rsidRPr="00397AEA">
        <w:rPr>
          <w:rFonts w:ascii="Times New Roman" w:hAnsi="Times New Roman" w:cs="Times New Roman"/>
          <w:sz w:val="24"/>
          <w:szCs w:val="24"/>
        </w:rPr>
        <w:t>.</w:t>
      </w:r>
      <w:r w:rsidR="00B33985" w:rsidRPr="00397AEA">
        <w:rPr>
          <w:rFonts w:ascii="Times New Roman" w:hAnsi="Times New Roman" w:cs="Times New Roman"/>
          <w:sz w:val="24"/>
          <w:szCs w:val="24"/>
        </w:rPr>
        <w:t xml:space="preserve"> Oni natomiast </w:t>
      </w:r>
      <w:r w:rsidR="008E1D71" w:rsidRPr="00397AEA">
        <w:rPr>
          <w:rFonts w:ascii="Times New Roman" w:hAnsi="Times New Roman" w:cs="Times New Roman"/>
          <w:sz w:val="24"/>
          <w:szCs w:val="24"/>
        </w:rPr>
        <w:t xml:space="preserve"> powiedzieli mu, że są wdzięczni księdzu Woźnemu, bo „pokazał im prawdę ich sytuacji życiowej i za to go kochają”</w:t>
      </w:r>
      <w:r w:rsidR="008E1D71" w:rsidRPr="00397AEA">
        <w:rPr>
          <w:rStyle w:val="Odwoanieprzypisudolnego"/>
          <w:rFonts w:ascii="Times New Roman" w:hAnsi="Times New Roman" w:cs="Times New Roman"/>
          <w:sz w:val="24"/>
          <w:szCs w:val="24"/>
        </w:rPr>
        <w:footnoteReference w:id="229"/>
      </w:r>
      <w:r w:rsidR="008E1D71" w:rsidRPr="00397AEA">
        <w:rPr>
          <w:rFonts w:ascii="Times New Roman" w:hAnsi="Times New Roman" w:cs="Times New Roman"/>
          <w:sz w:val="24"/>
          <w:szCs w:val="24"/>
        </w:rPr>
        <w:t>.</w:t>
      </w:r>
      <w:r w:rsidR="005866AA" w:rsidRPr="00397AEA">
        <w:rPr>
          <w:rFonts w:ascii="Times New Roman" w:hAnsi="Times New Roman" w:cs="Times New Roman"/>
          <w:sz w:val="24"/>
          <w:szCs w:val="24"/>
        </w:rPr>
        <w:t xml:space="preserve"> </w:t>
      </w:r>
    </w:p>
    <w:p w14:paraId="009C6DD6" w14:textId="77777777" w:rsidR="00B94493" w:rsidRDefault="00B94493" w:rsidP="00B94493">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A</w:t>
      </w:r>
      <w:r w:rsidR="00032D51" w:rsidRPr="00397AEA">
        <w:rPr>
          <w:rFonts w:ascii="Times New Roman" w:hAnsi="Times New Roman" w:cs="Times New Roman"/>
          <w:sz w:val="24"/>
          <w:szCs w:val="24"/>
        </w:rPr>
        <w:t>nalizując postawy wobec cierpienia, można – zdaniem księdza Woźnego – podzielić ludzi na trzy grupy. Pierwszą stanowią ci, którzy kierują się zasadą: „wiele używać, nawet grzesząc, a za wszelką cenę unikać cierpienia”</w:t>
      </w:r>
      <w:r w:rsidR="00032D51" w:rsidRPr="00397AEA">
        <w:rPr>
          <w:rStyle w:val="Odwoanieprzypisudolnego"/>
          <w:rFonts w:ascii="Times New Roman" w:hAnsi="Times New Roman" w:cs="Times New Roman"/>
          <w:sz w:val="24"/>
          <w:szCs w:val="24"/>
        </w:rPr>
        <w:footnoteReference w:id="230"/>
      </w:r>
      <w:r w:rsidR="00032D51" w:rsidRPr="00397AEA">
        <w:rPr>
          <w:rFonts w:ascii="Times New Roman" w:hAnsi="Times New Roman" w:cs="Times New Roman"/>
          <w:sz w:val="24"/>
          <w:szCs w:val="24"/>
        </w:rPr>
        <w:t>. Do drugiej należą ci, którzy pragną mniej grzeszyć, a cierpienia ofiarowywać także za innych. Są też tacy, którzy przyjmują cierpienia  jako słuszną karę za swoje grzechy, lecz istnieje niebezpieczeństwo, że nie będą widzieli swoich grzechów i cierpienia będą uważali za zbyt duże</w:t>
      </w:r>
      <w:r w:rsidR="00F36D19" w:rsidRPr="00397AEA">
        <w:rPr>
          <w:rStyle w:val="Odwoanieprzypisudolnego"/>
          <w:rFonts w:ascii="Times New Roman" w:hAnsi="Times New Roman" w:cs="Times New Roman"/>
          <w:sz w:val="24"/>
          <w:szCs w:val="24"/>
        </w:rPr>
        <w:footnoteReference w:id="231"/>
      </w:r>
      <w:r w:rsidR="00032D51" w:rsidRPr="00397AEA">
        <w:rPr>
          <w:rFonts w:ascii="Times New Roman" w:hAnsi="Times New Roman" w:cs="Times New Roman"/>
          <w:sz w:val="24"/>
          <w:szCs w:val="24"/>
        </w:rPr>
        <w:t>.</w:t>
      </w:r>
    </w:p>
    <w:p w14:paraId="5A27D68C" w14:textId="4786C363"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Pierwszą postawę ksiądz Woźny zdecydowanie odrzuca. O drugiej mówi, że jest pomocna na początku, tuż po nawróceniu. Dopiero trzecia droga – zrozumienie i przyjęcie nadprzyrodzonego sensu cierpienia wyzwala człowieka z myślenia o nim jako </w:t>
      </w:r>
      <w:r w:rsidR="00F53261">
        <w:rPr>
          <w:rFonts w:ascii="Times New Roman" w:hAnsi="Times New Roman" w:cs="Times New Roman"/>
          <w:sz w:val="24"/>
          <w:szCs w:val="24"/>
        </w:rPr>
        <w:br/>
      </w:r>
      <w:r w:rsidRPr="00397AEA">
        <w:rPr>
          <w:rFonts w:ascii="Times New Roman" w:hAnsi="Times New Roman" w:cs="Times New Roman"/>
          <w:sz w:val="24"/>
          <w:szCs w:val="24"/>
        </w:rPr>
        <w:t>o nieszczęściu</w:t>
      </w:r>
      <w:r w:rsidRPr="00397AEA">
        <w:rPr>
          <w:rStyle w:val="Odwoanieprzypisudolnego"/>
          <w:rFonts w:ascii="Times New Roman" w:hAnsi="Times New Roman" w:cs="Times New Roman"/>
          <w:sz w:val="24"/>
          <w:szCs w:val="24"/>
        </w:rPr>
        <w:footnoteReference w:id="232"/>
      </w:r>
      <w:r w:rsidRPr="00397AEA">
        <w:rPr>
          <w:rFonts w:ascii="Times New Roman" w:hAnsi="Times New Roman" w:cs="Times New Roman"/>
          <w:sz w:val="24"/>
          <w:szCs w:val="24"/>
        </w:rPr>
        <w:t>. Jest to możliwe dzięki pomocy Ducha Świętego. Sama psychologia – zauważa Sługa Boży – nie wystarcza</w:t>
      </w:r>
      <w:r w:rsidR="00070658">
        <w:rPr>
          <w:rStyle w:val="Odwoanieprzypisudolnego"/>
          <w:rFonts w:ascii="Times New Roman" w:hAnsi="Times New Roman" w:cs="Times New Roman"/>
          <w:sz w:val="24"/>
          <w:szCs w:val="24"/>
        </w:rPr>
        <w:footnoteReference w:id="233"/>
      </w:r>
      <w:r w:rsidRPr="00397AEA">
        <w:rPr>
          <w:rFonts w:ascii="Times New Roman" w:hAnsi="Times New Roman" w:cs="Times New Roman"/>
          <w:sz w:val="24"/>
          <w:szCs w:val="24"/>
        </w:rPr>
        <w:t>.</w:t>
      </w:r>
    </w:p>
    <w:p w14:paraId="2D10AF74" w14:textId="3336E74E"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Droga duchowego dziecięctwa prowadzi do zrozumienia nadprzyrodzonego  sensu cierpienia i zgodzeniu się na to cierpienie. Jej istotą jest  pozwolenie Bogu, by czynił </w:t>
      </w:r>
      <w:r w:rsidR="00F53261">
        <w:rPr>
          <w:rFonts w:ascii="Times New Roman" w:hAnsi="Times New Roman" w:cs="Times New Roman"/>
          <w:sz w:val="24"/>
          <w:szCs w:val="24"/>
        </w:rPr>
        <w:br/>
      </w:r>
      <w:r w:rsidRPr="00397AEA">
        <w:rPr>
          <w:rFonts w:ascii="Times New Roman" w:hAnsi="Times New Roman" w:cs="Times New Roman"/>
          <w:sz w:val="24"/>
          <w:szCs w:val="24"/>
        </w:rPr>
        <w:t xml:space="preserve">z człowiekiem  co zechce. Ksiądz Woźny nazywa to oddaniem się na ślepo. Tak postawa wyraża również zgodę na cierpienie, bez którego – jak pisze ksiądz Woźny – </w:t>
      </w:r>
      <w:r w:rsidR="006B6755" w:rsidRPr="00397AEA">
        <w:rPr>
          <w:rFonts w:ascii="Times New Roman" w:hAnsi="Times New Roman" w:cs="Times New Roman"/>
          <w:sz w:val="24"/>
          <w:szCs w:val="24"/>
        </w:rPr>
        <w:t>„</w:t>
      </w:r>
      <w:r w:rsidRPr="00397AEA">
        <w:rPr>
          <w:rFonts w:ascii="Times New Roman" w:hAnsi="Times New Roman" w:cs="Times New Roman"/>
          <w:sz w:val="24"/>
          <w:szCs w:val="24"/>
        </w:rPr>
        <w:t>się nie obędzie. Musimy sobie to uświadomić, aby uniknąć fałszywej dewocji, fałszywej pobożności”</w:t>
      </w:r>
      <w:r w:rsidRPr="00397AEA">
        <w:rPr>
          <w:rStyle w:val="Odwoanieprzypisudolnego"/>
          <w:rFonts w:ascii="Times New Roman" w:hAnsi="Times New Roman" w:cs="Times New Roman"/>
          <w:sz w:val="24"/>
          <w:szCs w:val="24"/>
        </w:rPr>
        <w:footnoteReference w:id="234"/>
      </w:r>
      <w:r w:rsidRPr="00397AEA">
        <w:rPr>
          <w:rFonts w:ascii="Times New Roman" w:hAnsi="Times New Roman" w:cs="Times New Roman"/>
          <w:sz w:val="24"/>
          <w:szCs w:val="24"/>
        </w:rPr>
        <w:t xml:space="preserve">. Tylko takie oddanie się Bogu jest szczere. „Oddawać, to znaczy chcieć, aby Bóg – gdy uzna to za stosowne – rzeczywiście wziął wszystko </w:t>
      </w:r>
      <w:r w:rsidR="00665E69">
        <w:rPr>
          <w:rFonts w:ascii="Times New Roman" w:hAnsi="Times New Roman" w:cs="Times New Roman"/>
          <w:sz w:val="24"/>
          <w:szCs w:val="24"/>
        </w:rPr>
        <w:t xml:space="preserve"> </w:t>
      </w:r>
      <w:r w:rsidRPr="00397AEA">
        <w:rPr>
          <w:rFonts w:ascii="Times New Roman" w:hAnsi="Times New Roman" w:cs="Times New Roman"/>
          <w:sz w:val="24"/>
          <w:szCs w:val="24"/>
        </w:rPr>
        <w:t>co zechce”</w:t>
      </w:r>
      <w:r w:rsidRPr="00397AEA">
        <w:rPr>
          <w:rStyle w:val="Odwoanieprzypisudolnego"/>
          <w:rFonts w:ascii="Times New Roman" w:hAnsi="Times New Roman" w:cs="Times New Roman"/>
          <w:sz w:val="24"/>
          <w:szCs w:val="24"/>
        </w:rPr>
        <w:footnoteReference w:id="235"/>
      </w:r>
      <w:r w:rsidRPr="00397AEA">
        <w:rPr>
          <w:rFonts w:ascii="Times New Roman" w:hAnsi="Times New Roman" w:cs="Times New Roman"/>
          <w:sz w:val="24"/>
          <w:szCs w:val="24"/>
        </w:rPr>
        <w:t>. Dlatego, by uniknąć złudzeń ksiądz Woźny zaleca</w:t>
      </w:r>
      <w:r w:rsidR="0061448B"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oddać się Bogu przez Maryję. To najkrótsza droga do pełnego zjednoczenia z Chrystusem. Uwalnia człowieka od lęku przed cierpieniem </w:t>
      </w:r>
      <w:r w:rsidR="00F53261">
        <w:rPr>
          <w:rFonts w:ascii="Times New Roman" w:hAnsi="Times New Roman" w:cs="Times New Roman"/>
          <w:sz w:val="24"/>
          <w:szCs w:val="24"/>
        </w:rPr>
        <w:br/>
      </w:r>
      <w:r w:rsidRPr="00397AEA">
        <w:rPr>
          <w:rFonts w:ascii="Times New Roman" w:hAnsi="Times New Roman" w:cs="Times New Roman"/>
          <w:sz w:val="24"/>
          <w:szCs w:val="24"/>
        </w:rPr>
        <w:lastRenderedPageBreak/>
        <w:t>i pozwala je przeżyć  w sposób, który ma prowadzić do świętości</w:t>
      </w:r>
      <w:r w:rsidRPr="00397AEA">
        <w:rPr>
          <w:rStyle w:val="Odwoanieprzypisudolnego"/>
          <w:rFonts w:ascii="Times New Roman" w:hAnsi="Times New Roman" w:cs="Times New Roman"/>
          <w:sz w:val="24"/>
          <w:szCs w:val="24"/>
        </w:rPr>
        <w:footnoteReference w:id="236"/>
      </w:r>
      <w:r w:rsidRPr="00397AEA">
        <w:rPr>
          <w:rFonts w:ascii="Times New Roman" w:hAnsi="Times New Roman" w:cs="Times New Roman"/>
          <w:sz w:val="24"/>
          <w:szCs w:val="24"/>
        </w:rPr>
        <w:t>. Człowiek, który oddał się Maryi może liczyć na Jej pomoc. „Kiedy będziesz cierpieć nie bój się, że szatan cię doścignie, Matka Boża obroni cię na pewno, gdy oddasz się Jej na ślepo</w:t>
      </w:r>
      <w:r w:rsidR="00501585" w:rsidRPr="00397AE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237"/>
      </w:r>
      <w:r w:rsidRPr="00397AEA">
        <w:rPr>
          <w:rFonts w:ascii="Times New Roman" w:hAnsi="Times New Roman" w:cs="Times New Roman"/>
          <w:sz w:val="24"/>
          <w:szCs w:val="24"/>
        </w:rPr>
        <w:t>. O własnych siłach nie jesteśmy w stanie przeżyć cierpienia w sposób doskonały.</w:t>
      </w:r>
    </w:p>
    <w:p w14:paraId="14D88E94" w14:textId="3D6B821A"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Nie oznacza to, że mamy pragnąć  cierpienia i go szukać. </w:t>
      </w:r>
      <w:r w:rsidRPr="00F8155C">
        <w:rPr>
          <w:rFonts w:ascii="Times New Roman" w:hAnsi="Times New Roman" w:cs="Times New Roman"/>
          <w:sz w:val="24"/>
          <w:szCs w:val="24"/>
        </w:rPr>
        <w:t xml:space="preserve">Pan Jezus </w:t>
      </w:r>
      <w:r w:rsidR="00F8155C">
        <w:rPr>
          <w:rFonts w:ascii="Times New Roman" w:hAnsi="Times New Roman" w:cs="Times New Roman"/>
          <w:sz w:val="24"/>
          <w:szCs w:val="24"/>
        </w:rPr>
        <w:t>też tego nie czynił.</w:t>
      </w:r>
      <w:r w:rsidRPr="00F8155C">
        <w:rPr>
          <w:rFonts w:ascii="Times New Roman" w:hAnsi="Times New Roman" w:cs="Times New Roman"/>
          <w:sz w:val="24"/>
          <w:szCs w:val="24"/>
        </w:rPr>
        <w:t xml:space="preserve"> Pościł na pustyni przez</w:t>
      </w:r>
      <w:r w:rsidRPr="00397AEA">
        <w:rPr>
          <w:rFonts w:ascii="Times New Roman" w:hAnsi="Times New Roman" w:cs="Times New Roman"/>
          <w:sz w:val="24"/>
          <w:szCs w:val="24"/>
        </w:rPr>
        <w:t xml:space="preserve"> czterdzieści dni i często bywał wyczerpany, ale po to, by pełnić wolę</w:t>
      </w:r>
      <w:r w:rsidR="00F8155C">
        <w:rPr>
          <w:rFonts w:ascii="Times New Roman" w:hAnsi="Times New Roman" w:cs="Times New Roman"/>
          <w:sz w:val="24"/>
          <w:szCs w:val="24"/>
        </w:rPr>
        <w:t xml:space="preserve"> Ojca</w:t>
      </w:r>
      <w:r w:rsidR="0063511B">
        <w:rPr>
          <w:rStyle w:val="Odwoanieprzypisudolnego"/>
          <w:rFonts w:ascii="Times New Roman" w:hAnsi="Times New Roman" w:cs="Times New Roman"/>
          <w:sz w:val="24"/>
          <w:szCs w:val="24"/>
        </w:rPr>
        <w:footnoteReference w:id="238"/>
      </w:r>
      <w:r w:rsidRPr="00397AEA">
        <w:rPr>
          <w:rFonts w:ascii="Times New Roman" w:hAnsi="Times New Roman" w:cs="Times New Roman"/>
          <w:sz w:val="24"/>
          <w:szCs w:val="24"/>
        </w:rPr>
        <w:t>.</w:t>
      </w:r>
      <w:r w:rsidR="00CD0272">
        <w:rPr>
          <w:rFonts w:ascii="Times New Roman" w:hAnsi="Times New Roman" w:cs="Times New Roman"/>
          <w:sz w:val="24"/>
          <w:szCs w:val="24"/>
        </w:rPr>
        <w:t xml:space="preserve"> </w:t>
      </w:r>
      <w:r w:rsidR="0023618B" w:rsidRPr="00397AEA">
        <w:rPr>
          <w:rFonts w:ascii="Times New Roman" w:hAnsi="Times New Roman" w:cs="Times New Roman"/>
          <w:sz w:val="24"/>
          <w:szCs w:val="24"/>
        </w:rPr>
        <w:t>Wszystko</w:t>
      </w:r>
      <w:r w:rsidR="00660BF5">
        <w:rPr>
          <w:rFonts w:ascii="Times New Roman" w:hAnsi="Times New Roman" w:cs="Times New Roman"/>
          <w:sz w:val="24"/>
          <w:szCs w:val="24"/>
        </w:rPr>
        <w:t>,</w:t>
      </w:r>
      <w:r w:rsidR="0023618B" w:rsidRPr="00397AEA">
        <w:rPr>
          <w:rFonts w:ascii="Times New Roman" w:hAnsi="Times New Roman" w:cs="Times New Roman"/>
          <w:sz w:val="24"/>
          <w:szCs w:val="24"/>
        </w:rPr>
        <w:t xml:space="preserve"> co robił Pan Jezus, także cierpienie, które prze</w:t>
      </w:r>
      <w:r w:rsidR="00665E69">
        <w:rPr>
          <w:rFonts w:ascii="Times New Roman" w:hAnsi="Times New Roman" w:cs="Times New Roman"/>
          <w:sz w:val="24"/>
          <w:szCs w:val="24"/>
        </w:rPr>
        <w:t>ż</w:t>
      </w:r>
      <w:r w:rsidR="0023618B" w:rsidRPr="00397AEA">
        <w:rPr>
          <w:rFonts w:ascii="Times New Roman" w:hAnsi="Times New Roman" w:cs="Times New Roman"/>
          <w:sz w:val="24"/>
          <w:szCs w:val="24"/>
        </w:rPr>
        <w:t>ywał</w:t>
      </w:r>
      <w:r w:rsidR="007F3BD2">
        <w:rPr>
          <w:rFonts w:ascii="Times New Roman" w:hAnsi="Times New Roman" w:cs="Times New Roman"/>
          <w:sz w:val="24"/>
          <w:szCs w:val="24"/>
        </w:rPr>
        <w:t>,</w:t>
      </w:r>
      <w:r w:rsidR="0023618B" w:rsidRPr="00397AEA">
        <w:rPr>
          <w:rFonts w:ascii="Times New Roman" w:hAnsi="Times New Roman" w:cs="Times New Roman"/>
          <w:sz w:val="24"/>
          <w:szCs w:val="24"/>
        </w:rPr>
        <w:t xml:space="preserve"> miało służyć odrodzeniu duchowemu ludzi</w:t>
      </w:r>
      <w:r w:rsidR="0023618B" w:rsidRPr="00397AEA">
        <w:rPr>
          <w:rStyle w:val="Odwoanieprzypisudolnego"/>
          <w:rFonts w:ascii="Times New Roman" w:hAnsi="Times New Roman" w:cs="Times New Roman"/>
          <w:sz w:val="24"/>
          <w:szCs w:val="24"/>
        </w:rPr>
        <w:footnoteReference w:id="239"/>
      </w:r>
      <w:r w:rsidR="0023618B"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 Dlatego mamy być Bogu wdzięczni, jeśli cierpienie nas ominie –  gdy  taka jest  wola Boża. Gdybyśmy chcieli cierpieć dla samego cierpienia, byłoby to cierpiętnictwem, czyli czymś chorobliwym.</w:t>
      </w:r>
      <w:r w:rsidR="008C6739" w:rsidRPr="00397AEA">
        <w:rPr>
          <w:rFonts w:ascii="Times New Roman" w:hAnsi="Times New Roman" w:cs="Times New Roman"/>
          <w:sz w:val="24"/>
          <w:szCs w:val="24"/>
        </w:rPr>
        <w:t xml:space="preserve"> </w:t>
      </w:r>
      <w:r w:rsidRPr="00397AEA">
        <w:rPr>
          <w:rFonts w:ascii="Times New Roman" w:hAnsi="Times New Roman" w:cs="Times New Roman"/>
          <w:sz w:val="24"/>
          <w:szCs w:val="24"/>
        </w:rPr>
        <w:t>Ksiądz Woźny podkreśla, że katolicyzm nie jest religią samoudręczenia</w:t>
      </w:r>
      <w:r w:rsidR="008C6739" w:rsidRPr="00397AEA">
        <w:rPr>
          <w:rStyle w:val="Odwoanieprzypisudolnego"/>
          <w:rFonts w:ascii="Times New Roman" w:hAnsi="Times New Roman" w:cs="Times New Roman"/>
          <w:sz w:val="24"/>
          <w:szCs w:val="24"/>
        </w:rPr>
        <w:footnoteReference w:id="240"/>
      </w:r>
      <w:r w:rsidRPr="00397AEA">
        <w:rPr>
          <w:rFonts w:ascii="Times New Roman" w:hAnsi="Times New Roman" w:cs="Times New Roman"/>
          <w:sz w:val="24"/>
          <w:szCs w:val="24"/>
        </w:rPr>
        <w:t>.</w:t>
      </w:r>
    </w:p>
    <w:p w14:paraId="6E098CD3" w14:textId="2B0F7FD6" w:rsidR="00B94493" w:rsidRDefault="002A6F1E"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Pełnić wolę Bożą to znaczy przyjąć codzienne cierpienia „znosząc wszystko raczej </w:t>
      </w:r>
      <w:r w:rsidR="00F53261">
        <w:rPr>
          <w:rFonts w:ascii="Times New Roman" w:hAnsi="Times New Roman" w:cs="Times New Roman"/>
          <w:sz w:val="24"/>
          <w:szCs w:val="24"/>
        </w:rPr>
        <w:br/>
      </w:r>
      <w:r w:rsidRPr="00397AEA">
        <w:rPr>
          <w:rFonts w:ascii="Times New Roman" w:hAnsi="Times New Roman" w:cs="Times New Roman"/>
          <w:sz w:val="24"/>
          <w:szCs w:val="24"/>
        </w:rPr>
        <w:t>w milczeniu, nie próbując robić z siebie bohatera, nie mówiąc niepotrzebnie [</w:t>
      </w:r>
      <w:r w:rsidRPr="001A344C">
        <w:rPr>
          <w:rFonts w:ascii="Times New Roman" w:hAnsi="Times New Roman" w:cs="Times New Roman"/>
          <w:sz w:val="24"/>
          <w:szCs w:val="24"/>
        </w:rPr>
        <w:t xml:space="preserve">…] </w:t>
      </w:r>
      <w:r w:rsidRPr="00397AEA">
        <w:rPr>
          <w:rFonts w:ascii="Times New Roman" w:hAnsi="Times New Roman" w:cs="Times New Roman"/>
          <w:sz w:val="24"/>
          <w:szCs w:val="24"/>
        </w:rPr>
        <w:t>o swoich dolegliwościach</w:t>
      </w:r>
      <w:r w:rsidR="00223C39">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241"/>
      </w:r>
      <w:r w:rsidRPr="00397AEA">
        <w:rPr>
          <w:rFonts w:ascii="Times New Roman" w:hAnsi="Times New Roman" w:cs="Times New Roman"/>
          <w:sz w:val="24"/>
          <w:szCs w:val="24"/>
        </w:rPr>
        <w:t xml:space="preserve">. </w:t>
      </w:r>
      <w:r w:rsidR="00032D51" w:rsidRPr="00397AEA">
        <w:rPr>
          <w:rFonts w:ascii="Times New Roman" w:hAnsi="Times New Roman" w:cs="Times New Roman"/>
          <w:sz w:val="24"/>
          <w:szCs w:val="24"/>
        </w:rPr>
        <w:t>Za łaskę cierpienia, która jest dowodem zaufania Boga do nas, mamy  dziękować.</w:t>
      </w:r>
      <w:r w:rsidR="008318FA">
        <w:rPr>
          <w:rFonts w:ascii="Times New Roman" w:hAnsi="Times New Roman" w:cs="Times New Roman"/>
          <w:sz w:val="24"/>
          <w:szCs w:val="24"/>
        </w:rPr>
        <w:t xml:space="preserve"> </w:t>
      </w:r>
      <w:r w:rsidR="00032D51" w:rsidRPr="00397AEA">
        <w:rPr>
          <w:rFonts w:ascii="Times New Roman" w:hAnsi="Times New Roman" w:cs="Times New Roman"/>
          <w:sz w:val="24"/>
          <w:szCs w:val="24"/>
        </w:rPr>
        <w:t>Bóg zsyła cierpienie, wiedząc, że nie będziemy się buntować. Uniknięcie cierpienia mamy traktować jako bezpośrednie zwycięstwo dobra nad złem, a doświadczenie cierpienia jako  zwycięstwo pośrednie, którego skutki poznamy kiedyś</w:t>
      </w:r>
      <w:r w:rsidR="00032D51" w:rsidRPr="00397AEA">
        <w:rPr>
          <w:rStyle w:val="Odwoanieprzypisudolnego"/>
          <w:rFonts w:ascii="Times New Roman" w:hAnsi="Times New Roman" w:cs="Times New Roman"/>
          <w:sz w:val="24"/>
          <w:szCs w:val="24"/>
        </w:rPr>
        <w:footnoteReference w:id="242"/>
      </w:r>
      <w:r w:rsidR="00032D51" w:rsidRPr="00397AEA">
        <w:rPr>
          <w:rFonts w:ascii="Times New Roman" w:hAnsi="Times New Roman" w:cs="Times New Roman"/>
          <w:sz w:val="24"/>
          <w:szCs w:val="24"/>
        </w:rPr>
        <w:t xml:space="preserve">. </w:t>
      </w:r>
      <w:r w:rsidR="00F86E75" w:rsidRPr="00397AEA">
        <w:rPr>
          <w:rFonts w:ascii="Times New Roman" w:hAnsi="Times New Roman" w:cs="Times New Roman"/>
          <w:sz w:val="24"/>
          <w:szCs w:val="24"/>
        </w:rPr>
        <w:t>Każde cierpienie będzie w wieczności „najcenniejszym, najpiękniejszym klejnotem”</w:t>
      </w:r>
      <w:r w:rsidR="00F86E75" w:rsidRPr="00397AEA">
        <w:rPr>
          <w:rStyle w:val="Odwoanieprzypisudolnego"/>
          <w:rFonts w:ascii="Times New Roman" w:hAnsi="Times New Roman" w:cs="Times New Roman"/>
          <w:sz w:val="24"/>
          <w:szCs w:val="24"/>
        </w:rPr>
        <w:footnoteReference w:id="243"/>
      </w:r>
      <w:r w:rsidR="00F86E75" w:rsidRPr="00397AEA">
        <w:rPr>
          <w:rFonts w:ascii="Times New Roman" w:hAnsi="Times New Roman" w:cs="Times New Roman"/>
          <w:sz w:val="24"/>
          <w:szCs w:val="24"/>
        </w:rPr>
        <w:t xml:space="preserve">. </w:t>
      </w:r>
      <w:r w:rsidR="00032D51" w:rsidRPr="00397AEA">
        <w:rPr>
          <w:rFonts w:ascii="Times New Roman" w:hAnsi="Times New Roman" w:cs="Times New Roman"/>
          <w:sz w:val="24"/>
          <w:szCs w:val="24"/>
        </w:rPr>
        <w:t>Mamy chcieć tylko tego cierpienia, które nam jest przez Boga przeznaczone. Bóg dopuszcza je z miłości, chcąc byśmy ofiarowali się na przyjęcie go.</w:t>
      </w:r>
      <w:r w:rsidR="00B33985" w:rsidRPr="00397AEA">
        <w:rPr>
          <w:rFonts w:ascii="Times New Roman" w:hAnsi="Times New Roman" w:cs="Times New Roman"/>
          <w:sz w:val="24"/>
          <w:szCs w:val="24"/>
        </w:rPr>
        <w:t xml:space="preserve"> Jednakże c</w:t>
      </w:r>
      <w:r w:rsidR="0061448B" w:rsidRPr="00397AEA">
        <w:rPr>
          <w:rFonts w:ascii="Times New Roman" w:hAnsi="Times New Roman" w:cs="Times New Roman"/>
          <w:sz w:val="24"/>
          <w:szCs w:val="24"/>
        </w:rPr>
        <w:t>złowiek powinien mieć usposobienie pokutne, czyli pragnąć naprawić zło, które się wyrządziło. „Ta cnota w niebie  będzie się ujawniała przez to, że będziemy Bogu dziękować za odpuszczenie grzechów</w:t>
      </w:r>
      <w:r w:rsidR="000E6907" w:rsidRPr="00397AEA">
        <w:rPr>
          <w:rFonts w:ascii="Times New Roman" w:hAnsi="Times New Roman" w:cs="Times New Roman"/>
          <w:sz w:val="24"/>
          <w:szCs w:val="24"/>
        </w:rPr>
        <w:t xml:space="preserve">. </w:t>
      </w:r>
      <w:r w:rsidR="000E6907" w:rsidRPr="00921F79">
        <w:rPr>
          <w:rFonts w:ascii="Times New Roman" w:hAnsi="Times New Roman" w:cs="Times New Roman"/>
          <w:b/>
          <w:bCs/>
          <w:sz w:val="24"/>
          <w:szCs w:val="24"/>
        </w:rPr>
        <w:t xml:space="preserve">Święci </w:t>
      </w:r>
      <w:r w:rsidR="00F53261" w:rsidRPr="00921F79">
        <w:rPr>
          <w:rFonts w:ascii="Times New Roman" w:hAnsi="Times New Roman" w:cs="Times New Roman"/>
          <w:b/>
          <w:bCs/>
          <w:sz w:val="24"/>
          <w:szCs w:val="24"/>
        </w:rPr>
        <w:br/>
      </w:r>
      <w:r w:rsidR="000E6907" w:rsidRPr="00921F79">
        <w:rPr>
          <w:rFonts w:ascii="Times New Roman" w:hAnsi="Times New Roman" w:cs="Times New Roman"/>
          <w:b/>
          <w:bCs/>
          <w:sz w:val="24"/>
          <w:szCs w:val="24"/>
        </w:rPr>
        <w:t>w niebie mają</w:t>
      </w:r>
      <w:r w:rsidR="0061448B" w:rsidRPr="00921F79">
        <w:rPr>
          <w:rFonts w:ascii="Times New Roman" w:hAnsi="Times New Roman" w:cs="Times New Roman"/>
          <w:b/>
          <w:bCs/>
          <w:sz w:val="24"/>
          <w:szCs w:val="24"/>
        </w:rPr>
        <w:t xml:space="preserve"> usposobienie </w:t>
      </w:r>
      <w:r w:rsidR="000E6907" w:rsidRPr="00921F79">
        <w:rPr>
          <w:rFonts w:ascii="Times New Roman" w:hAnsi="Times New Roman" w:cs="Times New Roman"/>
          <w:b/>
          <w:bCs/>
          <w:sz w:val="24"/>
          <w:szCs w:val="24"/>
        </w:rPr>
        <w:t>pokutne”</w:t>
      </w:r>
      <w:r w:rsidR="000E6907" w:rsidRPr="00397AEA">
        <w:rPr>
          <w:rStyle w:val="Odwoanieprzypisudolnego"/>
          <w:rFonts w:ascii="Times New Roman" w:hAnsi="Times New Roman" w:cs="Times New Roman"/>
          <w:sz w:val="24"/>
          <w:szCs w:val="24"/>
        </w:rPr>
        <w:footnoteReference w:id="244"/>
      </w:r>
      <w:r w:rsidR="000E6907" w:rsidRPr="00397AEA">
        <w:rPr>
          <w:rFonts w:ascii="Times New Roman" w:hAnsi="Times New Roman" w:cs="Times New Roman"/>
          <w:sz w:val="24"/>
          <w:szCs w:val="24"/>
        </w:rPr>
        <w:t>.</w:t>
      </w:r>
    </w:p>
    <w:p w14:paraId="0A7840F5" w14:textId="0CA809CA"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Najbardziej cierpimy, gdy się  cierpieniem zajmujemy – myślimy o nim, skarżymy na jego bezsensowność czy niesprawiedliwość. Wyczerpuje to naszą życiową energię, prowadzi do buntu  i powiększa cierpienie. Najlepiej znosi się  cierpienie ofiarowane Bogu za siebie lub innych. W odniesieniu zwycięstwa nad cierpieniem pomaga wiara, nadzieja </w:t>
      </w:r>
      <w:r w:rsidR="00F53261">
        <w:rPr>
          <w:rFonts w:ascii="Times New Roman" w:hAnsi="Times New Roman" w:cs="Times New Roman"/>
          <w:sz w:val="24"/>
          <w:szCs w:val="24"/>
        </w:rPr>
        <w:br/>
      </w:r>
      <w:r w:rsidRPr="00397AEA">
        <w:rPr>
          <w:rFonts w:ascii="Times New Roman" w:hAnsi="Times New Roman" w:cs="Times New Roman"/>
          <w:sz w:val="24"/>
          <w:szCs w:val="24"/>
        </w:rPr>
        <w:t>i miłość. Najlepszym lekarstwem chroniącym przed przeżywaniem własnego cierpienia jest</w:t>
      </w:r>
      <w:r w:rsidR="000A71AE" w:rsidRPr="00397AEA">
        <w:rPr>
          <w:rFonts w:ascii="Times New Roman" w:hAnsi="Times New Roman" w:cs="Times New Roman"/>
          <w:sz w:val="24"/>
          <w:szCs w:val="24"/>
        </w:rPr>
        <w:t xml:space="preserve"> </w:t>
      </w:r>
      <w:r w:rsidRPr="00397AEA">
        <w:rPr>
          <w:rFonts w:ascii="Times New Roman" w:hAnsi="Times New Roman" w:cs="Times New Roman"/>
          <w:sz w:val="24"/>
          <w:szCs w:val="24"/>
        </w:rPr>
        <w:lastRenderedPageBreak/>
        <w:t>zajmowanie się cierpieniem dotykającym innych ludzi. Nie uwolni nas to od cierpień wewnętrznych czy zewnętrznych, ale sprawi, że będziemy szczęśliwi na tym świecie</w:t>
      </w:r>
      <w:r w:rsidRPr="00397AEA">
        <w:rPr>
          <w:rStyle w:val="Odwoanieprzypisudolnego"/>
          <w:rFonts w:ascii="Times New Roman" w:hAnsi="Times New Roman" w:cs="Times New Roman"/>
          <w:sz w:val="24"/>
          <w:szCs w:val="24"/>
        </w:rPr>
        <w:footnoteReference w:id="245"/>
      </w:r>
      <w:r w:rsidRPr="00397AEA">
        <w:rPr>
          <w:rFonts w:ascii="Times New Roman" w:hAnsi="Times New Roman" w:cs="Times New Roman"/>
          <w:sz w:val="24"/>
          <w:szCs w:val="24"/>
        </w:rPr>
        <w:t>. Człowiek  oddany Bogu w chwilach cierpień „nie będzie się nimi przejmował i zajmował, nie będzie rozmyślał nad niesprawiedliwością czy upokorzeniem, ale będzie się cieszył, że choć trochę podobny jest do Pan</w:t>
      </w:r>
      <w:r w:rsidR="000A6146">
        <w:rPr>
          <w:rFonts w:ascii="Times New Roman" w:hAnsi="Times New Roman" w:cs="Times New Roman"/>
          <w:sz w:val="24"/>
          <w:szCs w:val="24"/>
        </w:rPr>
        <w:t>a</w:t>
      </w:r>
      <w:r w:rsidRPr="00397AEA">
        <w:rPr>
          <w:rFonts w:ascii="Times New Roman" w:hAnsi="Times New Roman" w:cs="Times New Roman"/>
          <w:sz w:val="24"/>
          <w:szCs w:val="24"/>
        </w:rPr>
        <w:t xml:space="preserve"> Jezusa, Maryi, czy św. Józefa w ich utrapieniach</w:t>
      </w:r>
      <w:r w:rsidR="00891521">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246"/>
      </w:r>
      <w:r w:rsidRPr="00397AEA">
        <w:rPr>
          <w:rFonts w:ascii="Times New Roman" w:hAnsi="Times New Roman" w:cs="Times New Roman"/>
          <w:sz w:val="24"/>
          <w:szCs w:val="24"/>
        </w:rPr>
        <w:t xml:space="preserve">. </w:t>
      </w:r>
      <w:r w:rsidR="00B33985" w:rsidRPr="00397AEA">
        <w:rPr>
          <w:rFonts w:ascii="Times New Roman" w:hAnsi="Times New Roman" w:cs="Times New Roman"/>
          <w:sz w:val="24"/>
          <w:szCs w:val="24"/>
        </w:rPr>
        <w:t>Jeśli naprawdę zawierzy się Bogu, wtedy wszelkie cierpienia, któ</w:t>
      </w:r>
      <w:r w:rsidR="00472FA5" w:rsidRPr="00397AEA">
        <w:rPr>
          <w:rFonts w:ascii="Times New Roman" w:hAnsi="Times New Roman" w:cs="Times New Roman"/>
          <w:sz w:val="24"/>
          <w:szCs w:val="24"/>
        </w:rPr>
        <w:t>re On dopuszcza będą przyjmowane jako łaska. Człowiek nie będzie się przeciwko nim buntował</w:t>
      </w:r>
      <w:r w:rsidR="005866AA" w:rsidRPr="00397AEA">
        <w:rPr>
          <w:rStyle w:val="Odwoanieprzypisudolnego"/>
          <w:rFonts w:ascii="Times New Roman" w:hAnsi="Times New Roman" w:cs="Times New Roman"/>
          <w:sz w:val="24"/>
          <w:szCs w:val="24"/>
        </w:rPr>
        <w:footnoteReference w:id="247"/>
      </w:r>
      <w:r w:rsidR="00472FA5" w:rsidRPr="00397AEA">
        <w:rPr>
          <w:rFonts w:ascii="Times New Roman" w:hAnsi="Times New Roman" w:cs="Times New Roman"/>
          <w:sz w:val="24"/>
          <w:szCs w:val="24"/>
        </w:rPr>
        <w:t>.</w:t>
      </w:r>
    </w:p>
    <w:p w14:paraId="5A378EE0" w14:textId="592439FE" w:rsidR="00B94493" w:rsidRDefault="00F94F3C" w:rsidP="00B94493">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Sługa Boży</w:t>
      </w:r>
      <w:r w:rsidR="00032D51" w:rsidRPr="00397AEA">
        <w:rPr>
          <w:rFonts w:ascii="Times New Roman" w:hAnsi="Times New Roman" w:cs="Times New Roman"/>
          <w:sz w:val="24"/>
          <w:szCs w:val="24"/>
        </w:rPr>
        <w:t xml:space="preserve"> wskazuje</w:t>
      </w:r>
      <w:r w:rsidR="00B17A71">
        <w:rPr>
          <w:rFonts w:ascii="Times New Roman" w:hAnsi="Times New Roman" w:cs="Times New Roman"/>
          <w:sz w:val="24"/>
          <w:szCs w:val="24"/>
        </w:rPr>
        <w:t>,</w:t>
      </w:r>
      <w:r w:rsidR="00032D51" w:rsidRPr="00397AEA">
        <w:rPr>
          <w:rFonts w:ascii="Times New Roman" w:hAnsi="Times New Roman" w:cs="Times New Roman"/>
          <w:sz w:val="24"/>
          <w:szCs w:val="24"/>
        </w:rPr>
        <w:t xml:space="preserve"> jak odnosić się do cierpienia bliźnich. Mamy</w:t>
      </w:r>
      <w:r w:rsidR="00594D4F" w:rsidRPr="00397AEA">
        <w:rPr>
          <w:rFonts w:ascii="Times New Roman" w:hAnsi="Times New Roman" w:cs="Times New Roman"/>
          <w:sz w:val="24"/>
          <w:szCs w:val="24"/>
        </w:rPr>
        <w:t xml:space="preserve"> interesować się  każdym ludzkim cierpieniem, współodczuwać</w:t>
      </w:r>
      <w:r w:rsidR="00594D4F" w:rsidRPr="00397AEA">
        <w:rPr>
          <w:rStyle w:val="Odwoanieprzypisudolnego"/>
          <w:rFonts w:ascii="Times New Roman" w:hAnsi="Times New Roman" w:cs="Times New Roman"/>
          <w:sz w:val="24"/>
          <w:szCs w:val="24"/>
        </w:rPr>
        <w:footnoteReference w:id="248"/>
      </w:r>
      <w:r w:rsidR="00594D4F" w:rsidRPr="00397AEA">
        <w:rPr>
          <w:rFonts w:ascii="Times New Roman" w:hAnsi="Times New Roman" w:cs="Times New Roman"/>
          <w:sz w:val="24"/>
          <w:szCs w:val="24"/>
        </w:rPr>
        <w:t>.</w:t>
      </w:r>
      <w:r w:rsidR="00B21B3F" w:rsidRPr="00397AEA">
        <w:rPr>
          <w:rFonts w:ascii="Times New Roman" w:hAnsi="Times New Roman" w:cs="Times New Roman"/>
          <w:sz w:val="24"/>
          <w:szCs w:val="24"/>
        </w:rPr>
        <w:t xml:space="preserve"> </w:t>
      </w:r>
      <w:r w:rsidR="00594D4F" w:rsidRPr="00BF50A3">
        <w:rPr>
          <w:rFonts w:ascii="Times New Roman" w:hAnsi="Times New Roman" w:cs="Times New Roman"/>
          <w:sz w:val="24"/>
          <w:szCs w:val="24"/>
        </w:rPr>
        <w:t>P</w:t>
      </w:r>
      <w:r w:rsidR="00032D51" w:rsidRPr="00BF50A3">
        <w:rPr>
          <w:rFonts w:ascii="Times New Roman" w:hAnsi="Times New Roman" w:cs="Times New Roman"/>
          <w:sz w:val="24"/>
          <w:szCs w:val="24"/>
        </w:rPr>
        <w:t xml:space="preserve">ragnąć ulżyć </w:t>
      </w:r>
      <w:r w:rsidR="00594D4F" w:rsidRPr="00BF50A3">
        <w:rPr>
          <w:rFonts w:ascii="Times New Roman" w:hAnsi="Times New Roman" w:cs="Times New Roman"/>
          <w:sz w:val="24"/>
          <w:szCs w:val="24"/>
        </w:rPr>
        <w:t>cierpiącym</w:t>
      </w:r>
      <w:r w:rsidR="00E07EB4">
        <w:rPr>
          <w:rFonts w:ascii="Times New Roman" w:hAnsi="Times New Roman" w:cs="Times New Roman"/>
          <w:sz w:val="24"/>
          <w:szCs w:val="24"/>
        </w:rPr>
        <w:t>,</w:t>
      </w:r>
      <w:r w:rsidR="00594D4F" w:rsidRPr="00BF50A3">
        <w:rPr>
          <w:rFonts w:ascii="Times New Roman" w:hAnsi="Times New Roman" w:cs="Times New Roman"/>
          <w:sz w:val="24"/>
          <w:szCs w:val="24"/>
        </w:rPr>
        <w:t xml:space="preserve"> </w:t>
      </w:r>
      <w:r w:rsidR="00032D51" w:rsidRPr="00BF50A3">
        <w:rPr>
          <w:rFonts w:ascii="Times New Roman" w:hAnsi="Times New Roman" w:cs="Times New Roman"/>
          <w:sz w:val="24"/>
          <w:szCs w:val="24"/>
        </w:rPr>
        <w:t>a nawet zupełnie ich od niego uwolnić. Okazywać miłość, współczucie i pomagać w zrozumieniu</w:t>
      </w:r>
      <w:r w:rsidR="00032D51" w:rsidRPr="00397AEA">
        <w:rPr>
          <w:rFonts w:ascii="Times New Roman" w:hAnsi="Times New Roman" w:cs="Times New Roman"/>
          <w:sz w:val="24"/>
          <w:szCs w:val="24"/>
        </w:rPr>
        <w:t xml:space="preserve"> sensu cierpienia.  Jeśli trzeba  – zapewnić opiekę, podać leki</w:t>
      </w:r>
      <w:r w:rsidR="0078351F">
        <w:rPr>
          <w:rStyle w:val="Odwoanieprzypisudolnego"/>
          <w:rFonts w:ascii="Times New Roman" w:hAnsi="Times New Roman" w:cs="Times New Roman"/>
          <w:sz w:val="24"/>
          <w:szCs w:val="24"/>
        </w:rPr>
        <w:footnoteReference w:id="249"/>
      </w:r>
      <w:r w:rsidR="00032D51" w:rsidRPr="00397AEA">
        <w:rPr>
          <w:rFonts w:ascii="Times New Roman" w:hAnsi="Times New Roman" w:cs="Times New Roman"/>
          <w:sz w:val="24"/>
          <w:szCs w:val="24"/>
        </w:rPr>
        <w:t>. Tym, którzy są „na początku życia wewnętrznego” trzeba pomagać w znoszeniu cierpień z radością. Nie możemy</w:t>
      </w:r>
      <w:r w:rsidR="00006C84">
        <w:rPr>
          <w:rFonts w:ascii="Times New Roman" w:hAnsi="Times New Roman" w:cs="Times New Roman"/>
          <w:sz w:val="24"/>
          <w:szCs w:val="24"/>
        </w:rPr>
        <w:t xml:space="preserve"> cierpiącemu </w:t>
      </w:r>
      <w:r w:rsidR="00032D51" w:rsidRPr="00397AEA">
        <w:rPr>
          <w:rFonts w:ascii="Times New Roman" w:hAnsi="Times New Roman" w:cs="Times New Roman"/>
          <w:sz w:val="24"/>
          <w:szCs w:val="24"/>
        </w:rPr>
        <w:t xml:space="preserve"> mówić</w:t>
      </w:r>
      <w:r w:rsidR="00006C84">
        <w:rPr>
          <w:rFonts w:ascii="Times New Roman" w:hAnsi="Times New Roman" w:cs="Times New Roman"/>
          <w:sz w:val="24"/>
          <w:szCs w:val="24"/>
        </w:rPr>
        <w:t>: &lt;&lt;</w:t>
      </w:r>
      <w:r w:rsidR="00032D51" w:rsidRPr="00397AEA">
        <w:rPr>
          <w:rFonts w:ascii="Times New Roman" w:hAnsi="Times New Roman" w:cs="Times New Roman"/>
          <w:sz w:val="24"/>
          <w:szCs w:val="24"/>
        </w:rPr>
        <w:t>ofiaruj to Panu Bogu, wtedy będziesz miał zasługę</w:t>
      </w:r>
      <w:r w:rsidR="00006C84">
        <w:rPr>
          <w:rFonts w:ascii="Times New Roman" w:hAnsi="Times New Roman" w:cs="Times New Roman"/>
          <w:sz w:val="24"/>
          <w:szCs w:val="24"/>
        </w:rPr>
        <w:t>&gt;&gt;</w:t>
      </w:r>
      <w:r w:rsidR="00032D51" w:rsidRPr="00397AEA">
        <w:rPr>
          <w:rFonts w:ascii="Times New Roman" w:hAnsi="Times New Roman" w:cs="Times New Roman"/>
          <w:sz w:val="24"/>
          <w:szCs w:val="24"/>
        </w:rPr>
        <w:t>, bo nie będzie to miało dla niego znaczenia, jeśli nie uprzedzimy go, że zależy nam na zmniejszeniu czy usunięciu jego cierpienia</w:t>
      </w:r>
      <w:r w:rsidR="00032D51" w:rsidRPr="00397AEA">
        <w:rPr>
          <w:rStyle w:val="Odwoanieprzypisudolnego"/>
          <w:rFonts w:ascii="Times New Roman" w:hAnsi="Times New Roman" w:cs="Times New Roman"/>
          <w:sz w:val="24"/>
          <w:szCs w:val="24"/>
        </w:rPr>
        <w:footnoteReference w:id="250"/>
      </w:r>
      <w:r w:rsidR="00032D51" w:rsidRPr="00397AEA">
        <w:rPr>
          <w:rFonts w:ascii="Times New Roman" w:hAnsi="Times New Roman" w:cs="Times New Roman"/>
          <w:sz w:val="24"/>
          <w:szCs w:val="24"/>
        </w:rPr>
        <w:t xml:space="preserve">. </w:t>
      </w:r>
      <w:r w:rsidR="00B2478D" w:rsidRPr="00397AEA">
        <w:rPr>
          <w:rFonts w:ascii="Times New Roman" w:hAnsi="Times New Roman" w:cs="Times New Roman"/>
          <w:sz w:val="24"/>
          <w:szCs w:val="24"/>
        </w:rPr>
        <w:t>W rekolekcjach domowych dla chorych</w:t>
      </w:r>
      <w:r w:rsidR="00354DB5">
        <w:rPr>
          <w:rFonts w:ascii="Times New Roman" w:hAnsi="Times New Roman" w:cs="Times New Roman"/>
          <w:sz w:val="24"/>
          <w:szCs w:val="24"/>
        </w:rPr>
        <w:t>,</w:t>
      </w:r>
      <w:r w:rsidR="00B2478D" w:rsidRPr="00397AEA">
        <w:rPr>
          <w:rFonts w:ascii="Times New Roman" w:hAnsi="Times New Roman" w:cs="Times New Roman"/>
          <w:sz w:val="24"/>
          <w:szCs w:val="24"/>
        </w:rPr>
        <w:t xml:space="preserve"> ksiądz Woźny uczy, że chorzy „nie po to […] chorują, by cierpieć, lecz by cierpieniem służyć”</w:t>
      </w:r>
      <w:r w:rsidR="00B2478D" w:rsidRPr="00397AEA">
        <w:rPr>
          <w:rStyle w:val="Odwoanieprzypisudolnego"/>
          <w:rFonts w:ascii="Times New Roman" w:hAnsi="Times New Roman" w:cs="Times New Roman"/>
          <w:sz w:val="24"/>
          <w:szCs w:val="24"/>
        </w:rPr>
        <w:footnoteReference w:id="251"/>
      </w:r>
      <w:r w:rsidR="00B2478D" w:rsidRPr="00397AEA">
        <w:rPr>
          <w:rFonts w:ascii="Times New Roman" w:hAnsi="Times New Roman" w:cs="Times New Roman"/>
          <w:sz w:val="24"/>
          <w:szCs w:val="24"/>
        </w:rPr>
        <w:t xml:space="preserve">. </w:t>
      </w:r>
      <w:r w:rsidR="00732CD3" w:rsidRPr="00397AEA">
        <w:rPr>
          <w:rFonts w:ascii="Times New Roman" w:hAnsi="Times New Roman" w:cs="Times New Roman"/>
          <w:sz w:val="24"/>
          <w:szCs w:val="24"/>
        </w:rPr>
        <w:t xml:space="preserve">Modlitwa </w:t>
      </w:r>
      <w:r w:rsidR="00F53261">
        <w:rPr>
          <w:rFonts w:ascii="Times New Roman" w:hAnsi="Times New Roman" w:cs="Times New Roman"/>
          <w:sz w:val="24"/>
          <w:szCs w:val="24"/>
        </w:rPr>
        <w:br/>
      </w:r>
      <w:r w:rsidR="00732CD3" w:rsidRPr="00397AEA">
        <w:rPr>
          <w:rFonts w:ascii="Times New Roman" w:hAnsi="Times New Roman" w:cs="Times New Roman"/>
          <w:sz w:val="24"/>
          <w:szCs w:val="24"/>
        </w:rPr>
        <w:t xml:space="preserve">w chorobie przychodzi z trudem, ale ma większą skuteczność. </w:t>
      </w:r>
      <w:r w:rsidR="00332D62" w:rsidRPr="00397AEA">
        <w:rPr>
          <w:rFonts w:ascii="Times New Roman" w:hAnsi="Times New Roman" w:cs="Times New Roman"/>
          <w:sz w:val="24"/>
          <w:szCs w:val="24"/>
        </w:rPr>
        <w:t>Służba cierpiącego polega na ofiarowywaniu jej za grzeszników</w:t>
      </w:r>
      <w:r w:rsidR="00332D62" w:rsidRPr="00397AEA">
        <w:rPr>
          <w:rStyle w:val="Odwoanieprzypisudolnego"/>
          <w:rFonts w:ascii="Times New Roman" w:hAnsi="Times New Roman" w:cs="Times New Roman"/>
          <w:sz w:val="24"/>
          <w:szCs w:val="24"/>
        </w:rPr>
        <w:footnoteReference w:id="252"/>
      </w:r>
      <w:r w:rsidR="00332D62" w:rsidRPr="00397AEA">
        <w:rPr>
          <w:rFonts w:ascii="Times New Roman" w:hAnsi="Times New Roman" w:cs="Times New Roman"/>
          <w:sz w:val="24"/>
          <w:szCs w:val="24"/>
        </w:rPr>
        <w:t>.</w:t>
      </w:r>
      <w:r w:rsidR="00B2478D" w:rsidRPr="00397AEA">
        <w:rPr>
          <w:rFonts w:ascii="Times New Roman" w:hAnsi="Times New Roman" w:cs="Times New Roman"/>
          <w:sz w:val="24"/>
          <w:szCs w:val="24"/>
        </w:rPr>
        <w:t xml:space="preserve"> </w:t>
      </w:r>
    </w:p>
    <w:p w14:paraId="1949622C" w14:textId="34F065E0" w:rsidR="00933EE8" w:rsidRDefault="007415C5" w:rsidP="00B94493">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Ksiądz Woźny </w:t>
      </w:r>
      <w:r w:rsidR="00032D51" w:rsidRPr="00397AEA">
        <w:rPr>
          <w:rFonts w:ascii="Times New Roman" w:hAnsi="Times New Roman" w:cs="Times New Roman"/>
          <w:sz w:val="24"/>
          <w:szCs w:val="24"/>
        </w:rPr>
        <w:t>podkreśla, że cierpienie ma  wartość, gdy połączone jest z miłością nadprzyrodzoną, chrześcijańską, czyli zwróconą do Boga lub do ludzi, ale ze względu na Niego. Nie chodzi tu o miłość uczuciową, ale miłość woli, gdy  przyjmujemy  cierpienie dlatego, że  Bóg tego chce. „</w:t>
      </w:r>
      <w:r w:rsidR="00032D51" w:rsidRPr="00921F79">
        <w:rPr>
          <w:rFonts w:ascii="Times New Roman" w:hAnsi="Times New Roman" w:cs="Times New Roman"/>
          <w:b/>
          <w:bCs/>
          <w:sz w:val="24"/>
          <w:szCs w:val="24"/>
        </w:rPr>
        <w:t>Zachorowanie jest łaską, którą trzeba strzec</w:t>
      </w:r>
      <w:r w:rsidR="00032D51" w:rsidRPr="00397AEA">
        <w:rPr>
          <w:rFonts w:ascii="Times New Roman" w:hAnsi="Times New Roman" w:cs="Times New Roman"/>
          <w:sz w:val="24"/>
          <w:szCs w:val="24"/>
        </w:rPr>
        <w:t>. Niepotrzebnie &lt;&lt;spod skrzydeł nie wyrywać się&gt;&gt;</w:t>
      </w:r>
      <w:r w:rsidR="00930C3D">
        <w:rPr>
          <w:rFonts w:ascii="Times New Roman" w:hAnsi="Times New Roman" w:cs="Times New Roman"/>
          <w:sz w:val="24"/>
          <w:szCs w:val="24"/>
        </w:rPr>
        <w:t>”</w:t>
      </w:r>
      <w:r w:rsidR="00032D51" w:rsidRPr="00397AEA">
        <w:rPr>
          <w:rStyle w:val="Odwoanieprzypisudolnego"/>
          <w:rFonts w:ascii="Times New Roman" w:hAnsi="Times New Roman" w:cs="Times New Roman"/>
          <w:sz w:val="24"/>
          <w:szCs w:val="24"/>
        </w:rPr>
        <w:footnoteReference w:id="253"/>
      </w:r>
      <w:r w:rsidR="00032D51" w:rsidRPr="00397AEA">
        <w:rPr>
          <w:rFonts w:ascii="Times New Roman" w:hAnsi="Times New Roman" w:cs="Times New Roman"/>
          <w:sz w:val="24"/>
          <w:szCs w:val="24"/>
        </w:rPr>
        <w:t xml:space="preserve"> – pisał  w liście do jednej z duchowych sióstr. Jeśli więc człowiek chce pełnić wolę Bożą</w:t>
      </w:r>
      <w:r w:rsidR="00B6363F" w:rsidRPr="00397AEA">
        <w:rPr>
          <w:rFonts w:ascii="Times New Roman" w:hAnsi="Times New Roman" w:cs="Times New Roman"/>
          <w:sz w:val="24"/>
          <w:szCs w:val="24"/>
        </w:rPr>
        <w:t>,</w:t>
      </w:r>
      <w:r w:rsidR="00032D51" w:rsidRPr="00397AEA">
        <w:rPr>
          <w:rFonts w:ascii="Times New Roman" w:hAnsi="Times New Roman" w:cs="Times New Roman"/>
          <w:sz w:val="24"/>
          <w:szCs w:val="24"/>
        </w:rPr>
        <w:t xml:space="preserve"> to  zgadza się na cierpienie i nie oczekuje, że ono się skończy bądź zmniejszy. Taka postawa udoskonala naszą miłość do Boga</w:t>
      </w:r>
      <w:r w:rsidR="00032D51" w:rsidRPr="00397AEA">
        <w:rPr>
          <w:rStyle w:val="Odwoanieprzypisudolnego"/>
          <w:rFonts w:ascii="Times New Roman" w:hAnsi="Times New Roman" w:cs="Times New Roman"/>
          <w:sz w:val="24"/>
          <w:szCs w:val="24"/>
        </w:rPr>
        <w:footnoteReference w:id="254"/>
      </w:r>
      <w:r w:rsidR="00032D51" w:rsidRPr="00397AEA">
        <w:rPr>
          <w:rFonts w:ascii="Times New Roman" w:hAnsi="Times New Roman" w:cs="Times New Roman"/>
          <w:sz w:val="24"/>
          <w:szCs w:val="24"/>
        </w:rPr>
        <w:t xml:space="preserve">. </w:t>
      </w:r>
    </w:p>
    <w:p w14:paraId="3AFA8204" w14:textId="77777777" w:rsidR="00A80531" w:rsidRDefault="00A80531" w:rsidP="00B94493">
      <w:pPr>
        <w:spacing w:after="0" w:line="360" w:lineRule="auto"/>
        <w:ind w:firstLine="284"/>
        <w:jc w:val="both"/>
        <w:rPr>
          <w:rFonts w:ascii="Times New Roman" w:hAnsi="Times New Roman" w:cs="Times New Roman"/>
          <w:sz w:val="24"/>
          <w:szCs w:val="24"/>
        </w:rPr>
      </w:pPr>
    </w:p>
    <w:p w14:paraId="2CCDE6E3" w14:textId="77777777" w:rsidR="00A80531" w:rsidRDefault="00A80531" w:rsidP="00B94493">
      <w:pPr>
        <w:spacing w:after="0" w:line="360" w:lineRule="auto"/>
        <w:ind w:firstLine="284"/>
        <w:jc w:val="both"/>
        <w:rPr>
          <w:rFonts w:ascii="Times New Roman" w:hAnsi="Times New Roman" w:cs="Times New Roman"/>
          <w:sz w:val="24"/>
          <w:szCs w:val="24"/>
        </w:rPr>
      </w:pPr>
    </w:p>
    <w:p w14:paraId="3588B7B0" w14:textId="3DD02E24" w:rsidR="00A80531" w:rsidRDefault="00A80531" w:rsidP="00B94493">
      <w:pPr>
        <w:spacing w:after="0" w:line="360" w:lineRule="auto"/>
        <w:ind w:firstLine="284"/>
        <w:jc w:val="both"/>
        <w:rPr>
          <w:rFonts w:ascii="Times New Roman" w:hAnsi="Times New Roman" w:cs="Times New Roman"/>
          <w:sz w:val="24"/>
          <w:szCs w:val="24"/>
        </w:rPr>
      </w:pPr>
    </w:p>
    <w:p w14:paraId="2E55DF68" w14:textId="7686ECD2" w:rsidR="002B2C68" w:rsidRDefault="00A80531" w:rsidP="00B94493">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180340" distB="180340" distL="180340" distR="180340" simplePos="0" relativeHeight="251696128" behindDoc="0" locked="0" layoutInCell="1" allowOverlap="1" wp14:anchorId="3B6C7859" wp14:editId="3E358702">
            <wp:simplePos x="0" y="0"/>
            <wp:positionH relativeFrom="column">
              <wp:posOffset>3611880</wp:posOffset>
            </wp:positionH>
            <wp:positionV relativeFrom="paragraph">
              <wp:posOffset>51435</wp:posOffset>
            </wp:positionV>
            <wp:extent cx="2030095" cy="3110230"/>
            <wp:effectExtent l="0" t="0" r="8255" b="0"/>
            <wp:wrapSquare wrapText="bothSides"/>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0095" cy="3110230"/>
                    </a:xfrm>
                    <a:prstGeom prst="rect">
                      <a:avLst/>
                    </a:prstGeom>
                    <a:noFill/>
                    <a:ln>
                      <a:noFill/>
                    </a:ln>
                  </pic:spPr>
                </pic:pic>
              </a:graphicData>
            </a:graphic>
            <wp14:sizeRelH relativeFrom="page">
              <wp14:pctWidth>0</wp14:pctWidth>
            </wp14:sizeRelH>
            <wp14:sizeRelV relativeFrom="page">
              <wp14:pctHeight>0</wp14:pctHeight>
            </wp14:sizeRelV>
          </wp:anchor>
        </w:drawing>
      </w:r>
      <w:r w:rsidR="001F53C4">
        <w:rPr>
          <w:rFonts w:ascii="Times New Roman" w:hAnsi="Times New Roman" w:cs="Times New Roman"/>
          <w:sz w:val="24"/>
          <w:szCs w:val="24"/>
        </w:rPr>
        <w:t>Sługa Boży</w:t>
      </w:r>
      <w:r w:rsidR="000A71AE" w:rsidRPr="00397AEA">
        <w:rPr>
          <w:rFonts w:ascii="Times New Roman" w:hAnsi="Times New Roman" w:cs="Times New Roman"/>
          <w:sz w:val="24"/>
          <w:szCs w:val="24"/>
        </w:rPr>
        <w:t xml:space="preserve"> p</w:t>
      </w:r>
      <w:r w:rsidR="007808E1" w:rsidRPr="00397AEA">
        <w:rPr>
          <w:rFonts w:ascii="Times New Roman" w:hAnsi="Times New Roman" w:cs="Times New Roman"/>
          <w:sz w:val="24"/>
          <w:szCs w:val="24"/>
        </w:rPr>
        <w:t>odaje przykład księdza Aleksandra Fedorowicza, który strapiony tym, że przykuty do łóżka nie może odprawiać Mszy świętej</w:t>
      </w:r>
      <w:r w:rsidR="00B70B4E">
        <w:rPr>
          <w:rFonts w:ascii="Times New Roman" w:hAnsi="Times New Roman" w:cs="Times New Roman"/>
          <w:sz w:val="24"/>
          <w:szCs w:val="24"/>
        </w:rPr>
        <w:t xml:space="preserve">, </w:t>
      </w:r>
      <w:r w:rsidR="007808E1" w:rsidRPr="00397AEA">
        <w:rPr>
          <w:rFonts w:ascii="Times New Roman" w:hAnsi="Times New Roman" w:cs="Times New Roman"/>
          <w:sz w:val="24"/>
          <w:szCs w:val="24"/>
        </w:rPr>
        <w:t>usłyszał od swego brata kapłana następujące słowa</w:t>
      </w:r>
      <w:r w:rsidR="004F6A88">
        <w:rPr>
          <w:rFonts w:ascii="Times New Roman" w:hAnsi="Times New Roman" w:cs="Times New Roman"/>
          <w:sz w:val="24"/>
          <w:szCs w:val="24"/>
        </w:rPr>
        <w:t>:</w:t>
      </w:r>
      <w:r w:rsidR="007808E1" w:rsidRPr="00397AEA">
        <w:rPr>
          <w:rFonts w:ascii="Times New Roman" w:hAnsi="Times New Roman" w:cs="Times New Roman"/>
          <w:sz w:val="24"/>
          <w:szCs w:val="24"/>
        </w:rPr>
        <w:t xml:space="preserve"> „Przecież ty właśnie swoim cierpieniem odprawiasz Mszę świętą”</w:t>
      </w:r>
      <w:r w:rsidR="007808E1" w:rsidRPr="00397AEA">
        <w:rPr>
          <w:rStyle w:val="Odwoanieprzypisudolnego"/>
          <w:rFonts w:ascii="Times New Roman" w:hAnsi="Times New Roman" w:cs="Times New Roman"/>
          <w:sz w:val="24"/>
          <w:szCs w:val="24"/>
        </w:rPr>
        <w:footnoteReference w:id="255"/>
      </w:r>
      <w:r w:rsidR="007808E1" w:rsidRPr="00397AEA">
        <w:rPr>
          <w:rFonts w:ascii="Times New Roman" w:hAnsi="Times New Roman" w:cs="Times New Roman"/>
          <w:sz w:val="24"/>
          <w:szCs w:val="24"/>
        </w:rPr>
        <w:t>.</w:t>
      </w:r>
      <w:r w:rsidR="002E2E66" w:rsidRPr="00397AEA">
        <w:rPr>
          <w:rFonts w:ascii="Times New Roman" w:hAnsi="Times New Roman" w:cs="Times New Roman"/>
          <w:sz w:val="24"/>
          <w:szCs w:val="24"/>
        </w:rPr>
        <w:t xml:space="preserve"> </w:t>
      </w:r>
    </w:p>
    <w:p w14:paraId="1E1C5EE1" w14:textId="7BF7F624" w:rsidR="00B94493" w:rsidRDefault="00A80531" w:rsidP="00B94493">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698176" behindDoc="0" locked="0" layoutInCell="1" allowOverlap="1" wp14:anchorId="523FDEFA" wp14:editId="0D8EF325">
                <wp:simplePos x="0" y="0"/>
                <wp:positionH relativeFrom="column">
                  <wp:posOffset>3531235</wp:posOffset>
                </wp:positionH>
                <wp:positionV relativeFrom="paragraph">
                  <wp:posOffset>1882563</wp:posOffset>
                </wp:positionV>
                <wp:extent cx="2103120" cy="406400"/>
                <wp:effectExtent l="0" t="0" r="0" b="0"/>
                <wp:wrapSquare wrapText="bothSides"/>
                <wp:docPr id="2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406400"/>
                        </a:xfrm>
                        <a:prstGeom prst="rect">
                          <a:avLst/>
                        </a:prstGeom>
                        <a:solidFill>
                          <a:srgbClr val="FFFFFF"/>
                        </a:solidFill>
                        <a:ln w="9525">
                          <a:noFill/>
                          <a:miter lim="800000"/>
                          <a:headEnd/>
                          <a:tailEnd/>
                        </a:ln>
                      </wps:spPr>
                      <wps:txbx>
                        <w:txbxContent>
                          <w:p w14:paraId="01392CA3" w14:textId="72864AA3" w:rsidR="00A80531" w:rsidRPr="003B6111" w:rsidRDefault="00A80531" w:rsidP="00A80531">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 xml:space="preserve">w sanatorium </w:t>
                            </w:r>
                            <w:r>
                              <w:rPr>
                                <w:rFonts w:ascii="Times New Roman" w:hAnsi="Times New Roman" w:cs="Times New Roman"/>
                                <w:sz w:val="20"/>
                                <w:szCs w:val="20"/>
                              </w:rPr>
                              <w:br/>
                              <w:t>w Krynicy Zdroju w 1957 roku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FDEFA" id="_x0000_s1038" type="#_x0000_t202" style="position:absolute;left:0;text-align:left;margin-left:278.05pt;margin-top:148.25pt;width:165.6pt;height:32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" stroked="f">
                <v:textbox>
                  <w:txbxContent>
                    <w:p w14:paraId="01392CA3" w14:textId="72864AA3" w:rsidR="00A80531" w:rsidRPr="003B6111" w:rsidRDefault="00A80531" w:rsidP="00A80531">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 xml:space="preserve">w sanatorium </w:t>
                      </w:r>
                      <w:r>
                        <w:rPr>
                          <w:rFonts w:ascii="Times New Roman" w:hAnsi="Times New Roman" w:cs="Times New Roman"/>
                          <w:sz w:val="20"/>
                          <w:szCs w:val="20"/>
                        </w:rPr>
                        <w:br/>
                        <w:t>w Krynicy Zdroju w 1957 roku</w:t>
                      </w:r>
                    </w:p>
                  </w:txbxContent>
                </v:textbox>
                <w10:wrap type="square"/>
              </v:shape>
            </w:pict>
          </mc:Fallback>
        </mc:AlternateContent>
      </w:r>
      <w:r w:rsidR="00032D51" w:rsidRPr="00397AEA">
        <w:rPr>
          <w:rFonts w:ascii="Times New Roman" w:hAnsi="Times New Roman" w:cs="Times New Roman"/>
          <w:sz w:val="24"/>
          <w:szCs w:val="24"/>
        </w:rPr>
        <w:t>Im większa jest miłość, tym cierpienie ma większą wartość. Nawet drobne cierpienie, przyjęte w pragnieniu pełnienia woli Bożej, ma wielk</w:t>
      </w:r>
      <w:r w:rsidR="00715459">
        <w:rPr>
          <w:rFonts w:ascii="Times New Roman" w:hAnsi="Times New Roman" w:cs="Times New Roman"/>
          <w:sz w:val="24"/>
          <w:szCs w:val="24"/>
        </w:rPr>
        <w:t>ie</w:t>
      </w:r>
      <w:r w:rsidR="00032D51" w:rsidRPr="00397AEA">
        <w:rPr>
          <w:rFonts w:ascii="Times New Roman" w:hAnsi="Times New Roman" w:cs="Times New Roman"/>
          <w:sz w:val="24"/>
          <w:szCs w:val="24"/>
        </w:rPr>
        <w:t xml:space="preserve"> </w:t>
      </w:r>
      <w:r w:rsidR="00715459">
        <w:rPr>
          <w:rFonts w:ascii="Times New Roman" w:hAnsi="Times New Roman" w:cs="Times New Roman"/>
          <w:sz w:val="24"/>
          <w:szCs w:val="24"/>
        </w:rPr>
        <w:t>znaczenie</w:t>
      </w:r>
      <w:r w:rsidR="00BF43ED">
        <w:rPr>
          <w:rStyle w:val="Odwoanieprzypisudolnego"/>
          <w:rFonts w:ascii="Times New Roman" w:hAnsi="Times New Roman" w:cs="Times New Roman"/>
          <w:sz w:val="24"/>
          <w:szCs w:val="24"/>
        </w:rPr>
        <w:footnoteReference w:id="256"/>
      </w:r>
      <w:r w:rsidR="00032D51" w:rsidRPr="00397AEA">
        <w:rPr>
          <w:rFonts w:ascii="Times New Roman" w:hAnsi="Times New Roman" w:cs="Times New Roman"/>
          <w:sz w:val="24"/>
          <w:szCs w:val="24"/>
        </w:rPr>
        <w:t>. Tajemnicą pozostaje – zdaniem księdza Woźnego – dlaczego Jezus nie cierpiał z radością. „Możemy się domyślać, że Pan Jezus chciał sam jak najwięcej wycierpieć, by każdy</w:t>
      </w:r>
      <w:r w:rsidR="002054A9">
        <w:rPr>
          <w:rFonts w:ascii="Times New Roman" w:hAnsi="Times New Roman" w:cs="Times New Roman"/>
          <w:sz w:val="24"/>
          <w:szCs w:val="24"/>
        </w:rPr>
        <w:t>,</w:t>
      </w:r>
      <w:r w:rsidR="00032D51" w:rsidRPr="00397AEA">
        <w:rPr>
          <w:rFonts w:ascii="Times New Roman" w:hAnsi="Times New Roman" w:cs="Times New Roman"/>
          <w:sz w:val="24"/>
          <w:szCs w:val="24"/>
        </w:rPr>
        <w:t xml:space="preserve"> kto nie umie kochać i dlatego nie chce cierpieć, miał naoczny dowód, że bunt czy pretensje o to, że zbyt wiele cierpi są niesłuszne”</w:t>
      </w:r>
      <w:r w:rsidR="00032D51" w:rsidRPr="00397AEA">
        <w:rPr>
          <w:rStyle w:val="Odwoanieprzypisudolnego"/>
          <w:rFonts w:ascii="Times New Roman" w:hAnsi="Times New Roman" w:cs="Times New Roman"/>
          <w:sz w:val="24"/>
          <w:szCs w:val="24"/>
        </w:rPr>
        <w:footnoteReference w:id="257"/>
      </w:r>
      <w:r w:rsidR="00032D51" w:rsidRPr="00397AEA">
        <w:rPr>
          <w:rFonts w:ascii="Times New Roman" w:hAnsi="Times New Roman" w:cs="Times New Roman"/>
          <w:sz w:val="24"/>
          <w:szCs w:val="24"/>
        </w:rPr>
        <w:t>.</w:t>
      </w:r>
      <w:r w:rsidR="00737E4C" w:rsidRPr="00397AEA">
        <w:rPr>
          <w:rFonts w:ascii="Times New Roman" w:hAnsi="Times New Roman" w:cs="Times New Roman"/>
          <w:sz w:val="24"/>
          <w:szCs w:val="24"/>
        </w:rPr>
        <w:t xml:space="preserve"> </w:t>
      </w:r>
      <w:r w:rsidR="00032D51" w:rsidRPr="00397AEA">
        <w:rPr>
          <w:rFonts w:ascii="Times New Roman" w:hAnsi="Times New Roman" w:cs="Times New Roman"/>
          <w:sz w:val="24"/>
          <w:szCs w:val="24"/>
        </w:rPr>
        <w:t xml:space="preserve">Nie należy więc unikać przeciwności życiowych, ale starać się je dobrze wykorzystać. Nie próbować zrozumieć ich przyczyny, celu, gdyż wywoła to tylko </w:t>
      </w:r>
      <w:r w:rsidR="00F53261">
        <w:rPr>
          <w:rFonts w:ascii="Times New Roman" w:hAnsi="Times New Roman" w:cs="Times New Roman"/>
          <w:sz w:val="24"/>
          <w:szCs w:val="24"/>
        </w:rPr>
        <w:br/>
      </w:r>
      <w:r w:rsidR="00032D51" w:rsidRPr="00397AEA">
        <w:rPr>
          <w:rFonts w:ascii="Times New Roman" w:hAnsi="Times New Roman" w:cs="Times New Roman"/>
          <w:sz w:val="24"/>
          <w:szCs w:val="24"/>
        </w:rPr>
        <w:t>w człowieku niepotrzebne napięcie nerwowe.</w:t>
      </w:r>
      <w:r w:rsidR="00052AC9">
        <w:rPr>
          <w:rFonts w:ascii="Times New Roman" w:hAnsi="Times New Roman" w:cs="Times New Roman"/>
          <w:sz w:val="24"/>
          <w:szCs w:val="24"/>
        </w:rPr>
        <w:t xml:space="preserve"> </w:t>
      </w:r>
      <w:r w:rsidR="00032D51" w:rsidRPr="00397AEA">
        <w:rPr>
          <w:rFonts w:ascii="Times New Roman" w:hAnsi="Times New Roman" w:cs="Times New Roman"/>
          <w:sz w:val="24"/>
          <w:szCs w:val="24"/>
        </w:rPr>
        <w:t xml:space="preserve">To, czy dobrze wykorzystujemy cierpienie, </w:t>
      </w:r>
      <w:r w:rsidR="00032D51" w:rsidRPr="00B57A97">
        <w:rPr>
          <w:rFonts w:ascii="Times New Roman" w:hAnsi="Times New Roman" w:cs="Times New Roman"/>
          <w:sz w:val="24"/>
          <w:szCs w:val="24"/>
        </w:rPr>
        <w:t>poznamy po radości i pokoju, które będą mu towarzyszyły</w:t>
      </w:r>
      <w:r w:rsidR="001D36C9">
        <w:rPr>
          <w:rStyle w:val="Odwoanieprzypisudolnego"/>
          <w:rFonts w:ascii="Times New Roman" w:hAnsi="Times New Roman" w:cs="Times New Roman"/>
          <w:sz w:val="24"/>
          <w:szCs w:val="24"/>
        </w:rPr>
        <w:footnoteReference w:id="258"/>
      </w:r>
      <w:r w:rsidR="00032D51" w:rsidRPr="00397AEA">
        <w:rPr>
          <w:rFonts w:ascii="Times New Roman" w:hAnsi="Times New Roman" w:cs="Times New Roman"/>
          <w:sz w:val="24"/>
          <w:szCs w:val="24"/>
        </w:rPr>
        <w:t xml:space="preserve">. Jeśli cierpienie przeżyjemy </w:t>
      </w:r>
      <w:r w:rsidR="00F53261">
        <w:rPr>
          <w:rFonts w:ascii="Times New Roman" w:hAnsi="Times New Roman" w:cs="Times New Roman"/>
          <w:sz w:val="24"/>
          <w:szCs w:val="24"/>
        </w:rPr>
        <w:br/>
      </w:r>
      <w:r w:rsidR="00032D51" w:rsidRPr="00397AEA">
        <w:rPr>
          <w:rFonts w:ascii="Times New Roman" w:hAnsi="Times New Roman" w:cs="Times New Roman"/>
          <w:sz w:val="24"/>
          <w:szCs w:val="24"/>
        </w:rPr>
        <w:t xml:space="preserve">w sposób świadomy, będzie to dowodem naszej miłości do Boga – włączymy się  w dzieło zbawcze. Buntowanie się czyni cierpienie  bezużytecznym. </w:t>
      </w:r>
      <w:r w:rsidR="00AF3E9C">
        <w:rPr>
          <w:rFonts w:ascii="Times New Roman" w:hAnsi="Times New Roman" w:cs="Times New Roman"/>
          <w:sz w:val="24"/>
          <w:szCs w:val="24"/>
        </w:rPr>
        <w:t>„</w:t>
      </w:r>
      <w:r w:rsidR="00032D51" w:rsidRPr="00397AEA">
        <w:rPr>
          <w:rFonts w:ascii="Times New Roman" w:hAnsi="Times New Roman" w:cs="Times New Roman"/>
          <w:sz w:val="24"/>
          <w:szCs w:val="24"/>
        </w:rPr>
        <w:t>Cierpienie samo w sobie nie ma wartości zasługującej, choć jako skutek grzechów jest obiektywnym zadośćuczynieniem Bogu</w:t>
      </w:r>
      <w:r w:rsidR="00AF3E9C">
        <w:rPr>
          <w:rFonts w:ascii="Times New Roman" w:hAnsi="Times New Roman" w:cs="Times New Roman"/>
          <w:sz w:val="24"/>
          <w:szCs w:val="24"/>
        </w:rPr>
        <w:t>”</w:t>
      </w:r>
      <w:r w:rsidR="00032D51" w:rsidRPr="00397AEA">
        <w:rPr>
          <w:rStyle w:val="Odwoanieprzypisudolnego"/>
          <w:rFonts w:ascii="Times New Roman" w:hAnsi="Times New Roman" w:cs="Times New Roman"/>
          <w:sz w:val="24"/>
          <w:szCs w:val="24"/>
        </w:rPr>
        <w:footnoteReference w:id="259"/>
      </w:r>
      <w:r w:rsidR="00032D51" w:rsidRPr="00397AEA">
        <w:rPr>
          <w:rFonts w:ascii="Times New Roman" w:hAnsi="Times New Roman" w:cs="Times New Roman"/>
          <w:sz w:val="24"/>
          <w:szCs w:val="24"/>
        </w:rPr>
        <w:t>.</w:t>
      </w:r>
      <w:r w:rsidR="00B21B3F" w:rsidRPr="00397AEA">
        <w:rPr>
          <w:rFonts w:ascii="Times New Roman" w:hAnsi="Times New Roman" w:cs="Times New Roman"/>
          <w:sz w:val="24"/>
          <w:szCs w:val="24"/>
        </w:rPr>
        <w:t xml:space="preserve"> </w:t>
      </w:r>
      <w:r w:rsidR="00531EDD" w:rsidRPr="00397AEA">
        <w:rPr>
          <w:rFonts w:ascii="Times New Roman" w:hAnsi="Times New Roman" w:cs="Times New Roman"/>
          <w:sz w:val="24"/>
          <w:szCs w:val="24"/>
        </w:rPr>
        <w:t>Dowodem naszej miłości Boga jest nasz wysiłek, by kochać osoby trudne i te,  które nas krzywdzą.</w:t>
      </w:r>
      <w:r w:rsidR="00032D51" w:rsidRPr="00397AEA">
        <w:rPr>
          <w:rFonts w:ascii="Times New Roman" w:hAnsi="Times New Roman" w:cs="Times New Roman"/>
          <w:sz w:val="24"/>
          <w:szCs w:val="24"/>
        </w:rPr>
        <w:tab/>
      </w:r>
      <w:r w:rsidR="00531EDD" w:rsidRPr="00397AEA">
        <w:rPr>
          <w:rFonts w:ascii="Times New Roman" w:hAnsi="Times New Roman" w:cs="Times New Roman"/>
          <w:sz w:val="24"/>
          <w:szCs w:val="24"/>
        </w:rPr>
        <w:t xml:space="preserve">Mamy wykorzystywać wszystkie sposobności, by </w:t>
      </w:r>
      <w:r w:rsidR="00032D51" w:rsidRPr="00397AEA">
        <w:rPr>
          <w:rFonts w:ascii="Times New Roman" w:hAnsi="Times New Roman" w:cs="Times New Roman"/>
          <w:sz w:val="24"/>
          <w:szCs w:val="24"/>
        </w:rPr>
        <w:tab/>
      </w:r>
      <w:r w:rsidR="00531EDD" w:rsidRPr="00397AEA">
        <w:rPr>
          <w:rFonts w:ascii="Times New Roman" w:hAnsi="Times New Roman" w:cs="Times New Roman"/>
          <w:sz w:val="24"/>
          <w:szCs w:val="24"/>
        </w:rPr>
        <w:t xml:space="preserve">okazywać Bogu miłość. </w:t>
      </w:r>
      <w:r w:rsidR="00531EDD" w:rsidRPr="00921F79">
        <w:rPr>
          <w:rFonts w:ascii="Times New Roman" w:hAnsi="Times New Roman" w:cs="Times New Roman"/>
          <w:b/>
          <w:bCs/>
          <w:sz w:val="24"/>
          <w:szCs w:val="24"/>
        </w:rPr>
        <w:t>Niewykorzystane okazje będą dla nas cierpieniem w czyśćcu</w:t>
      </w:r>
      <w:r w:rsidR="00531EDD" w:rsidRPr="00397AEA">
        <w:rPr>
          <w:rStyle w:val="Odwoanieprzypisudolnego"/>
          <w:rFonts w:ascii="Times New Roman" w:hAnsi="Times New Roman" w:cs="Times New Roman"/>
          <w:sz w:val="24"/>
          <w:szCs w:val="24"/>
        </w:rPr>
        <w:footnoteReference w:id="260"/>
      </w:r>
      <w:r w:rsidR="00531EDD" w:rsidRPr="00397AEA">
        <w:rPr>
          <w:rFonts w:ascii="Times New Roman" w:hAnsi="Times New Roman" w:cs="Times New Roman"/>
          <w:sz w:val="24"/>
          <w:szCs w:val="24"/>
        </w:rPr>
        <w:t>.</w:t>
      </w:r>
    </w:p>
    <w:p w14:paraId="7924EAF6" w14:textId="539CAC02"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Ksiądz Woźny zauważa, że nie jesteśmy w stanie ocenić jaką wartość ma nasze cierpienie. Jednak  im jest większe, tym większą ma wartość jeśli złączone jest z miłością Jezusa. Sługa Boży wielokrotnie podkreśla, że miłość jest miarą wszystkiego. Chodzi oczywiście  o miłość woli – pragnienie wypełnienia woli Bożej</w:t>
      </w:r>
      <w:r w:rsidRPr="00397AEA">
        <w:rPr>
          <w:rStyle w:val="Odwoanieprzypisudolnego"/>
          <w:rFonts w:ascii="Times New Roman" w:hAnsi="Times New Roman" w:cs="Times New Roman"/>
          <w:sz w:val="24"/>
          <w:szCs w:val="24"/>
        </w:rPr>
        <w:footnoteReference w:id="261"/>
      </w:r>
      <w:r w:rsidRPr="00397AEA">
        <w:rPr>
          <w:rFonts w:ascii="Times New Roman" w:hAnsi="Times New Roman" w:cs="Times New Roman"/>
          <w:sz w:val="24"/>
          <w:szCs w:val="24"/>
        </w:rPr>
        <w:t xml:space="preserve">. </w:t>
      </w:r>
      <w:r w:rsidR="00106946" w:rsidRPr="00397AEA">
        <w:rPr>
          <w:rFonts w:ascii="Times New Roman" w:hAnsi="Times New Roman" w:cs="Times New Roman"/>
          <w:sz w:val="24"/>
          <w:szCs w:val="24"/>
        </w:rPr>
        <w:t xml:space="preserve">W rozważaniach </w:t>
      </w:r>
      <w:r w:rsidR="008C7CCC">
        <w:rPr>
          <w:rFonts w:ascii="Times New Roman" w:hAnsi="Times New Roman" w:cs="Times New Roman"/>
          <w:sz w:val="24"/>
          <w:szCs w:val="24"/>
        </w:rPr>
        <w:t>D</w:t>
      </w:r>
      <w:r w:rsidR="00106946" w:rsidRPr="00397AEA">
        <w:rPr>
          <w:rFonts w:ascii="Times New Roman" w:hAnsi="Times New Roman" w:cs="Times New Roman"/>
          <w:sz w:val="24"/>
          <w:szCs w:val="24"/>
        </w:rPr>
        <w:t xml:space="preserve">rogi </w:t>
      </w:r>
      <w:r w:rsidR="008C7CCC">
        <w:rPr>
          <w:rFonts w:ascii="Times New Roman" w:hAnsi="Times New Roman" w:cs="Times New Roman"/>
          <w:sz w:val="24"/>
          <w:szCs w:val="24"/>
        </w:rPr>
        <w:lastRenderedPageBreak/>
        <w:t>K</w:t>
      </w:r>
      <w:r w:rsidR="00106946" w:rsidRPr="00397AEA">
        <w:rPr>
          <w:rFonts w:ascii="Times New Roman" w:hAnsi="Times New Roman" w:cs="Times New Roman"/>
          <w:sz w:val="24"/>
          <w:szCs w:val="24"/>
        </w:rPr>
        <w:t>rzyżowej zatytułowanej „Powiedz Mi – czy się zgadzasz”</w:t>
      </w:r>
      <w:r w:rsidR="000A71AE" w:rsidRPr="00397AEA">
        <w:rPr>
          <w:rFonts w:ascii="Times New Roman" w:hAnsi="Times New Roman" w:cs="Times New Roman"/>
          <w:sz w:val="24"/>
          <w:szCs w:val="24"/>
        </w:rPr>
        <w:t xml:space="preserve">, </w:t>
      </w:r>
      <w:r w:rsidR="00053C7E">
        <w:rPr>
          <w:rFonts w:ascii="Times New Roman" w:hAnsi="Times New Roman" w:cs="Times New Roman"/>
          <w:sz w:val="24"/>
          <w:szCs w:val="24"/>
        </w:rPr>
        <w:t>napisał</w:t>
      </w:r>
      <w:r w:rsidR="000A71AE" w:rsidRPr="00397AEA">
        <w:rPr>
          <w:rFonts w:ascii="Times New Roman" w:hAnsi="Times New Roman" w:cs="Times New Roman"/>
          <w:sz w:val="24"/>
          <w:szCs w:val="24"/>
        </w:rPr>
        <w:t xml:space="preserve">: </w:t>
      </w:r>
      <w:r w:rsidR="00106946" w:rsidRPr="00397AEA">
        <w:rPr>
          <w:rFonts w:ascii="Times New Roman" w:hAnsi="Times New Roman" w:cs="Times New Roman"/>
          <w:sz w:val="24"/>
          <w:szCs w:val="24"/>
        </w:rPr>
        <w:t>„Przyjąłem nie tylko wyrok, ale i karę.  Przyjąłem ją z miłości do Ojca i do ciebie. Czy rozumiesz to? I ty zyskasz, jeżeli zgodzisz się na karę ziemską i przyjmiesz ją bez buntu. Jeszcze więcej zyskasz, gdy wbrew uczuciom uznasz karę za dar mego miłosierdzia”</w:t>
      </w:r>
      <w:r w:rsidR="00106946" w:rsidRPr="00397AEA">
        <w:rPr>
          <w:rStyle w:val="Odwoanieprzypisudolnego"/>
          <w:rFonts w:ascii="Times New Roman" w:hAnsi="Times New Roman" w:cs="Times New Roman"/>
          <w:sz w:val="24"/>
          <w:szCs w:val="24"/>
        </w:rPr>
        <w:footnoteReference w:id="262"/>
      </w:r>
      <w:r w:rsidR="00106946" w:rsidRPr="00397AEA">
        <w:rPr>
          <w:rFonts w:ascii="Times New Roman" w:hAnsi="Times New Roman" w:cs="Times New Roman"/>
          <w:sz w:val="24"/>
          <w:szCs w:val="24"/>
        </w:rPr>
        <w:t>.</w:t>
      </w:r>
    </w:p>
    <w:p w14:paraId="3E129B74" w14:textId="4D11AD57"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Nie należy więc użalać się, oczekiwać współczucia, ale to</w:t>
      </w:r>
      <w:r w:rsidR="00E173D7">
        <w:rPr>
          <w:rFonts w:ascii="Times New Roman" w:hAnsi="Times New Roman" w:cs="Times New Roman"/>
          <w:sz w:val="24"/>
          <w:szCs w:val="24"/>
        </w:rPr>
        <w:t>,</w:t>
      </w:r>
      <w:r w:rsidRPr="00397AEA">
        <w:rPr>
          <w:rFonts w:ascii="Times New Roman" w:hAnsi="Times New Roman" w:cs="Times New Roman"/>
          <w:sz w:val="24"/>
          <w:szCs w:val="24"/>
        </w:rPr>
        <w:t xml:space="preserve"> co nas spotyka znosić </w:t>
      </w:r>
      <w:r w:rsidR="00F53261">
        <w:rPr>
          <w:rFonts w:ascii="Times New Roman" w:hAnsi="Times New Roman" w:cs="Times New Roman"/>
          <w:sz w:val="24"/>
          <w:szCs w:val="24"/>
        </w:rPr>
        <w:br/>
      </w:r>
      <w:r w:rsidRPr="00397AEA">
        <w:rPr>
          <w:rFonts w:ascii="Times New Roman" w:hAnsi="Times New Roman" w:cs="Times New Roman"/>
          <w:sz w:val="24"/>
          <w:szCs w:val="24"/>
        </w:rPr>
        <w:t xml:space="preserve">w cichości. O przeżywanym cierpieniu można mówić ze spowiednikiem </w:t>
      </w:r>
      <w:r w:rsidR="0058056A">
        <w:rPr>
          <w:rFonts w:ascii="Times New Roman" w:hAnsi="Times New Roman" w:cs="Times New Roman"/>
          <w:sz w:val="24"/>
          <w:szCs w:val="24"/>
        </w:rPr>
        <w:t xml:space="preserve">w </w:t>
      </w:r>
      <w:r w:rsidRPr="00397AEA">
        <w:rPr>
          <w:rFonts w:ascii="Times New Roman" w:hAnsi="Times New Roman" w:cs="Times New Roman"/>
          <w:sz w:val="24"/>
          <w:szCs w:val="24"/>
        </w:rPr>
        <w:t>tak</w:t>
      </w:r>
      <w:r w:rsidR="0058056A">
        <w:rPr>
          <w:rFonts w:ascii="Times New Roman" w:hAnsi="Times New Roman" w:cs="Times New Roman"/>
          <w:sz w:val="24"/>
          <w:szCs w:val="24"/>
        </w:rPr>
        <w:t>i sposób</w:t>
      </w:r>
      <w:r w:rsidRPr="00397AEA">
        <w:rPr>
          <w:rFonts w:ascii="Times New Roman" w:hAnsi="Times New Roman" w:cs="Times New Roman"/>
          <w:sz w:val="24"/>
          <w:szCs w:val="24"/>
        </w:rPr>
        <w:t>, by nie stracić zasługi. Nie można uskarżać się na swój los. Celem ma być szukanie umocnienia</w:t>
      </w:r>
      <w:r w:rsidRPr="00397AEA">
        <w:rPr>
          <w:rStyle w:val="Odwoanieprzypisudolnego"/>
          <w:rFonts w:ascii="Times New Roman" w:hAnsi="Times New Roman" w:cs="Times New Roman"/>
          <w:sz w:val="24"/>
          <w:szCs w:val="24"/>
        </w:rPr>
        <w:footnoteReference w:id="263"/>
      </w:r>
      <w:r w:rsidRPr="00397AEA">
        <w:rPr>
          <w:rFonts w:ascii="Times New Roman" w:hAnsi="Times New Roman" w:cs="Times New Roman"/>
          <w:sz w:val="24"/>
          <w:szCs w:val="24"/>
        </w:rPr>
        <w:t>. Nawet jeśli przyjaciel  zapyta</w:t>
      </w:r>
      <w:r w:rsidR="00EC297E">
        <w:rPr>
          <w:rFonts w:ascii="Times New Roman" w:hAnsi="Times New Roman" w:cs="Times New Roman"/>
          <w:sz w:val="24"/>
          <w:szCs w:val="24"/>
        </w:rPr>
        <w:t>,</w:t>
      </w:r>
      <w:r w:rsidRPr="00397AEA">
        <w:rPr>
          <w:rFonts w:ascii="Times New Roman" w:hAnsi="Times New Roman" w:cs="Times New Roman"/>
          <w:sz w:val="24"/>
          <w:szCs w:val="24"/>
        </w:rPr>
        <w:t xml:space="preserve"> jak się czujemy,  mamy odpowiadać powściągliwie</w:t>
      </w:r>
      <w:r w:rsidR="00641426">
        <w:rPr>
          <w:rStyle w:val="Odwoanieprzypisudolnego"/>
          <w:rFonts w:ascii="Times New Roman" w:hAnsi="Times New Roman" w:cs="Times New Roman"/>
          <w:sz w:val="24"/>
          <w:szCs w:val="24"/>
        </w:rPr>
        <w:footnoteReference w:id="264"/>
      </w:r>
      <w:r w:rsidRPr="00397AEA">
        <w:rPr>
          <w:rFonts w:ascii="Times New Roman" w:hAnsi="Times New Roman" w:cs="Times New Roman"/>
          <w:sz w:val="24"/>
          <w:szCs w:val="24"/>
        </w:rPr>
        <w:t xml:space="preserve">. Cierpienie przeżywane w cichości i pokorze pozwala nam </w:t>
      </w:r>
      <w:r w:rsidRPr="00416B96">
        <w:rPr>
          <w:rFonts w:ascii="Times New Roman" w:hAnsi="Times New Roman" w:cs="Times New Roman"/>
          <w:sz w:val="24"/>
          <w:szCs w:val="24"/>
        </w:rPr>
        <w:t>duchowo dojrzewać</w:t>
      </w:r>
      <w:r w:rsidRPr="00416B96">
        <w:rPr>
          <w:rStyle w:val="Odwoanieprzypisudolnego"/>
          <w:rFonts w:ascii="Times New Roman" w:hAnsi="Times New Roman" w:cs="Times New Roman"/>
          <w:sz w:val="24"/>
          <w:szCs w:val="24"/>
        </w:rPr>
        <w:footnoteReference w:id="265"/>
      </w:r>
      <w:r w:rsidRPr="00416B96">
        <w:rPr>
          <w:rFonts w:ascii="Times New Roman" w:hAnsi="Times New Roman" w:cs="Times New Roman"/>
          <w:sz w:val="24"/>
          <w:szCs w:val="24"/>
        </w:rPr>
        <w:t>.</w:t>
      </w:r>
      <w:r w:rsidRPr="00397AEA">
        <w:rPr>
          <w:rFonts w:ascii="Times New Roman" w:hAnsi="Times New Roman" w:cs="Times New Roman"/>
          <w:sz w:val="24"/>
          <w:szCs w:val="24"/>
        </w:rPr>
        <w:t xml:space="preserve"> Tak przeżywane cierpienie jest apostolstwem, czyli zdobywaniem dusz dla  Chrystusa.  </w:t>
      </w:r>
      <w:r w:rsidRPr="00921F79">
        <w:rPr>
          <w:rFonts w:ascii="Times New Roman" w:hAnsi="Times New Roman" w:cs="Times New Roman"/>
          <w:b/>
          <w:bCs/>
          <w:sz w:val="24"/>
          <w:szCs w:val="24"/>
        </w:rPr>
        <w:t>Zdobycie dusz zbuntowanych wymaga wypróbowanego  cierpienia –  doskonałej  miłości</w:t>
      </w:r>
      <w:r w:rsidR="00142815" w:rsidRPr="00921F79">
        <w:rPr>
          <w:rStyle w:val="Odwoanieprzypisudolnego"/>
          <w:rFonts w:ascii="Times New Roman" w:hAnsi="Times New Roman" w:cs="Times New Roman"/>
          <w:b/>
          <w:bCs/>
          <w:sz w:val="24"/>
          <w:szCs w:val="24"/>
        </w:rPr>
        <w:footnoteReference w:id="266"/>
      </w:r>
      <w:r w:rsidRPr="00921F79">
        <w:rPr>
          <w:rFonts w:ascii="Times New Roman" w:hAnsi="Times New Roman" w:cs="Times New Roman"/>
          <w:b/>
          <w:bCs/>
          <w:sz w:val="24"/>
          <w:szCs w:val="24"/>
        </w:rPr>
        <w:t>.</w:t>
      </w:r>
      <w:r w:rsidRPr="00397AEA">
        <w:rPr>
          <w:rFonts w:ascii="Times New Roman" w:hAnsi="Times New Roman" w:cs="Times New Roman"/>
          <w:sz w:val="24"/>
          <w:szCs w:val="24"/>
        </w:rPr>
        <w:t xml:space="preserve">  To</w:t>
      </w:r>
      <w:r w:rsidR="004325F6">
        <w:rPr>
          <w:rFonts w:ascii="Times New Roman" w:hAnsi="Times New Roman" w:cs="Times New Roman"/>
          <w:sz w:val="24"/>
          <w:szCs w:val="24"/>
        </w:rPr>
        <w:t>,</w:t>
      </w:r>
      <w:r w:rsidRPr="00397AEA">
        <w:rPr>
          <w:rFonts w:ascii="Times New Roman" w:hAnsi="Times New Roman" w:cs="Times New Roman"/>
          <w:sz w:val="24"/>
          <w:szCs w:val="24"/>
        </w:rPr>
        <w:t xml:space="preserve"> ile kto ma wycierpieć jest Bożą tajemnicą, ale „im kto cierpi lepiej, tym zapewne mniej będzie musiał wycierpieć”</w:t>
      </w:r>
      <w:r w:rsidRPr="00397AEA">
        <w:rPr>
          <w:rStyle w:val="Odwoanieprzypisudolnego"/>
          <w:rFonts w:ascii="Times New Roman" w:hAnsi="Times New Roman" w:cs="Times New Roman"/>
          <w:sz w:val="24"/>
          <w:szCs w:val="24"/>
        </w:rPr>
        <w:footnoteReference w:id="267"/>
      </w:r>
      <w:r w:rsidRPr="00397AEA">
        <w:rPr>
          <w:rFonts w:ascii="Times New Roman" w:hAnsi="Times New Roman" w:cs="Times New Roman"/>
          <w:sz w:val="24"/>
          <w:szCs w:val="24"/>
        </w:rPr>
        <w:t>.</w:t>
      </w:r>
      <w:r w:rsidR="00D8095F">
        <w:rPr>
          <w:rFonts w:ascii="Times New Roman" w:hAnsi="Times New Roman" w:cs="Times New Roman"/>
          <w:sz w:val="24"/>
          <w:szCs w:val="24"/>
        </w:rPr>
        <w:t xml:space="preserve"> Ten, kto </w:t>
      </w:r>
      <w:r w:rsidR="00D8095F" w:rsidRPr="00397AEA">
        <w:rPr>
          <w:rFonts w:ascii="Times New Roman" w:hAnsi="Times New Roman" w:cs="Times New Roman"/>
          <w:sz w:val="24"/>
          <w:szCs w:val="24"/>
        </w:rPr>
        <w:t>w młodości był niewierny Bogu, może pod koniec życia więcej cierpieć, gdyż Bóg będzie dawał mu możliwość</w:t>
      </w:r>
      <w:r w:rsidR="00D8095F">
        <w:rPr>
          <w:rFonts w:ascii="Times New Roman" w:hAnsi="Times New Roman" w:cs="Times New Roman"/>
          <w:sz w:val="24"/>
          <w:szCs w:val="24"/>
        </w:rPr>
        <w:t xml:space="preserve"> </w:t>
      </w:r>
      <w:r w:rsidR="00D8095F" w:rsidRPr="00397AEA">
        <w:rPr>
          <w:rFonts w:ascii="Times New Roman" w:hAnsi="Times New Roman" w:cs="Times New Roman"/>
          <w:sz w:val="24"/>
          <w:szCs w:val="24"/>
        </w:rPr>
        <w:t>zadośćuczynienia tym niewiernościom</w:t>
      </w:r>
      <w:r w:rsidR="00D8095F">
        <w:rPr>
          <w:rStyle w:val="Odwoanieprzypisudolnego"/>
          <w:rFonts w:ascii="Times New Roman" w:hAnsi="Times New Roman" w:cs="Times New Roman"/>
          <w:sz w:val="24"/>
          <w:szCs w:val="24"/>
        </w:rPr>
        <w:footnoteReference w:id="268"/>
      </w:r>
      <w:r w:rsidR="00D8095F" w:rsidRPr="00397AEA">
        <w:rPr>
          <w:rFonts w:ascii="Times New Roman" w:hAnsi="Times New Roman" w:cs="Times New Roman"/>
          <w:sz w:val="24"/>
          <w:szCs w:val="24"/>
        </w:rPr>
        <w:t>.</w:t>
      </w:r>
    </w:p>
    <w:p w14:paraId="12BA307B" w14:textId="7F43EED1"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Człowiekowi, który buntuje się i nie chce przyjąć cierpienia</w:t>
      </w:r>
      <w:r w:rsidR="00471DA5">
        <w:rPr>
          <w:rFonts w:ascii="Times New Roman" w:hAnsi="Times New Roman" w:cs="Times New Roman"/>
          <w:sz w:val="24"/>
          <w:szCs w:val="24"/>
        </w:rPr>
        <w:t>,</w:t>
      </w:r>
      <w:r w:rsidRPr="00397AEA">
        <w:rPr>
          <w:rFonts w:ascii="Times New Roman" w:hAnsi="Times New Roman" w:cs="Times New Roman"/>
          <w:sz w:val="24"/>
          <w:szCs w:val="24"/>
        </w:rPr>
        <w:t xml:space="preserve"> możemy pomóc</w:t>
      </w:r>
      <w:r w:rsidR="008367CA">
        <w:rPr>
          <w:rFonts w:ascii="Times New Roman" w:hAnsi="Times New Roman" w:cs="Times New Roman"/>
          <w:sz w:val="24"/>
          <w:szCs w:val="24"/>
        </w:rPr>
        <w:t>,</w:t>
      </w:r>
      <w:r w:rsidRPr="00397AEA">
        <w:rPr>
          <w:rFonts w:ascii="Times New Roman" w:hAnsi="Times New Roman" w:cs="Times New Roman"/>
          <w:sz w:val="24"/>
          <w:szCs w:val="24"/>
        </w:rPr>
        <w:t xml:space="preserve"> okazując miłość i dobroć.  Widząc dobro w drugim człowieku</w:t>
      </w:r>
      <w:r w:rsidR="00E16393">
        <w:rPr>
          <w:rFonts w:ascii="Times New Roman" w:hAnsi="Times New Roman" w:cs="Times New Roman"/>
          <w:sz w:val="24"/>
          <w:szCs w:val="24"/>
        </w:rPr>
        <w:t>,</w:t>
      </w:r>
      <w:r w:rsidRPr="00397AEA">
        <w:rPr>
          <w:rFonts w:ascii="Times New Roman" w:hAnsi="Times New Roman" w:cs="Times New Roman"/>
          <w:sz w:val="24"/>
          <w:szCs w:val="24"/>
        </w:rPr>
        <w:t xml:space="preserve">  uwierzy w dobroć Boga i uzdolni go to do wyswobodzenia się z niewoli buntu i do przyjęcia cierpienia</w:t>
      </w:r>
      <w:r w:rsidRPr="00397AEA">
        <w:rPr>
          <w:rStyle w:val="Odwoanieprzypisudolnego"/>
          <w:rFonts w:ascii="Times New Roman" w:hAnsi="Times New Roman" w:cs="Times New Roman"/>
          <w:sz w:val="24"/>
          <w:szCs w:val="24"/>
        </w:rPr>
        <w:footnoteReference w:id="269"/>
      </w:r>
      <w:r w:rsidRPr="00397AEA">
        <w:rPr>
          <w:rFonts w:ascii="Times New Roman" w:hAnsi="Times New Roman" w:cs="Times New Roman"/>
          <w:sz w:val="24"/>
          <w:szCs w:val="24"/>
        </w:rPr>
        <w:t>.</w:t>
      </w:r>
      <w:r w:rsidR="008616A1">
        <w:rPr>
          <w:rFonts w:ascii="Times New Roman" w:hAnsi="Times New Roman" w:cs="Times New Roman"/>
          <w:sz w:val="24"/>
          <w:szCs w:val="24"/>
        </w:rPr>
        <w:t xml:space="preserve"> </w:t>
      </w:r>
      <w:r w:rsidR="007C3C38" w:rsidRPr="00397AEA">
        <w:rPr>
          <w:rFonts w:ascii="Times New Roman" w:hAnsi="Times New Roman" w:cs="Times New Roman"/>
          <w:sz w:val="24"/>
          <w:szCs w:val="24"/>
        </w:rPr>
        <w:t>Ksiądz Woźny zachęca też, by ofiarowywać cierpienia za dusze w czyśćcu cierpiące. Nawet gdyby w ten sposób nasz pobyt w czyśćcu się wydłużył, b</w:t>
      </w:r>
      <w:r w:rsidR="004325F6">
        <w:rPr>
          <w:rFonts w:ascii="Times New Roman" w:hAnsi="Times New Roman" w:cs="Times New Roman"/>
          <w:sz w:val="24"/>
          <w:szCs w:val="24"/>
        </w:rPr>
        <w:t>o</w:t>
      </w:r>
      <w:r w:rsidR="007C3C38" w:rsidRPr="00397AEA">
        <w:rPr>
          <w:rFonts w:ascii="Times New Roman" w:hAnsi="Times New Roman" w:cs="Times New Roman"/>
          <w:sz w:val="24"/>
          <w:szCs w:val="24"/>
        </w:rPr>
        <w:t xml:space="preserve"> byłaby to ofiara nie za swoje grzechy, to w niebie osiągnęlibyśmy wyższy stopień szczęścia</w:t>
      </w:r>
      <w:r w:rsidR="007C3C38" w:rsidRPr="00397AEA">
        <w:rPr>
          <w:rStyle w:val="Odwoanieprzypisudolnego"/>
          <w:rFonts w:ascii="Times New Roman" w:hAnsi="Times New Roman" w:cs="Times New Roman"/>
          <w:sz w:val="24"/>
          <w:szCs w:val="24"/>
        </w:rPr>
        <w:footnoteReference w:id="270"/>
      </w:r>
      <w:r w:rsidR="007C3C38" w:rsidRPr="00397AEA">
        <w:rPr>
          <w:rFonts w:ascii="Times New Roman" w:hAnsi="Times New Roman" w:cs="Times New Roman"/>
          <w:sz w:val="24"/>
          <w:szCs w:val="24"/>
        </w:rPr>
        <w:t>.</w:t>
      </w:r>
    </w:p>
    <w:p w14:paraId="1D0D9426" w14:textId="245C26F0" w:rsidR="00B94493" w:rsidRDefault="001C26DE"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 wiele uwagi poświęcił cierpieniu</w:t>
      </w:r>
      <w:r w:rsidR="00482E42">
        <w:rPr>
          <w:rFonts w:ascii="Times New Roman" w:hAnsi="Times New Roman" w:cs="Times New Roman"/>
          <w:sz w:val="24"/>
          <w:szCs w:val="24"/>
        </w:rPr>
        <w:t>,</w:t>
      </w:r>
      <w:r w:rsidRPr="00397AEA">
        <w:rPr>
          <w:rFonts w:ascii="Times New Roman" w:hAnsi="Times New Roman" w:cs="Times New Roman"/>
          <w:sz w:val="24"/>
          <w:szCs w:val="24"/>
        </w:rPr>
        <w:t xml:space="preserve"> do którego</w:t>
      </w:r>
      <w:r w:rsidR="00482E42">
        <w:rPr>
          <w:rFonts w:ascii="Times New Roman" w:hAnsi="Times New Roman" w:cs="Times New Roman"/>
          <w:sz w:val="24"/>
          <w:szCs w:val="24"/>
        </w:rPr>
        <w:t xml:space="preserve"> </w:t>
      </w:r>
      <w:r w:rsidRPr="00397AEA">
        <w:rPr>
          <w:rFonts w:ascii="Times New Roman" w:hAnsi="Times New Roman" w:cs="Times New Roman"/>
          <w:sz w:val="24"/>
          <w:szCs w:val="24"/>
        </w:rPr>
        <w:t>Bóg powołuje, a które ma być ofiarą wynagradzającą za grzechy świata. U źródeł tej ofiary jest postawa Pana Jezusa, który nie tylko dużo się modlił i pracował apostolsko, ale przede wszystkim złożył Ojcu ofiarę ze swojego życia</w:t>
      </w:r>
      <w:r w:rsidRPr="00397AEA">
        <w:rPr>
          <w:rStyle w:val="Odwoanieprzypisudolnego"/>
          <w:rFonts w:ascii="Times New Roman" w:hAnsi="Times New Roman" w:cs="Times New Roman"/>
          <w:sz w:val="24"/>
          <w:szCs w:val="24"/>
        </w:rPr>
        <w:footnoteReference w:id="271"/>
      </w:r>
      <w:r w:rsidRPr="00397AEA">
        <w:rPr>
          <w:rFonts w:ascii="Times New Roman" w:hAnsi="Times New Roman" w:cs="Times New Roman"/>
          <w:sz w:val="24"/>
          <w:szCs w:val="24"/>
        </w:rPr>
        <w:t>.</w:t>
      </w:r>
      <w:r w:rsidR="00A2360D" w:rsidRPr="00397AEA">
        <w:rPr>
          <w:rFonts w:ascii="Times New Roman" w:hAnsi="Times New Roman" w:cs="Times New Roman"/>
          <w:sz w:val="24"/>
          <w:szCs w:val="24"/>
        </w:rPr>
        <w:t xml:space="preserve"> </w:t>
      </w:r>
      <w:r w:rsidR="00345291" w:rsidRPr="00397AEA">
        <w:rPr>
          <w:rFonts w:ascii="Times New Roman" w:hAnsi="Times New Roman" w:cs="Times New Roman"/>
          <w:sz w:val="24"/>
          <w:szCs w:val="24"/>
        </w:rPr>
        <w:t>Takiej ofiary może zażądać od nas Bóg. Będzie On wiedział, czy nasze ofiarowanie się jest szczere. Dlatego nie można przed Nim ukrywać lęku, że obawiamy się przyjęcia naszej ofiary, bo wówczas nie zostanie ona przyjęta</w:t>
      </w:r>
      <w:r w:rsidR="00345291" w:rsidRPr="00397AEA">
        <w:rPr>
          <w:rStyle w:val="Odwoanieprzypisudolnego"/>
          <w:rFonts w:ascii="Times New Roman" w:hAnsi="Times New Roman" w:cs="Times New Roman"/>
          <w:sz w:val="24"/>
          <w:szCs w:val="24"/>
        </w:rPr>
        <w:footnoteReference w:id="272"/>
      </w:r>
      <w:r w:rsidR="00345291" w:rsidRPr="00397AEA">
        <w:rPr>
          <w:rFonts w:ascii="Times New Roman" w:hAnsi="Times New Roman" w:cs="Times New Roman"/>
          <w:sz w:val="24"/>
          <w:szCs w:val="24"/>
        </w:rPr>
        <w:t>.</w:t>
      </w:r>
      <w:r w:rsidR="00856682" w:rsidRPr="00397AEA">
        <w:rPr>
          <w:rFonts w:ascii="Times New Roman" w:hAnsi="Times New Roman" w:cs="Times New Roman"/>
          <w:sz w:val="24"/>
          <w:szCs w:val="24"/>
        </w:rPr>
        <w:t xml:space="preserve"> </w:t>
      </w:r>
      <w:r w:rsidR="00E55632" w:rsidRPr="00397AEA">
        <w:rPr>
          <w:rFonts w:ascii="Times New Roman" w:hAnsi="Times New Roman" w:cs="Times New Roman"/>
          <w:sz w:val="24"/>
          <w:szCs w:val="24"/>
        </w:rPr>
        <w:t>Ofiarować</w:t>
      </w:r>
      <w:r w:rsidR="00856682" w:rsidRPr="00397AEA">
        <w:rPr>
          <w:rFonts w:ascii="Times New Roman" w:hAnsi="Times New Roman" w:cs="Times New Roman"/>
          <w:sz w:val="24"/>
          <w:szCs w:val="24"/>
        </w:rPr>
        <w:t xml:space="preserve"> </w:t>
      </w:r>
      <w:r w:rsidR="00E55632" w:rsidRPr="00397AEA">
        <w:rPr>
          <w:rFonts w:ascii="Times New Roman" w:hAnsi="Times New Roman" w:cs="Times New Roman"/>
          <w:sz w:val="24"/>
          <w:szCs w:val="24"/>
        </w:rPr>
        <w:t xml:space="preserve">można </w:t>
      </w:r>
      <w:r w:rsidR="00E55632" w:rsidRPr="00397AEA">
        <w:rPr>
          <w:rFonts w:ascii="Times New Roman" w:hAnsi="Times New Roman" w:cs="Times New Roman"/>
          <w:sz w:val="24"/>
          <w:szCs w:val="24"/>
        </w:rPr>
        <w:lastRenderedPageBreak/>
        <w:t xml:space="preserve">wszystko: życie, zdrowie,  dobra materialne, udręki, zmęczenie. Łącząc się w ten sposób </w:t>
      </w:r>
      <w:r w:rsidR="00F53261">
        <w:rPr>
          <w:rFonts w:ascii="Times New Roman" w:hAnsi="Times New Roman" w:cs="Times New Roman"/>
          <w:sz w:val="24"/>
          <w:szCs w:val="24"/>
        </w:rPr>
        <w:br/>
      </w:r>
      <w:r w:rsidR="00E55632" w:rsidRPr="00397AEA">
        <w:rPr>
          <w:rFonts w:ascii="Times New Roman" w:hAnsi="Times New Roman" w:cs="Times New Roman"/>
          <w:sz w:val="24"/>
          <w:szCs w:val="24"/>
        </w:rPr>
        <w:t>z cierpieniami Chrystusa, otrzymujemy dobra duchowe i ratujemy bliźnich</w:t>
      </w:r>
      <w:r w:rsidR="00E55632" w:rsidRPr="00397AEA">
        <w:rPr>
          <w:rStyle w:val="Odwoanieprzypisudolnego"/>
          <w:rFonts w:ascii="Times New Roman" w:hAnsi="Times New Roman" w:cs="Times New Roman"/>
          <w:sz w:val="24"/>
          <w:szCs w:val="24"/>
        </w:rPr>
        <w:footnoteReference w:id="273"/>
      </w:r>
      <w:r w:rsidR="00E55632" w:rsidRPr="00397AEA">
        <w:rPr>
          <w:rFonts w:ascii="Times New Roman" w:hAnsi="Times New Roman" w:cs="Times New Roman"/>
          <w:sz w:val="24"/>
          <w:szCs w:val="24"/>
        </w:rPr>
        <w:t>.</w:t>
      </w:r>
      <w:r w:rsidR="00EB6F29" w:rsidRPr="00397AEA">
        <w:rPr>
          <w:rFonts w:ascii="Times New Roman" w:hAnsi="Times New Roman" w:cs="Times New Roman"/>
          <w:sz w:val="24"/>
          <w:szCs w:val="24"/>
        </w:rPr>
        <w:t xml:space="preserve"> Ostatecznym przejawem miłości jest gotowość na śmierć</w:t>
      </w:r>
      <w:r w:rsidR="00EB6F29" w:rsidRPr="00397AEA">
        <w:rPr>
          <w:rStyle w:val="Odwoanieprzypisudolnego"/>
          <w:rFonts w:ascii="Times New Roman" w:hAnsi="Times New Roman" w:cs="Times New Roman"/>
          <w:sz w:val="24"/>
          <w:szCs w:val="24"/>
        </w:rPr>
        <w:footnoteReference w:id="274"/>
      </w:r>
      <w:r w:rsidR="00EB6F29" w:rsidRPr="00397AEA">
        <w:rPr>
          <w:rFonts w:ascii="Times New Roman" w:hAnsi="Times New Roman" w:cs="Times New Roman"/>
          <w:sz w:val="24"/>
          <w:szCs w:val="24"/>
        </w:rPr>
        <w:t>.</w:t>
      </w:r>
    </w:p>
    <w:p w14:paraId="05DB8A0C" w14:textId="7E4E7AE9" w:rsidR="00B94493" w:rsidRDefault="00DA1E22"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Niektórzy święci prosili Boga o poniżenie, by współodczuwać z Chrystusem. Sługa Boży stwierdza, że my lękamy się poniżenia, ale powinniśmy się na nie zgodzić, jeśli Bóg je nam ześle</w:t>
      </w:r>
      <w:r w:rsidRPr="00397AEA">
        <w:rPr>
          <w:rStyle w:val="Odwoanieprzypisudolnego"/>
          <w:rFonts w:ascii="Times New Roman" w:hAnsi="Times New Roman" w:cs="Times New Roman"/>
          <w:sz w:val="24"/>
          <w:szCs w:val="24"/>
        </w:rPr>
        <w:footnoteReference w:id="275"/>
      </w:r>
      <w:r w:rsidRPr="00397AEA">
        <w:rPr>
          <w:rFonts w:ascii="Times New Roman" w:hAnsi="Times New Roman" w:cs="Times New Roman"/>
          <w:sz w:val="24"/>
          <w:szCs w:val="24"/>
        </w:rPr>
        <w:t>.</w:t>
      </w:r>
      <w:r w:rsidR="00A2360D" w:rsidRPr="00397AEA">
        <w:rPr>
          <w:rFonts w:ascii="Times New Roman" w:hAnsi="Times New Roman" w:cs="Times New Roman"/>
          <w:sz w:val="24"/>
          <w:szCs w:val="24"/>
        </w:rPr>
        <w:t xml:space="preserve"> </w:t>
      </w:r>
      <w:r w:rsidR="00191B5B" w:rsidRPr="00397AEA">
        <w:rPr>
          <w:rFonts w:ascii="Times New Roman" w:hAnsi="Times New Roman" w:cs="Times New Roman"/>
          <w:sz w:val="24"/>
          <w:szCs w:val="24"/>
        </w:rPr>
        <w:t xml:space="preserve">Za wzór do naśladowania stawia dzieci z Fatimy, które po ujrzeniu piekła postanowiły wszystkie cierpienia ofiarowywać za nawrócenie grzeszników. Ksiądz Woźny głosi bardzo radyklaną tezę, </w:t>
      </w:r>
      <w:r w:rsidR="00264372">
        <w:rPr>
          <w:rFonts w:ascii="Times New Roman" w:hAnsi="Times New Roman" w:cs="Times New Roman"/>
          <w:sz w:val="24"/>
          <w:szCs w:val="24"/>
        </w:rPr>
        <w:t>ż</w:t>
      </w:r>
      <w:r w:rsidR="00191B5B" w:rsidRPr="00397AEA">
        <w:rPr>
          <w:rFonts w:ascii="Times New Roman" w:hAnsi="Times New Roman" w:cs="Times New Roman"/>
          <w:sz w:val="24"/>
          <w:szCs w:val="24"/>
        </w:rPr>
        <w:t xml:space="preserve">e mamy myśleć tylko o ratowaniu dusz, zapominając nawet </w:t>
      </w:r>
      <w:r w:rsidR="00F53261">
        <w:rPr>
          <w:rFonts w:ascii="Times New Roman" w:hAnsi="Times New Roman" w:cs="Times New Roman"/>
          <w:sz w:val="24"/>
          <w:szCs w:val="24"/>
        </w:rPr>
        <w:br/>
      </w:r>
      <w:r w:rsidR="00191B5B" w:rsidRPr="00397AEA">
        <w:rPr>
          <w:rFonts w:ascii="Times New Roman" w:hAnsi="Times New Roman" w:cs="Times New Roman"/>
          <w:sz w:val="24"/>
          <w:szCs w:val="24"/>
        </w:rPr>
        <w:t>o własnym zbawieniu</w:t>
      </w:r>
      <w:r w:rsidR="00191B5B" w:rsidRPr="00397AEA">
        <w:rPr>
          <w:rStyle w:val="Odwoanieprzypisudolnego"/>
          <w:rFonts w:ascii="Times New Roman" w:hAnsi="Times New Roman" w:cs="Times New Roman"/>
          <w:sz w:val="24"/>
          <w:szCs w:val="24"/>
        </w:rPr>
        <w:footnoteReference w:id="276"/>
      </w:r>
      <w:r w:rsidR="00191B5B" w:rsidRPr="00397AEA">
        <w:rPr>
          <w:rFonts w:ascii="Times New Roman" w:hAnsi="Times New Roman" w:cs="Times New Roman"/>
          <w:sz w:val="24"/>
          <w:szCs w:val="24"/>
        </w:rPr>
        <w:t>.</w:t>
      </w:r>
      <w:r w:rsidR="007C3C38" w:rsidRPr="00397AEA">
        <w:rPr>
          <w:rFonts w:ascii="Times New Roman" w:hAnsi="Times New Roman" w:cs="Times New Roman"/>
          <w:sz w:val="24"/>
          <w:szCs w:val="24"/>
        </w:rPr>
        <w:t xml:space="preserve"> </w:t>
      </w:r>
      <w:r w:rsidR="000A71AE" w:rsidRPr="00397AEA">
        <w:rPr>
          <w:rFonts w:ascii="Times New Roman" w:hAnsi="Times New Roman" w:cs="Times New Roman"/>
          <w:sz w:val="24"/>
          <w:szCs w:val="24"/>
        </w:rPr>
        <w:t>Taki wymiar cierpienia odnajdujemy również w duchowości Rodziny Serca Miłości Ukrzyżowanej, któr</w:t>
      </w:r>
      <w:r w:rsidR="00A961C3">
        <w:rPr>
          <w:rFonts w:ascii="Times New Roman" w:hAnsi="Times New Roman" w:cs="Times New Roman"/>
          <w:sz w:val="24"/>
          <w:szCs w:val="24"/>
        </w:rPr>
        <w:t>ą</w:t>
      </w:r>
      <w:r w:rsidR="000A71AE" w:rsidRPr="00397AEA">
        <w:rPr>
          <w:rFonts w:ascii="Times New Roman" w:hAnsi="Times New Roman" w:cs="Times New Roman"/>
          <w:sz w:val="24"/>
          <w:szCs w:val="24"/>
        </w:rPr>
        <w:t xml:space="preserve"> </w:t>
      </w:r>
      <w:r w:rsidR="009D3048" w:rsidRPr="00397AEA">
        <w:rPr>
          <w:rFonts w:ascii="Times New Roman" w:hAnsi="Times New Roman" w:cs="Times New Roman"/>
          <w:sz w:val="24"/>
          <w:szCs w:val="24"/>
        </w:rPr>
        <w:t>założy</w:t>
      </w:r>
      <w:r w:rsidR="00A961C3">
        <w:rPr>
          <w:rFonts w:ascii="Times New Roman" w:hAnsi="Times New Roman" w:cs="Times New Roman"/>
          <w:sz w:val="24"/>
          <w:szCs w:val="24"/>
        </w:rPr>
        <w:t xml:space="preserve">ła </w:t>
      </w:r>
      <w:r w:rsidR="009D3048" w:rsidRPr="00397AEA">
        <w:rPr>
          <w:rFonts w:ascii="Times New Roman" w:hAnsi="Times New Roman" w:cs="Times New Roman"/>
          <w:sz w:val="24"/>
          <w:szCs w:val="24"/>
        </w:rPr>
        <w:t xml:space="preserve">Ludmiła </w:t>
      </w:r>
      <w:r w:rsidR="009D3048" w:rsidRPr="00397AEA">
        <w:rPr>
          <w:rFonts w:ascii="Times New Roman" w:hAnsi="Times New Roman" w:cs="Times New Roman"/>
          <w:noProof/>
          <w:sz w:val="24"/>
          <w:szCs w:val="24"/>
        </w:rPr>
        <w:t>Krakowi</w:t>
      </w:r>
      <w:r w:rsidR="007C3C38" w:rsidRPr="00397AEA">
        <w:rPr>
          <w:rFonts w:ascii="Times New Roman" w:hAnsi="Times New Roman" w:cs="Times New Roman"/>
          <w:noProof/>
          <w:sz w:val="24"/>
          <w:szCs w:val="24"/>
        </w:rPr>
        <w:t>ecka</w:t>
      </w:r>
      <w:r w:rsidR="004E3B26">
        <w:rPr>
          <w:rFonts w:ascii="Times New Roman" w:hAnsi="Times New Roman" w:cs="Times New Roman"/>
          <w:sz w:val="24"/>
          <w:szCs w:val="24"/>
        </w:rPr>
        <w:t xml:space="preserve">. Od roku 1970 </w:t>
      </w:r>
      <w:r w:rsidR="00A2360D" w:rsidRPr="00397AEA">
        <w:rPr>
          <w:rFonts w:ascii="Times New Roman" w:hAnsi="Times New Roman" w:cs="Times New Roman"/>
          <w:sz w:val="24"/>
          <w:szCs w:val="24"/>
        </w:rPr>
        <w:t>o</w:t>
      </w:r>
      <w:r w:rsidR="000A71AE" w:rsidRPr="00397AEA">
        <w:rPr>
          <w:rFonts w:ascii="Times New Roman" w:hAnsi="Times New Roman" w:cs="Times New Roman"/>
          <w:sz w:val="24"/>
          <w:szCs w:val="24"/>
        </w:rPr>
        <w:t>jcem duchownym</w:t>
      </w:r>
      <w:r w:rsidR="007C3C38" w:rsidRPr="00397AEA">
        <w:rPr>
          <w:rFonts w:ascii="Times New Roman" w:hAnsi="Times New Roman" w:cs="Times New Roman"/>
          <w:sz w:val="24"/>
          <w:szCs w:val="24"/>
        </w:rPr>
        <w:t xml:space="preserve"> Rodziny</w:t>
      </w:r>
      <w:r w:rsidR="004E3B26">
        <w:rPr>
          <w:rFonts w:ascii="Times New Roman" w:hAnsi="Times New Roman" w:cs="Times New Roman"/>
          <w:sz w:val="24"/>
          <w:szCs w:val="24"/>
        </w:rPr>
        <w:t xml:space="preserve"> był </w:t>
      </w:r>
      <w:r w:rsidR="000A71AE" w:rsidRPr="00397AEA">
        <w:rPr>
          <w:rFonts w:ascii="Times New Roman" w:hAnsi="Times New Roman" w:cs="Times New Roman"/>
          <w:sz w:val="24"/>
          <w:szCs w:val="24"/>
        </w:rPr>
        <w:t xml:space="preserve">ksiądz Woźny. W „Dialogach” </w:t>
      </w:r>
      <w:r w:rsidR="009D3048" w:rsidRPr="00397AEA">
        <w:rPr>
          <w:rFonts w:ascii="Times New Roman" w:hAnsi="Times New Roman" w:cs="Times New Roman"/>
          <w:sz w:val="24"/>
          <w:szCs w:val="24"/>
        </w:rPr>
        <w:t xml:space="preserve">– pismach Ludmiły </w:t>
      </w:r>
      <w:r w:rsidR="009D3048" w:rsidRPr="00397AEA">
        <w:rPr>
          <w:rFonts w:ascii="Times New Roman" w:hAnsi="Times New Roman" w:cs="Times New Roman"/>
          <w:noProof/>
          <w:sz w:val="24"/>
          <w:szCs w:val="24"/>
        </w:rPr>
        <w:t>Krakowieckiej</w:t>
      </w:r>
      <w:r w:rsidR="009D3048" w:rsidRPr="00397AEA">
        <w:rPr>
          <w:rFonts w:ascii="Times New Roman" w:hAnsi="Times New Roman" w:cs="Times New Roman"/>
          <w:sz w:val="24"/>
          <w:szCs w:val="24"/>
        </w:rPr>
        <w:t xml:space="preserve"> będącej zapisem jej</w:t>
      </w:r>
      <w:r w:rsidR="00341911">
        <w:rPr>
          <w:rFonts w:ascii="Times New Roman" w:hAnsi="Times New Roman" w:cs="Times New Roman"/>
          <w:sz w:val="24"/>
          <w:szCs w:val="24"/>
        </w:rPr>
        <w:t xml:space="preserve"> duchowych</w:t>
      </w:r>
      <w:r w:rsidR="009D3048" w:rsidRPr="00397AEA">
        <w:rPr>
          <w:rFonts w:ascii="Times New Roman" w:hAnsi="Times New Roman" w:cs="Times New Roman"/>
          <w:sz w:val="24"/>
          <w:szCs w:val="24"/>
        </w:rPr>
        <w:t xml:space="preserve"> rozmów z Panem Jezusem,  cierpienie jest koniecznym warunkiem zdobywania dusz dla Chrystusa. „Oto wam daję zrozumienie, czym jest </w:t>
      </w:r>
      <w:r w:rsidR="00212FCB">
        <w:rPr>
          <w:rFonts w:ascii="Times New Roman" w:hAnsi="Times New Roman" w:cs="Times New Roman"/>
          <w:sz w:val="24"/>
          <w:szCs w:val="24"/>
        </w:rPr>
        <w:t>M</w:t>
      </w:r>
      <w:r w:rsidR="009D3048" w:rsidRPr="00397AEA">
        <w:rPr>
          <w:rFonts w:ascii="Times New Roman" w:hAnsi="Times New Roman" w:cs="Times New Roman"/>
          <w:sz w:val="24"/>
          <w:szCs w:val="24"/>
        </w:rPr>
        <w:t xml:space="preserve">iłość </w:t>
      </w:r>
      <w:r w:rsidR="00212FCB">
        <w:rPr>
          <w:rFonts w:ascii="Times New Roman" w:hAnsi="Times New Roman" w:cs="Times New Roman"/>
          <w:sz w:val="24"/>
          <w:szCs w:val="24"/>
        </w:rPr>
        <w:t>U</w:t>
      </w:r>
      <w:r w:rsidR="009D3048" w:rsidRPr="00397AEA">
        <w:rPr>
          <w:rFonts w:ascii="Times New Roman" w:hAnsi="Times New Roman" w:cs="Times New Roman"/>
          <w:sz w:val="24"/>
          <w:szCs w:val="24"/>
        </w:rPr>
        <w:t>krzyżowana</w:t>
      </w:r>
      <w:r w:rsidR="00212FCB">
        <w:rPr>
          <w:rFonts w:ascii="Times New Roman" w:hAnsi="Times New Roman" w:cs="Times New Roman"/>
          <w:sz w:val="24"/>
          <w:szCs w:val="24"/>
        </w:rPr>
        <w:t>: w</w:t>
      </w:r>
      <w:r w:rsidR="009D3048" w:rsidRPr="00397AEA">
        <w:rPr>
          <w:rFonts w:ascii="Times New Roman" w:hAnsi="Times New Roman" w:cs="Times New Roman"/>
          <w:sz w:val="24"/>
          <w:szCs w:val="24"/>
        </w:rPr>
        <w:t>ydaniem się na niewdzięczność i mękę od tych, których się umiłowało. I to jest wasza droga</w:t>
      </w:r>
      <w:r w:rsidR="00212FCB">
        <w:rPr>
          <w:rFonts w:ascii="Times New Roman" w:hAnsi="Times New Roman" w:cs="Times New Roman"/>
          <w:sz w:val="24"/>
          <w:szCs w:val="24"/>
        </w:rPr>
        <w:t xml:space="preserve"> […]</w:t>
      </w:r>
      <w:r w:rsidR="009D3048" w:rsidRPr="00397AEA">
        <w:rPr>
          <w:rFonts w:ascii="Times New Roman" w:hAnsi="Times New Roman" w:cs="Times New Roman"/>
          <w:sz w:val="24"/>
          <w:szCs w:val="24"/>
        </w:rPr>
        <w:t>”</w:t>
      </w:r>
      <w:r w:rsidR="009D3048" w:rsidRPr="00397AEA">
        <w:rPr>
          <w:rStyle w:val="Odwoanieprzypisudolnego"/>
          <w:rFonts w:ascii="Times New Roman" w:hAnsi="Times New Roman" w:cs="Times New Roman"/>
          <w:sz w:val="24"/>
          <w:szCs w:val="24"/>
        </w:rPr>
        <w:footnoteReference w:id="277"/>
      </w:r>
      <w:r w:rsidR="009D3048" w:rsidRPr="00397AEA">
        <w:rPr>
          <w:rFonts w:ascii="Times New Roman" w:hAnsi="Times New Roman" w:cs="Times New Roman"/>
          <w:sz w:val="24"/>
          <w:szCs w:val="24"/>
        </w:rPr>
        <w:t xml:space="preserve">. </w:t>
      </w:r>
    </w:p>
    <w:p w14:paraId="28125F5D" w14:textId="24094A4F"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Ksiądz Aleksander Woźny uważa, że zrozumienie nadprzyrodzonego sensu cierpienia pozwala na zgodzenie się na to cierpienie – przyjęcie go. „Cierpienie tylko wtedy jest nieszczęściem, jeżeli go człowiek za wszelką cenę nie chce. Cierpienie chciane – nie zmniejsza szczęścia</w:t>
      </w:r>
      <w:r w:rsidR="00E67274">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278"/>
      </w:r>
      <w:r w:rsidRPr="00397AEA">
        <w:rPr>
          <w:rFonts w:ascii="Times New Roman" w:hAnsi="Times New Roman" w:cs="Times New Roman"/>
          <w:sz w:val="24"/>
          <w:szCs w:val="24"/>
        </w:rPr>
        <w:t>. Cierpienie jest  potrzebne do walki z grzechem i możliwe do zniesienia dzięki światłu Ducha Świętego. Pomocna jest w tym droga duchowego dziecięctwa, a więc oddanie się  Bogu na ślepo przez Maryję, czego skutkiem jest zjednoczenie z Chrystusem i pragnienie pełnienia woli Bożej. Maryja nas przygotuje, oczyści i „dopiero wtedy jakby  godniejszych – odda Bogu”</w:t>
      </w:r>
      <w:r w:rsidRPr="00397AEA">
        <w:rPr>
          <w:rStyle w:val="Odwoanieprzypisudolnego"/>
          <w:rFonts w:ascii="Times New Roman" w:hAnsi="Times New Roman" w:cs="Times New Roman"/>
          <w:sz w:val="24"/>
          <w:szCs w:val="24"/>
        </w:rPr>
        <w:footnoteReference w:id="279"/>
      </w:r>
      <w:r w:rsidRPr="00397AEA">
        <w:rPr>
          <w:rFonts w:ascii="Times New Roman" w:hAnsi="Times New Roman" w:cs="Times New Roman"/>
          <w:sz w:val="24"/>
          <w:szCs w:val="24"/>
        </w:rPr>
        <w:t xml:space="preserve">. </w:t>
      </w:r>
      <w:r w:rsidR="0043033B" w:rsidRPr="00397AEA">
        <w:rPr>
          <w:rFonts w:ascii="Times New Roman" w:hAnsi="Times New Roman" w:cs="Times New Roman"/>
          <w:sz w:val="24"/>
          <w:szCs w:val="24"/>
        </w:rPr>
        <w:t>To oddanie nie może być dewocją,</w:t>
      </w:r>
      <w:r w:rsidR="00EE58CB">
        <w:rPr>
          <w:rFonts w:ascii="Times New Roman" w:hAnsi="Times New Roman" w:cs="Times New Roman"/>
          <w:sz w:val="24"/>
          <w:szCs w:val="24"/>
        </w:rPr>
        <w:t xml:space="preserve"> s</w:t>
      </w:r>
      <w:r w:rsidR="00F424A5" w:rsidRPr="00397AEA">
        <w:rPr>
          <w:rFonts w:ascii="Times New Roman" w:hAnsi="Times New Roman" w:cs="Times New Roman"/>
          <w:sz w:val="24"/>
          <w:szCs w:val="24"/>
        </w:rPr>
        <w:t>tąd potrzeba refleksji nad udziałem Maryi w Bożym planie wcielenia i odkupienia.</w:t>
      </w:r>
      <w:r w:rsidR="00630ED4">
        <w:rPr>
          <w:rFonts w:ascii="Times New Roman" w:hAnsi="Times New Roman" w:cs="Times New Roman"/>
          <w:sz w:val="24"/>
          <w:szCs w:val="24"/>
        </w:rPr>
        <w:t xml:space="preserve"> </w:t>
      </w:r>
      <w:r w:rsidR="00466069" w:rsidRPr="00397AEA">
        <w:rPr>
          <w:rFonts w:ascii="Times New Roman" w:hAnsi="Times New Roman" w:cs="Times New Roman"/>
          <w:sz w:val="24"/>
          <w:szCs w:val="24"/>
        </w:rPr>
        <w:t>Zjednoczeni z Chrystusem będziemy w cierpieniu podobni do małego dziecka, które dobry ojciec niesie na rękach chroniąc je przed niebezpieczeństwem</w:t>
      </w:r>
      <w:r w:rsidR="00466069" w:rsidRPr="00397AEA">
        <w:rPr>
          <w:rStyle w:val="Odwoanieprzypisudolnego"/>
          <w:rFonts w:ascii="Times New Roman" w:hAnsi="Times New Roman" w:cs="Times New Roman"/>
          <w:sz w:val="24"/>
          <w:szCs w:val="24"/>
        </w:rPr>
        <w:footnoteReference w:id="280"/>
      </w:r>
      <w:r w:rsidR="00466069" w:rsidRPr="00397AEA">
        <w:rPr>
          <w:rFonts w:ascii="Times New Roman" w:hAnsi="Times New Roman" w:cs="Times New Roman"/>
          <w:sz w:val="24"/>
          <w:szCs w:val="24"/>
        </w:rPr>
        <w:t>.</w:t>
      </w:r>
    </w:p>
    <w:p w14:paraId="34F157D0" w14:textId="39AF9258"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Sługa Boży przestrzega jednocześnie  przed </w:t>
      </w:r>
      <w:r w:rsidRPr="00921F79">
        <w:rPr>
          <w:rFonts w:ascii="Times New Roman" w:hAnsi="Times New Roman" w:cs="Times New Roman"/>
          <w:b/>
          <w:bCs/>
          <w:sz w:val="24"/>
          <w:szCs w:val="24"/>
        </w:rPr>
        <w:t>niebezpieczeństwem złudzeń w życiu duchowym.</w:t>
      </w:r>
      <w:r w:rsidRPr="00397AEA">
        <w:rPr>
          <w:rFonts w:ascii="Times New Roman" w:hAnsi="Times New Roman" w:cs="Times New Roman"/>
          <w:sz w:val="24"/>
          <w:szCs w:val="24"/>
        </w:rPr>
        <w:t xml:space="preserve"> W przyjmowaniu cierpienia może pojawić się bowiem  intencja  skażona  </w:t>
      </w:r>
      <w:r w:rsidRPr="00397AEA">
        <w:rPr>
          <w:rFonts w:ascii="Times New Roman" w:hAnsi="Times New Roman" w:cs="Times New Roman"/>
          <w:sz w:val="24"/>
          <w:szCs w:val="24"/>
        </w:rPr>
        <w:lastRenderedPageBreak/>
        <w:t>egoizmem. Stąd potrzeba weryfikowania naszych postaw z kierownikiem duchowym czy spowiednikiem, by sprawdzić</w:t>
      </w:r>
      <w:r w:rsidR="00923A7B">
        <w:rPr>
          <w:rFonts w:ascii="Times New Roman" w:hAnsi="Times New Roman" w:cs="Times New Roman"/>
          <w:sz w:val="24"/>
          <w:szCs w:val="24"/>
        </w:rPr>
        <w:t>,</w:t>
      </w:r>
      <w:r w:rsidRPr="00397AEA">
        <w:rPr>
          <w:rFonts w:ascii="Times New Roman" w:hAnsi="Times New Roman" w:cs="Times New Roman"/>
          <w:sz w:val="24"/>
          <w:szCs w:val="24"/>
        </w:rPr>
        <w:t xml:space="preserve"> czy nie  ulegliśmy złudzeniom i kierowaniu się fałszywą intencją. Bóg będzie nas stopniowo  oczyszczał z miłości własnej, cierpienie jest  wpisane w ten proces. Oczyszczona miłość będzie „największym szczęściem w niebie, dlatego dusze zbawione najbardziej dziękują Trójcy Świętej za cierpienia”</w:t>
      </w:r>
      <w:r w:rsidRPr="00397AEA">
        <w:rPr>
          <w:rStyle w:val="Odwoanieprzypisudolnego"/>
          <w:rFonts w:ascii="Times New Roman" w:hAnsi="Times New Roman" w:cs="Times New Roman"/>
          <w:sz w:val="24"/>
          <w:szCs w:val="24"/>
        </w:rPr>
        <w:footnoteReference w:id="281"/>
      </w:r>
      <w:r w:rsidRPr="00397AEA">
        <w:rPr>
          <w:rFonts w:ascii="Times New Roman" w:hAnsi="Times New Roman" w:cs="Times New Roman"/>
          <w:sz w:val="24"/>
          <w:szCs w:val="24"/>
        </w:rPr>
        <w:t>.</w:t>
      </w:r>
    </w:p>
    <w:p w14:paraId="3FDBEDE8" w14:textId="17DE39D4" w:rsidR="00B94493" w:rsidRDefault="00972029" w:rsidP="00B94493">
      <w:pPr>
        <w:spacing w:after="0" w:line="360" w:lineRule="auto"/>
        <w:ind w:firstLine="284"/>
        <w:jc w:val="both"/>
        <w:rPr>
          <w:rFonts w:ascii="Times New Roman" w:eastAsia="Times New Roman" w:hAnsi="Times New Roman" w:cs="Times New Roman"/>
          <w:iCs/>
          <w:color w:val="000000"/>
          <w:sz w:val="24"/>
          <w:szCs w:val="24"/>
        </w:rPr>
      </w:pPr>
      <w:r>
        <w:rPr>
          <w:rFonts w:ascii="Times New Roman" w:hAnsi="Times New Roman" w:cs="Times New Roman"/>
          <w:iCs/>
          <w:noProof/>
          <w:sz w:val="24"/>
          <w:szCs w:val="24"/>
        </w:rPr>
        <w:drawing>
          <wp:anchor distT="0" distB="0" distL="114300" distR="114300" simplePos="0" relativeHeight="251731968" behindDoc="0" locked="0" layoutInCell="1" allowOverlap="1" wp14:anchorId="169ADA14" wp14:editId="0E3E66F4">
            <wp:simplePos x="0" y="0"/>
            <wp:positionH relativeFrom="column">
              <wp:posOffset>671830</wp:posOffset>
            </wp:positionH>
            <wp:positionV relativeFrom="paragraph">
              <wp:posOffset>2477135</wp:posOffset>
            </wp:positionV>
            <wp:extent cx="4224655" cy="2912745"/>
            <wp:effectExtent l="0" t="0" r="4445" b="1905"/>
            <wp:wrapTopAndBottom/>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24655" cy="2912745"/>
                    </a:xfrm>
                    <a:prstGeom prst="rect">
                      <a:avLst/>
                    </a:prstGeom>
                    <a:noFill/>
                    <a:ln>
                      <a:noFill/>
                    </a:ln>
                  </pic:spPr>
                </pic:pic>
              </a:graphicData>
            </a:graphic>
            <wp14:sizeRelH relativeFrom="page">
              <wp14:pctWidth>0</wp14:pctWidth>
            </wp14:sizeRelH>
            <wp14:sizeRelV relativeFrom="page">
              <wp14:pctHeight>0</wp14:pctHeight>
            </wp14:sizeRelV>
          </wp:anchor>
        </w:drawing>
      </w:r>
      <w:r w:rsidR="00DF0CD3" w:rsidRPr="00397AEA">
        <w:rPr>
          <w:rFonts w:ascii="Times New Roman" w:hAnsi="Times New Roman" w:cs="Times New Roman"/>
          <w:sz w:val="24"/>
          <w:szCs w:val="24"/>
        </w:rPr>
        <w:t>Konieczne jest także właściwe  formowanie u dziecka od najmłodszych lat</w:t>
      </w:r>
      <w:r w:rsidR="007574B5">
        <w:rPr>
          <w:rFonts w:ascii="Times New Roman" w:hAnsi="Times New Roman" w:cs="Times New Roman"/>
          <w:sz w:val="24"/>
          <w:szCs w:val="24"/>
        </w:rPr>
        <w:t xml:space="preserve"> </w:t>
      </w:r>
      <w:r w:rsidR="00DF0CD3" w:rsidRPr="00397AEA">
        <w:rPr>
          <w:rFonts w:ascii="Times New Roman" w:hAnsi="Times New Roman" w:cs="Times New Roman"/>
          <w:sz w:val="24"/>
          <w:szCs w:val="24"/>
        </w:rPr>
        <w:t>właściwego stosunku do cierpienia. Nie należy więc za wszelką cenę strzec dziecka przed cierpieniem, gdyż można je wtedy skłonić do łatwego życia. Trzeba się  „</w:t>
      </w:r>
      <w:r w:rsidR="00DF0CD3" w:rsidRPr="00397AEA">
        <w:rPr>
          <w:rFonts w:ascii="Times New Roman" w:eastAsia="Times New Roman" w:hAnsi="Times New Roman" w:cs="Times New Roman"/>
          <w:iCs/>
          <w:color w:val="000000"/>
          <w:sz w:val="24"/>
          <w:szCs w:val="24"/>
        </w:rPr>
        <w:t>wystrzegać rozczulania się nad własnym cierpieniem, a wychowywać dzieci do dostrzega</w:t>
      </w:r>
      <w:r w:rsidR="00DF0CD3" w:rsidRPr="00397AEA">
        <w:rPr>
          <w:rFonts w:ascii="Times New Roman" w:eastAsia="Times New Roman" w:hAnsi="Times New Roman" w:cs="Times New Roman"/>
          <w:iCs/>
          <w:color w:val="000000"/>
          <w:sz w:val="24"/>
          <w:szCs w:val="24"/>
        </w:rPr>
        <w:softHyphen/>
        <w:t>nia cierpienia innych, wychowywać pragnienie niesienia ulgi in</w:t>
      </w:r>
      <w:r w:rsidR="00DF0CD3" w:rsidRPr="00397AEA">
        <w:rPr>
          <w:rFonts w:ascii="Times New Roman" w:hAnsi="Times New Roman" w:cs="Times New Roman"/>
          <w:iCs/>
          <w:color w:val="000000"/>
          <w:sz w:val="24"/>
          <w:szCs w:val="24"/>
        </w:rPr>
        <w:t>nym cho</w:t>
      </w:r>
      <w:r w:rsidR="00DF0CD3" w:rsidRPr="00397AEA">
        <w:rPr>
          <w:rFonts w:ascii="Times New Roman" w:eastAsia="Times New Roman" w:hAnsi="Times New Roman" w:cs="Times New Roman"/>
          <w:iCs/>
          <w:color w:val="000000"/>
          <w:sz w:val="24"/>
          <w:szCs w:val="24"/>
        </w:rPr>
        <w:t>ćby z własną ofiarą</w:t>
      </w:r>
      <w:r w:rsidR="0039223D">
        <w:rPr>
          <w:rFonts w:ascii="Times New Roman" w:eastAsia="Times New Roman" w:hAnsi="Times New Roman" w:cs="Times New Roman"/>
          <w:iCs/>
          <w:color w:val="000000"/>
          <w:sz w:val="24"/>
          <w:szCs w:val="24"/>
        </w:rPr>
        <w:t>.</w:t>
      </w:r>
      <w:r w:rsidR="007574B5">
        <w:rPr>
          <w:rFonts w:ascii="Times New Roman" w:hAnsi="Times New Roman" w:cs="Times New Roman"/>
          <w:iCs/>
          <w:sz w:val="24"/>
          <w:szCs w:val="24"/>
        </w:rPr>
        <w:t xml:space="preserve"> </w:t>
      </w:r>
      <w:r w:rsidR="00DF0CD3" w:rsidRPr="00397AEA">
        <w:rPr>
          <w:rFonts w:ascii="Times New Roman" w:hAnsi="Times New Roman" w:cs="Times New Roman"/>
          <w:iCs/>
          <w:sz w:val="24"/>
          <w:szCs w:val="24"/>
        </w:rPr>
        <w:t>[…]</w:t>
      </w:r>
      <w:r w:rsidR="0039223D">
        <w:rPr>
          <w:rFonts w:ascii="Times New Roman" w:hAnsi="Times New Roman" w:cs="Times New Roman"/>
          <w:iCs/>
          <w:sz w:val="24"/>
          <w:szCs w:val="24"/>
        </w:rPr>
        <w:t xml:space="preserve"> </w:t>
      </w:r>
      <w:r w:rsidR="00DF0CD3" w:rsidRPr="00397AEA">
        <w:rPr>
          <w:rFonts w:ascii="Times New Roman" w:hAnsi="Times New Roman" w:cs="Times New Roman"/>
          <w:iCs/>
          <w:color w:val="000000"/>
          <w:sz w:val="24"/>
          <w:szCs w:val="24"/>
        </w:rPr>
        <w:t>Uczmy wi</w:t>
      </w:r>
      <w:r w:rsidR="00DF0CD3" w:rsidRPr="00397AEA">
        <w:rPr>
          <w:rFonts w:ascii="Times New Roman" w:eastAsia="Times New Roman" w:hAnsi="Times New Roman" w:cs="Times New Roman"/>
          <w:iCs/>
          <w:color w:val="000000"/>
          <w:sz w:val="24"/>
          <w:szCs w:val="24"/>
        </w:rPr>
        <w:t>ęc, że cierpienie trzeba przyjąć najpierw jako słuszną karę za grzechy własne. Potem można zachęcać małe już dzieci, aby łączyły się z cierpieniem niewinnego Pana Jezusa</w:t>
      </w:r>
      <w:r w:rsidR="0039223D">
        <w:rPr>
          <w:rFonts w:ascii="Times New Roman" w:eastAsia="Times New Roman" w:hAnsi="Times New Roman" w:cs="Times New Roman"/>
          <w:iCs/>
          <w:color w:val="000000"/>
          <w:sz w:val="24"/>
          <w:szCs w:val="24"/>
        </w:rPr>
        <w:t>.</w:t>
      </w:r>
      <w:r w:rsidR="00CE7575">
        <w:rPr>
          <w:rFonts w:ascii="Times New Roman" w:eastAsia="Times New Roman" w:hAnsi="Times New Roman" w:cs="Times New Roman"/>
          <w:iCs/>
          <w:color w:val="000000"/>
          <w:sz w:val="24"/>
          <w:szCs w:val="24"/>
        </w:rPr>
        <w:t xml:space="preserve"> </w:t>
      </w:r>
      <w:r w:rsidR="007574B5" w:rsidRPr="00397AEA">
        <w:rPr>
          <w:rFonts w:ascii="Times New Roman" w:eastAsia="Times New Roman" w:hAnsi="Times New Roman" w:cs="Times New Roman"/>
          <w:iCs/>
          <w:color w:val="000000"/>
          <w:sz w:val="24"/>
          <w:szCs w:val="24"/>
        </w:rPr>
        <w:t>[…]</w:t>
      </w:r>
      <w:r w:rsidR="00DF0CD3" w:rsidRPr="00397AEA">
        <w:rPr>
          <w:rFonts w:ascii="Times New Roman" w:eastAsia="Times New Roman" w:hAnsi="Times New Roman" w:cs="Times New Roman"/>
          <w:iCs/>
          <w:color w:val="000000"/>
          <w:sz w:val="24"/>
          <w:szCs w:val="24"/>
        </w:rPr>
        <w:t xml:space="preserve"> Wystarczy dziecku wskazać, że miłą Panu Jezusowi ofiarą będzie nie okazać, że je coś boli, że mu jest coś niewygodne, że wolałoby inaczej”</w:t>
      </w:r>
      <w:r w:rsidR="00DF0CD3" w:rsidRPr="00397AEA">
        <w:rPr>
          <w:rStyle w:val="Odwoanieprzypisudolnego"/>
          <w:rFonts w:ascii="Times New Roman" w:eastAsia="Times New Roman" w:hAnsi="Times New Roman" w:cs="Times New Roman"/>
          <w:iCs/>
          <w:color w:val="000000"/>
          <w:sz w:val="24"/>
          <w:szCs w:val="24"/>
        </w:rPr>
        <w:footnoteReference w:id="282"/>
      </w:r>
      <w:r w:rsidR="00DF0CD3" w:rsidRPr="00397AEA">
        <w:rPr>
          <w:rFonts w:ascii="Times New Roman" w:eastAsia="Times New Roman" w:hAnsi="Times New Roman" w:cs="Times New Roman"/>
          <w:iCs/>
          <w:color w:val="000000"/>
          <w:sz w:val="24"/>
          <w:szCs w:val="24"/>
        </w:rPr>
        <w:t>.</w:t>
      </w:r>
    </w:p>
    <w:p w14:paraId="6D1B7D46" w14:textId="08E002B5" w:rsidR="00972029" w:rsidRDefault="00972029" w:rsidP="00B94493">
      <w:pPr>
        <w:spacing w:after="0" w:line="360" w:lineRule="auto"/>
        <w:ind w:firstLine="284"/>
        <w:jc w:val="both"/>
        <w:rPr>
          <w:rFonts w:ascii="Times New Roman" w:hAnsi="Times New Roman" w:cs="Times New Roman"/>
          <w:iCs/>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734016" behindDoc="0" locked="0" layoutInCell="1" allowOverlap="1" wp14:anchorId="3EC35C9C" wp14:editId="25BED8B9">
                <wp:simplePos x="0" y="0"/>
                <wp:positionH relativeFrom="column">
                  <wp:posOffset>1335405</wp:posOffset>
                </wp:positionH>
                <wp:positionV relativeFrom="paragraph">
                  <wp:posOffset>3049204</wp:posOffset>
                </wp:positionV>
                <wp:extent cx="3069590" cy="335915"/>
                <wp:effectExtent l="0" t="0" r="0" b="6985"/>
                <wp:wrapSquare wrapText="bothSides"/>
                <wp:docPr id="5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9590" cy="335915"/>
                        </a:xfrm>
                        <a:prstGeom prst="rect">
                          <a:avLst/>
                        </a:prstGeom>
                        <a:solidFill>
                          <a:srgbClr val="FFFFFF"/>
                        </a:solidFill>
                        <a:ln w="9525">
                          <a:noFill/>
                          <a:miter lim="800000"/>
                          <a:headEnd/>
                          <a:tailEnd/>
                        </a:ln>
                      </wps:spPr>
                      <wps:txbx>
                        <w:txbxContent>
                          <w:p w14:paraId="015BB8C4" w14:textId="26BEA230" w:rsidR="00972029" w:rsidRPr="003B6111" w:rsidRDefault="00972029" w:rsidP="00972029">
                            <w:pPr>
                              <w:jc w:val="center"/>
                              <w:rPr>
                                <w:rFonts w:ascii="Times New Roman" w:hAnsi="Times New Roman" w:cs="Times New Roman"/>
                                <w:sz w:val="20"/>
                                <w:szCs w:val="20"/>
                              </w:rPr>
                            </w:pPr>
                            <w:r>
                              <w:rPr>
                                <w:rFonts w:ascii="Times New Roman" w:hAnsi="Times New Roman" w:cs="Times New Roman"/>
                                <w:sz w:val="20"/>
                                <w:szCs w:val="20"/>
                              </w:rPr>
                              <w:t>Pierwsza Komunia Św. w Parafii pw. św. Jana Kantego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35C9C" id="_x0000_s1039" type="#_x0000_t202" style="position:absolute;left:0;text-align:left;margin-left:105.15pt;margin-top:240.1pt;width:241.7pt;height:26.4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" stroked="f">
                <v:textbox>
                  <w:txbxContent>
                    <w:p w14:paraId="015BB8C4" w14:textId="26BEA230" w:rsidR="00972029" w:rsidRPr="003B6111" w:rsidRDefault="00972029" w:rsidP="00972029">
                      <w:pPr>
                        <w:jc w:val="center"/>
                        <w:rPr>
                          <w:rFonts w:ascii="Times New Roman" w:hAnsi="Times New Roman" w:cs="Times New Roman"/>
                          <w:sz w:val="20"/>
                          <w:szCs w:val="20"/>
                        </w:rPr>
                      </w:pPr>
                      <w:r>
                        <w:rPr>
                          <w:rFonts w:ascii="Times New Roman" w:hAnsi="Times New Roman" w:cs="Times New Roman"/>
                          <w:sz w:val="20"/>
                          <w:szCs w:val="20"/>
                        </w:rPr>
                        <w:t>Pierwsza Komunia Św. w Parafii pw. św. Jana Kantego</w:t>
                      </w:r>
                    </w:p>
                  </w:txbxContent>
                </v:textbox>
                <w10:wrap type="square"/>
              </v:shape>
            </w:pict>
          </mc:Fallback>
        </mc:AlternateContent>
      </w:r>
    </w:p>
    <w:p w14:paraId="14D480F2" w14:textId="77777777" w:rsidR="00972029" w:rsidRDefault="00972029" w:rsidP="00B94493">
      <w:pPr>
        <w:spacing w:after="0" w:line="360" w:lineRule="auto"/>
        <w:ind w:firstLine="284"/>
        <w:jc w:val="both"/>
        <w:rPr>
          <w:rFonts w:ascii="Times New Roman" w:hAnsi="Times New Roman" w:cs="Times New Roman"/>
          <w:iCs/>
          <w:sz w:val="24"/>
          <w:szCs w:val="24"/>
        </w:rPr>
      </w:pPr>
    </w:p>
    <w:p w14:paraId="649373C6" w14:textId="0DC97310" w:rsidR="00B94493" w:rsidRDefault="00DF0CD3"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iCs/>
          <w:sz w:val="24"/>
          <w:szCs w:val="24"/>
        </w:rPr>
        <w:t>Nie można przenosić na dziecko własnego pesymizmu, własnych obaw, tylko pozwolić mu podejmować samodzielne decyzje</w:t>
      </w:r>
      <w:r w:rsidR="008A1DFD" w:rsidRPr="00397AEA">
        <w:rPr>
          <w:rStyle w:val="Odwoanieprzypisudolnego"/>
          <w:rFonts w:ascii="Times New Roman" w:hAnsi="Times New Roman" w:cs="Times New Roman"/>
          <w:iCs/>
          <w:sz w:val="24"/>
          <w:szCs w:val="24"/>
        </w:rPr>
        <w:footnoteReference w:id="283"/>
      </w:r>
      <w:r w:rsidRPr="00397AEA">
        <w:rPr>
          <w:rFonts w:ascii="Times New Roman" w:hAnsi="Times New Roman" w:cs="Times New Roman"/>
          <w:iCs/>
          <w:sz w:val="24"/>
          <w:szCs w:val="24"/>
        </w:rPr>
        <w:t xml:space="preserve">. </w:t>
      </w:r>
      <w:r w:rsidR="00D412F6" w:rsidRPr="00397AEA">
        <w:rPr>
          <w:rFonts w:ascii="Times New Roman" w:hAnsi="Times New Roman" w:cs="Times New Roman"/>
          <w:sz w:val="24"/>
          <w:szCs w:val="24"/>
        </w:rPr>
        <w:t>Na wszystko</w:t>
      </w:r>
      <w:r w:rsidR="00B17EE2">
        <w:rPr>
          <w:rFonts w:ascii="Times New Roman" w:hAnsi="Times New Roman" w:cs="Times New Roman"/>
          <w:sz w:val="24"/>
          <w:szCs w:val="24"/>
        </w:rPr>
        <w:t>,</w:t>
      </w:r>
      <w:r w:rsidR="00D412F6" w:rsidRPr="00397AEA">
        <w:rPr>
          <w:rFonts w:ascii="Times New Roman" w:hAnsi="Times New Roman" w:cs="Times New Roman"/>
          <w:sz w:val="24"/>
          <w:szCs w:val="24"/>
        </w:rPr>
        <w:t xml:space="preserve"> co nas spotyka w życiu i jest dla nas </w:t>
      </w:r>
      <w:r w:rsidR="00D412F6" w:rsidRPr="00397AEA">
        <w:rPr>
          <w:rFonts w:ascii="Times New Roman" w:hAnsi="Times New Roman" w:cs="Times New Roman"/>
          <w:sz w:val="24"/>
          <w:szCs w:val="24"/>
        </w:rPr>
        <w:lastRenderedPageBreak/>
        <w:t>jakimś trudem i cierpieniem</w:t>
      </w:r>
      <w:r w:rsidR="004B7338">
        <w:rPr>
          <w:rFonts w:ascii="Times New Roman" w:hAnsi="Times New Roman" w:cs="Times New Roman"/>
          <w:sz w:val="24"/>
          <w:szCs w:val="24"/>
        </w:rPr>
        <w:t>,</w:t>
      </w:r>
      <w:r w:rsidR="00D412F6" w:rsidRPr="00397AEA">
        <w:rPr>
          <w:rFonts w:ascii="Times New Roman" w:hAnsi="Times New Roman" w:cs="Times New Roman"/>
          <w:sz w:val="24"/>
          <w:szCs w:val="24"/>
        </w:rPr>
        <w:t xml:space="preserve"> ksiądz Woźny radzi patrzyć jako na pokutę, którą Bóg dopuszcza. </w:t>
      </w:r>
      <w:r w:rsidR="00854EFC" w:rsidRPr="00397AEA">
        <w:rPr>
          <w:rFonts w:ascii="Times New Roman" w:hAnsi="Times New Roman" w:cs="Times New Roman"/>
          <w:sz w:val="24"/>
          <w:szCs w:val="24"/>
        </w:rPr>
        <w:t>Znoszą</w:t>
      </w:r>
      <w:r w:rsidR="00F66158">
        <w:rPr>
          <w:rFonts w:ascii="Times New Roman" w:hAnsi="Times New Roman" w:cs="Times New Roman"/>
          <w:sz w:val="24"/>
          <w:szCs w:val="24"/>
        </w:rPr>
        <w:t>c</w:t>
      </w:r>
      <w:r w:rsidR="00854EFC" w:rsidRPr="00397AEA">
        <w:rPr>
          <w:rFonts w:ascii="Times New Roman" w:hAnsi="Times New Roman" w:cs="Times New Roman"/>
          <w:sz w:val="24"/>
          <w:szCs w:val="24"/>
        </w:rPr>
        <w:t xml:space="preserve"> niedogodności</w:t>
      </w:r>
      <w:r w:rsidR="005B61BA">
        <w:rPr>
          <w:rFonts w:ascii="Times New Roman" w:hAnsi="Times New Roman" w:cs="Times New Roman"/>
          <w:sz w:val="24"/>
          <w:szCs w:val="24"/>
        </w:rPr>
        <w:t>,</w:t>
      </w:r>
      <w:r w:rsidR="00854EFC" w:rsidRPr="00397AEA">
        <w:rPr>
          <w:rFonts w:ascii="Times New Roman" w:hAnsi="Times New Roman" w:cs="Times New Roman"/>
          <w:sz w:val="24"/>
          <w:szCs w:val="24"/>
        </w:rPr>
        <w:t xml:space="preserve"> możemy w ten sposób Boga przepraszać</w:t>
      </w:r>
      <w:r w:rsidR="00854EFC" w:rsidRPr="00397AEA">
        <w:rPr>
          <w:rStyle w:val="Odwoanieprzypisudolnego"/>
          <w:rFonts w:ascii="Times New Roman" w:hAnsi="Times New Roman" w:cs="Times New Roman"/>
          <w:sz w:val="24"/>
          <w:szCs w:val="24"/>
        </w:rPr>
        <w:footnoteReference w:id="284"/>
      </w:r>
      <w:r w:rsidR="00854EFC" w:rsidRPr="00397AEA">
        <w:rPr>
          <w:rFonts w:ascii="Times New Roman" w:hAnsi="Times New Roman" w:cs="Times New Roman"/>
          <w:sz w:val="24"/>
          <w:szCs w:val="24"/>
        </w:rPr>
        <w:t>.</w:t>
      </w:r>
    </w:p>
    <w:p w14:paraId="5BF6B222" w14:textId="5D8F4E81"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Cierpienie jest lekarstwem, które Bóg stosuje</w:t>
      </w:r>
      <w:r w:rsidR="008E793C" w:rsidRPr="00397AEA">
        <w:rPr>
          <w:rFonts w:ascii="Times New Roman" w:hAnsi="Times New Roman" w:cs="Times New Roman"/>
          <w:sz w:val="24"/>
          <w:szCs w:val="24"/>
        </w:rPr>
        <w:t>,</w:t>
      </w:r>
      <w:r w:rsidRPr="00397AEA">
        <w:rPr>
          <w:rFonts w:ascii="Times New Roman" w:hAnsi="Times New Roman" w:cs="Times New Roman"/>
          <w:sz w:val="24"/>
          <w:szCs w:val="24"/>
        </w:rPr>
        <w:t xml:space="preserve"> by uzdrowić nasze życie wewnętrzne. </w:t>
      </w:r>
      <w:r w:rsidR="006E5B92" w:rsidRPr="00397AEA">
        <w:rPr>
          <w:rFonts w:ascii="Times New Roman" w:hAnsi="Times New Roman" w:cs="Times New Roman"/>
          <w:sz w:val="24"/>
          <w:szCs w:val="24"/>
        </w:rPr>
        <w:t>Prowadzi do dojrzałości duchowej, gdy połączone jest z pokorą</w:t>
      </w:r>
      <w:r w:rsidR="006E5B92" w:rsidRPr="00397AEA">
        <w:rPr>
          <w:rStyle w:val="Odwoanieprzypisudolnego"/>
          <w:rFonts w:ascii="Times New Roman" w:hAnsi="Times New Roman" w:cs="Times New Roman"/>
          <w:sz w:val="24"/>
          <w:szCs w:val="24"/>
        </w:rPr>
        <w:footnoteReference w:id="285"/>
      </w:r>
      <w:r w:rsidR="006E5B92" w:rsidRPr="00397AEA">
        <w:rPr>
          <w:rFonts w:ascii="Times New Roman" w:hAnsi="Times New Roman" w:cs="Times New Roman"/>
          <w:sz w:val="24"/>
          <w:szCs w:val="24"/>
        </w:rPr>
        <w:t xml:space="preserve">. </w:t>
      </w:r>
      <w:r w:rsidR="000226B5" w:rsidRPr="00397AEA">
        <w:rPr>
          <w:rFonts w:ascii="Times New Roman" w:hAnsi="Times New Roman" w:cs="Times New Roman"/>
          <w:sz w:val="24"/>
          <w:szCs w:val="24"/>
        </w:rPr>
        <w:t>Dzięki cierpieniu człowiek odzyskuje swoją autentyczność – „zdziera ono maskę z jego twarzy”</w:t>
      </w:r>
      <w:r w:rsidR="000226B5" w:rsidRPr="00397AEA">
        <w:rPr>
          <w:rStyle w:val="Odwoanieprzypisudolnego"/>
          <w:rFonts w:ascii="Times New Roman" w:hAnsi="Times New Roman" w:cs="Times New Roman"/>
          <w:sz w:val="24"/>
          <w:szCs w:val="24"/>
        </w:rPr>
        <w:footnoteReference w:id="286"/>
      </w:r>
      <w:r w:rsidR="000226B5" w:rsidRPr="00397AEA">
        <w:rPr>
          <w:rFonts w:ascii="Times New Roman" w:hAnsi="Times New Roman" w:cs="Times New Roman"/>
          <w:sz w:val="24"/>
          <w:szCs w:val="24"/>
        </w:rPr>
        <w:t xml:space="preserve">. </w:t>
      </w:r>
      <w:r w:rsidRPr="00397AEA">
        <w:rPr>
          <w:rFonts w:ascii="Times New Roman" w:hAnsi="Times New Roman" w:cs="Times New Roman"/>
          <w:sz w:val="24"/>
          <w:szCs w:val="24"/>
        </w:rPr>
        <w:t>Cierpienia są także spłatą długu – Bogu za nasze grzechy należy się większa miłość, której świadectwem będzie przyjęcie przez nas cierpienia z miłości do Niego</w:t>
      </w:r>
      <w:r w:rsidRPr="00397AEA">
        <w:rPr>
          <w:rStyle w:val="Odwoanieprzypisudolnego"/>
          <w:rFonts w:ascii="Times New Roman" w:hAnsi="Times New Roman" w:cs="Times New Roman"/>
          <w:sz w:val="24"/>
          <w:szCs w:val="24"/>
        </w:rPr>
        <w:footnoteReference w:id="287"/>
      </w:r>
      <w:r w:rsidRPr="00397AEA">
        <w:rPr>
          <w:rFonts w:ascii="Times New Roman" w:hAnsi="Times New Roman" w:cs="Times New Roman"/>
          <w:sz w:val="24"/>
          <w:szCs w:val="24"/>
        </w:rPr>
        <w:t>. Cierpienie pomaga nam zrozumieć innych, uczy nas współczucia i pomagania</w:t>
      </w:r>
      <w:r w:rsidR="000B250E" w:rsidRPr="00397AEA">
        <w:rPr>
          <w:rFonts w:ascii="Times New Roman" w:hAnsi="Times New Roman" w:cs="Times New Roman"/>
          <w:sz w:val="24"/>
          <w:szCs w:val="24"/>
        </w:rPr>
        <w:t>.</w:t>
      </w:r>
      <w:r w:rsidR="00535491">
        <w:rPr>
          <w:rFonts w:ascii="Times New Roman" w:hAnsi="Times New Roman" w:cs="Times New Roman"/>
          <w:sz w:val="24"/>
          <w:szCs w:val="24"/>
        </w:rPr>
        <w:t xml:space="preserve"> </w:t>
      </w:r>
      <w:r w:rsidRPr="00397AEA">
        <w:rPr>
          <w:rFonts w:ascii="Times New Roman" w:hAnsi="Times New Roman" w:cs="Times New Roman"/>
          <w:sz w:val="24"/>
          <w:szCs w:val="24"/>
        </w:rPr>
        <w:t>Za cierpienie powinniśmy Bogu dziękować. Ksiądz Woźny ma świadomość, że jest to trudne i by było szczere, nie należy udawać, że nie cierpimy, ale mówić: „Panie Boże wierzę, że, to jest dla mnie jakieś dobro, którego jeszcze nie rozumiem, nie poznaję, ale Tobie ufam i dlatego dziękuję Ci za to ukryte dobro, które dla mnie jest przeznaczone właśnie przez cierpienie</w:t>
      </w:r>
      <w:r w:rsidR="00F43C4B">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288"/>
      </w:r>
      <w:r w:rsidR="00B94493">
        <w:rPr>
          <w:rFonts w:ascii="Times New Roman" w:hAnsi="Times New Roman" w:cs="Times New Roman"/>
          <w:sz w:val="24"/>
          <w:szCs w:val="24"/>
        </w:rPr>
        <w:t>.</w:t>
      </w:r>
    </w:p>
    <w:p w14:paraId="4647FB2F" w14:textId="5497A412" w:rsidR="00B94493" w:rsidRDefault="00356CCD" w:rsidP="00356CCD">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701248" behindDoc="0" locked="0" layoutInCell="1" allowOverlap="1" wp14:anchorId="24BDDD69" wp14:editId="554E66BB">
                <wp:simplePos x="0" y="0"/>
                <wp:positionH relativeFrom="column">
                  <wp:posOffset>3180715</wp:posOffset>
                </wp:positionH>
                <wp:positionV relativeFrom="paragraph">
                  <wp:posOffset>3799840</wp:posOffset>
                </wp:positionV>
                <wp:extent cx="2242185" cy="330835"/>
                <wp:effectExtent l="0" t="0" r="5715" b="0"/>
                <wp:wrapSquare wrapText="bothSides"/>
                <wp:docPr id="3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30835"/>
                        </a:xfrm>
                        <a:prstGeom prst="rect">
                          <a:avLst/>
                        </a:prstGeom>
                        <a:solidFill>
                          <a:srgbClr val="FFFFFF"/>
                        </a:solidFill>
                        <a:ln w="9525">
                          <a:noFill/>
                          <a:miter lim="800000"/>
                          <a:headEnd/>
                          <a:tailEnd/>
                        </a:ln>
                      </wps:spPr>
                      <wps:txbx>
                        <w:txbxContent>
                          <w:p w14:paraId="0B8C731D" w14:textId="66AF24A9" w:rsidR="00732908" w:rsidRPr="003B6111" w:rsidRDefault="00732908" w:rsidP="00732908">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 </w:t>
                            </w:r>
                            <w:r>
                              <w:rPr>
                                <w:rFonts w:ascii="Times New Roman" w:hAnsi="Times New Roman" w:cs="Times New Roman"/>
                                <w:sz w:val="20"/>
                                <w:szCs w:val="20"/>
                              </w:rPr>
                              <w:t>Tatrach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DDD69" id="_x0000_s1040" type="#_x0000_t202" style="position:absolute;left:0;text-align:left;margin-left:250.45pt;margin-top:299.2pt;width:176.55pt;height:26.0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" stroked="f">
                <v:textbox>
                  <w:txbxContent>
                    <w:p w14:paraId="0B8C731D" w14:textId="66AF24A9" w:rsidR="00732908" w:rsidRPr="003B6111" w:rsidRDefault="00732908" w:rsidP="00732908">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 </w:t>
                      </w:r>
                      <w:r>
                        <w:rPr>
                          <w:rFonts w:ascii="Times New Roman" w:hAnsi="Times New Roman" w:cs="Times New Roman"/>
                          <w:sz w:val="20"/>
                          <w:szCs w:val="20"/>
                        </w:rPr>
                        <w:t>Tatrach</w:t>
                      </w:r>
                    </w:p>
                  </w:txbxContent>
                </v:textbox>
                <w10:wrap type="square"/>
              </v:shape>
            </w:pict>
          </mc:Fallback>
        </mc:AlternateContent>
      </w:r>
      <w:r>
        <w:rPr>
          <w:rFonts w:ascii="Times New Roman" w:hAnsi="Times New Roman" w:cs="Times New Roman"/>
          <w:noProof/>
          <w:sz w:val="24"/>
          <w:szCs w:val="24"/>
        </w:rPr>
        <w:drawing>
          <wp:anchor distT="180340" distB="180340" distL="180340" distR="180340" simplePos="0" relativeHeight="251699200" behindDoc="0" locked="0" layoutInCell="1" allowOverlap="1" wp14:anchorId="0211D7DD" wp14:editId="4138C8C0">
            <wp:simplePos x="0" y="0"/>
            <wp:positionH relativeFrom="column">
              <wp:posOffset>3162935</wp:posOffset>
            </wp:positionH>
            <wp:positionV relativeFrom="paragraph">
              <wp:posOffset>394697</wp:posOffset>
            </wp:positionV>
            <wp:extent cx="2411730" cy="3275330"/>
            <wp:effectExtent l="0" t="0" r="7620" b="1270"/>
            <wp:wrapSquare wrapText="bothSides"/>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11730" cy="3275330"/>
                    </a:xfrm>
                    <a:prstGeom prst="rect">
                      <a:avLst/>
                    </a:prstGeom>
                    <a:noFill/>
                    <a:ln>
                      <a:noFill/>
                    </a:ln>
                  </pic:spPr>
                </pic:pic>
              </a:graphicData>
            </a:graphic>
            <wp14:sizeRelH relativeFrom="page">
              <wp14:pctWidth>0</wp14:pctWidth>
            </wp14:sizeRelH>
            <wp14:sizeRelV relativeFrom="page">
              <wp14:pctHeight>0</wp14:pctHeight>
            </wp14:sizeRelV>
          </wp:anchor>
        </w:drawing>
      </w:r>
      <w:r w:rsidR="00032D51" w:rsidRPr="00397AEA">
        <w:rPr>
          <w:rFonts w:ascii="Times New Roman" w:hAnsi="Times New Roman" w:cs="Times New Roman"/>
          <w:sz w:val="24"/>
          <w:szCs w:val="24"/>
        </w:rPr>
        <w:t xml:space="preserve">Sługa Boży podkreśla, że Pan Jezus zawsze chce pomóc cierpiącemu i towarzyszy mu </w:t>
      </w:r>
      <w:r w:rsidR="00F53261">
        <w:rPr>
          <w:rFonts w:ascii="Times New Roman" w:hAnsi="Times New Roman" w:cs="Times New Roman"/>
          <w:sz w:val="24"/>
          <w:szCs w:val="24"/>
        </w:rPr>
        <w:br/>
      </w:r>
      <w:r w:rsidR="00032D51" w:rsidRPr="00397AEA">
        <w:rPr>
          <w:rFonts w:ascii="Times New Roman" w:hAnsi="Times New Roman" w:cs="Times New Roman"/>
          <w:sz w:val="24"/>
          <w:szCs w:val="24"/>
        </w:rPr>
        <w:t>w tym cierpieniu.</w:t>
      </w:r>
      <w:r w:rsidR="00266A78">
        <w:rPr>
          <w:rFonts w:ascii="Times New Roman" w:hAnsi="Times New Roman" w:cs="Times New Roman"/>
          <w:sz w:val="24"/>
          <w:szCs w:val="24"/>
        </w:rPr>
        <w:t xml:space="preserve"> W Ogrójcu nauczył nas, że najważniejszą sprawą jest zgodzić się na wolę Bożą  z miłością. W ten sposób możemy pokonać złego ducha</w:t>
      </w:r>
      <w:r w:rsidR="00266A78">
        <w:rPr>
          <w:rStyle w:val="Odwoanieprzypisudolnego"/>
          <w:rFonts w:ascii="Times New Roman" w:hAnsi="Times New Roman" w:cs="Times New Roman"/>
          <w:sz w:val="24"/>
          <w:szCs w:val="24"/>
        </w:rPr>
        <w:footnoteReference w:id="289"/>
      </w:r>
      <w:r w:rsidR="00266A78">
        <w:rPr>
          <w:rFonts w:ascii="Times New Roman" w:hAnsi="Times New Roman" w:cs="Times New Roman"/>
          <w:sz w:val="24"/>
          <w:szCs w:val="24"/>
        </w:rPr>
        <w:t xml:space="preserve">. </w:t>
      </w:r>
      <w:r>
        <w:rPr>
          <w:rFonts w:ascii="Times New Roman" w:hAnsi="Times New Roman" w:cs="Times New Roman"/>
          <w:sz w:val="24"/>
          <w:szCs w:val="24"/>
        </w:rPr>
        <w:t xml:space="preserve"> </w:t>
      </w:r>
      <w:r w:rsidR="003A606F" w:rsidRPr="00397AEA">
        <w:rPr>
          <w:rFonts w:ascii="Times New Roman" w:hAnsi="Times New Roman" w:cs="Times New Roman"/>
          <w:sz w:val="24"/>
          <w:szCs w:val="24"/>
        </w:rPr>
        <w:t>C</w:t>
      </w:r>
      <w:r w:rsidR="00100E24" w:rsidRPr="00397AEA">
        <w:rPr>
          <w:rFonts w:ascii="Times New Roman" w:hAnsi="Times New Roman" w:cs="Times New Roman"/>
          <w:sz w:val="24"/>
          <w:szCs w:val="24"/>
        </w:rPr>
        <w:t>ierpienia można znieść tylko będąc zjednoczonym z Chrystusem</w:t>
      </w:r>
      <w:r w:rsidR="005E3852" w:rsidRPr="00397AEA">
        <w:rPr>
          <w:rFonts w:ascii="Times New Roman" w:hAnsi="Times New Roman" w:cs="Times New Roman"/>
          <w:sz w:val="24"/>
          <w:szCs w:val="24"/>
        </w:rPr>
        <w:t>, co</w:t>
      </w:r>
      <w:r w:rsidR="006261F7" w:rsidRPr="00397AEA">
        <w:rPr>
          <w:rFonts w:ascii="Times New Roman" w:hAnsi="Times New Roman" w:cs="Times New Roman"/>
          <w:sz w:val="24"/>
          <w:szCs w:val="24"/>
        </w:rPr>
        <w:t xml:space="preserve"> dokonuje się przez Maryję i</w:t>
      </w:r>
      <w:r w:rsidR="005E3852" w:rsidRPr="00397AEA">
        <w:rPr>
          <w:rFonts w:ascii="Times New Roman" w:hAnsi="Times New Roman" w:cs="Times New Roman"/>
          <w:sz w:val="24"/>
          <w:szCs w:val="24"/>
        </w:rPr>
        <w:t xml:space="preserve"> oznacza całkowite zawierzenie Mu.</w:t>
      </w:r>
      <w:r w:rsidR="00013DE1" w:rsidRPr="00397AEA">
        <w:rPr>
          <w:rFonts w:ascii="Times New Roman" w:hAnsi="Times New Roman" w:cs="Times New Roman"/>
          <w:sz w:val="24"/>
          <w:szCs w:val="24"/>
        </w:rPr>
        <w:t xml:space="preserve"> Człowiek, który „oddaje Matce Bożej swoje cierpienia […], który oddaje się Jej na cierpienie, zgadza się na nie, skoro jest ono Jej potrzebne dla zbawienia świata, o wiele </w:t>
      </w:r>
      <w:r w:rsidR="00013DE1" w:rsidRPr="00397AEA">
        <w:rPr>
          <w:rFonts w:ascii="Times New Roman" w:hAnsi="Times New Roman" w:cs="Times New Roman"/>
          <w:noProof/>
          <w:sz w:val="24"/>
          <w:szCs w:val="24"/>
        </w:rPr>
        <w:t>doskonalej</w:t>
      </w:r>
      <w:r w:rsidR="00013DE1" w:rsidRPr="00397AEA">
        <w:rPr>
          <w:rFonts w:ascii="Times New Roman" w:hAnsi="Times New Roman" w:cs="Times New Roman"/>
          <w:sz w:val="24"/>
          <w:szCs w:val="24"/>
        </w:rPr>
        <w:t xml:space="preserve"> współcierpi z Chrystusem</w:t>
      </w:r>
      <w:r w:rsidR="00C8675D">
        <w:rPr>
          <w:rFonts w:ascii="Times New Roman" w:hAnsi="Times New Roman" w:cs="Times New Roman"/>
          <w:sz w:val="24"/>
          <w:szCs w:val="24"/>
        </w:rPr>
        <w:t xml:space="preserve"> </w:t>
      </w:r>
      <w:r w:rsidR="00013DE1" w:rsidRPr="00397AEA">
        <w:rPr>
          <w:rFonts w:ascii="Times New Roman" w:hAnsi="Times New Roman" w:cs="Times New Roman"/>
          <w:sz w:val="24"/>
          <w:szCs w:val="24"/>
        </w:rPr>
        <w:t>[…] współuczestniczy także w Jej cierpieniach duchowych”</w:t>
      </w:r>
      <w:r w:rsidR="00013DE1" w:rsidRPr="00397AEA">
        <w:rPr>
          <w:rStyle w:val="Odwoanieprzypisudolnego"/>
          <w:rFonts w:ascii="Times New Roman" w:hAnsi="Times New Roman" w:cs="Times New Roman"/>
          <w:sz w:val="24"/>
          <w:szCs w:val="24"/>
        </w:rPr>
        <w:footnoteReference w:id="290"/>
      </w:r>
      <w:r w:rsidR="00013DE1" w:rsidRPr="00397AEA">
        <w:rPr>
          <w:rFonts w:ascii="Times New Roman" w:hAnsi="Times New Roman" w:cs="Times New Roman"/>
          <w:sz w:val="24"/>
          <w:szCs w:val="24"/>
        </w:rPr>
        <w:t>.</w:t>
      </w:r>
      <w:r w:rsidR="00661549" w:rsidRPr="00397AEA">
        <w:rPr>
          <w:rFonts w:ascii="Times New Roman" w:hAnsi="Times New Roman" w:cs="Times New Roman"/>
          <w:sz w:val="24"/>
          <w:szCs w:val="24"/>
        </w:rPr>
        <w:t xml:space="preserve"> Ksiądz Woźny podkreśla, że „nie można duchowo zrodzić Pana Jezusa w jakiejś duszy albo powiększyć w niej Jego życie bez zgody, bez zdecydowania się na </w:t>
      </w:r>
      <w:r w:rsidR="00661549" w:rsidRPr="00397AEA">
        <w:rPr>
          <w:rFonts w:ascii="Times New Roman" w:hAnsi="Times New Roman" w:cs="Times New Roman"/>
          <w:sz w:val="24"/>
          <w:szCs w:val="24"/>
        </w:rPr>
        <w:lastRenderedPageBreak/>
        <w:t>cierpienie</w:t>
      </w:r>
      <w:r w:rsidR="00145A11">
        <w:rPr>
          <w:rFonts w:ascii="Times New Roman" w:hAnsi="Times New Roman" w:cs="Times New Roman"/>
          <w:sz w:val="24"/>
          <w:szCs w:val="24"/>
        </w:rPr>
        <w:t>”</w:t>
      </w:r>
      <w:r w:rsidR="00661549" w:rsidRPr="00397AEA">
        <w:rPr>
          <w:rStyle w:val="Odwoanieprzypisudolnego"/>
          <w:rFonts w:ascii="Times New Roman" w:hAnsi="Times New Roman" w:cs="Times New Roman"/>
          <w:sz w:val="24"/>
          <w:szCs w:val="24"/>
        </w:rPr>
        <w:footnoteReference w:id="291"/>
      </w:r>
      <w:r w:rsidR="00661549" w:rsidRPr="00397AEA">
        <w:rPr>
          <w:rFonts w:ascii="Times New Roman" w:hAnsi="Times New Roman" w:cs="Times New Roman"/>
          <w:sz w:val="24"/>
          <w:szCs w:val="24"/>
        </w:rPr>
        <w:t>.</w:t>
      </w:r>
      <w:r w:rsidR="00177131" w:rsidRPr="00397AEA">
        <w:rPr>
          <w:rFonts w:ascii="Times New Roman" w:hAnsi="Times New Roman" w:cs="Times New Roman"/>
          <w:sz w:val="24"/>
          <w:szCs w:val="24"/>
        </w:rPr>
        <w:t xml:space="preserve"> Chodzi tu o cierpienie w znaczeniu jak najbardziej ogólnym, czyli o spotykające nas przykrości, trudności. To wszystko „we wnętrzu danego  człowieka stwarza […] warunki, dzięki którym Pan Jezus może się narodzić”</w:t>
      </w:r>
      <w:r w:rsidR="00177131" w:rsidRPr="00397AEA">
        <w:rPr>
          <w:rStyle w:val="Odwoanieprzypisudolnego"/>
          <w:rFonts w:ascii="Times New Roman" w:hAnsi="Times New Roman" w:cs="Times New Roman"/>
          <w:sz w:val="24"/>
          <w:szCs w:val="24"/>
        </w:rPr>
        <w:footnoteReference w:id="292"/>
      </w:r>
      <w:r w:rsidR="00177131" w:rsidRPr="00397AEA">
        <w:rPr>
          <w:rFonts w:ascii="Times New Roman" w:hAnsi="Times New Roman" w:cs="Times New Roman"/>
          <w:sz w:val="24"/>
          <w:szCs w:val="24"/>
        </w:rPr>
        <w:t xml:space="preserve">. </w:t>
      </w:r>
      <w:r w:rsidR="00F551B7" w:rsidRPr="00397AEA">
        <w:rPr>
          <w:rFonts w:ascii="Times New Roman" w:hAnsi="Times New Roman" w:cs="Times New Roman"/>
          <w:sz w:val="24"/>
          <w:szCs w:val="24"/>
        </w:rPr>
        <w:t>Nie jest to  oczywiście jeszcze męczeństwem, ale</w:t>
      </w:r>
      <w:r w:rsidR="00661549" w:rsidRPr="00397AEA">
        <w:rPr>
          <w:rFonts w:ascii="Times New Roman" w:hAnsi="Times New Roman" w:cs="Times New Roman"/>
          <w:sz w:val="24"/>
          <w:szCs w:val="24"/>
        </w:rPr>
        <w:t xml:space="preserve"> </w:t>
      </w:r>
      <w:r w:rsidR="00F551B7" w:rsidRPr="00397AEA">
        <w:rPr>
          <w:rFonts w:ascii="Times New Roman" w:hAnsi="Times New Roman" w:cs="Times New Roman"/>
          <w:sz w:val="24"/>
          <w:szCs w:val="24"/>
        </w:rPr>
        <w:t>j</w:t>
      </w:r>
      <w:r w:rsidR="00FE0709" w:rsidRPr="00397AEA">
        <w:rPr>
          <w:rFonts w:ascii="Times New Roman" w:hAnsi="Times New Roman" w:cs="Times New Roman"/>
          <w:sz w:val="24"/>
          <w:szCs w:val="24"/>
        </w:rPr>
        <w:t xml:space="preserve">eśli Bóg będzie chciał od nas męczeństwa, to </w:t>
      </w:r>
      <w:r w:rsidR="00F551B7" w:rsidRPr="00397AEA">
        <w:rPr>
          <w:rFonts w:ascii="Times New Roman" w:hAnsi="Times New Roman" w:cs="Times New Roman"/>
          <w:sz w:val="24"/>
          <w:szCs w:val="24"/>
        </w:rPr>
        <w:t xml:space="preserve">sprawi nam tym </w:t>
      </w:r>
      <w:r w:rsidR="00FE0709" w:rsidRPr="00397AEA">
        <w:rPr>
          <w:rFonts w:ascii="Times New Roman" w:hAnsi="Times New Roman" w:cs="Times New Roman"/>
          <w:sz w:val="24"/>
          <w:szCs w:val="24"/>
        </w:rPr>
        <w:t>wielk</w:t>
      </w:r>
      <w:r w:rsidR="00683005">
        <w:rPr>
          <w:rFonts w:ascii="Times New Roman" w:hAnsi="Times New Roman" w:cs="Times New Roman"/>
          <w:sz w:val="24"/>
          <w:szCs w:val="24"/>
        </w:rPr>
        <w:t>ą</w:t>
      </w:r>
      <w:r w:rsidR="00FE0709" w:rsidRPr="00397AEA">
        <w:rPr>
          <w:rFonts w:ascii="Times New Roman" w:hAnsi="Times New Roman" w:cs="Times New Roman"/>
          <w:sz w:val="24"/>
          <w:szCs w:val="24"/>
        </w:rPr>
        <w:t xml:space="preserve"> łask</w:t>
      </w:r>
      <w:r w:rsidR="00F551B7" w:rsidRPr="00397AEA">
        <w:rPr>
          <w:rFonts w:ascii="Times New Roman" w:hAnsi="Times New Roman" w:cs="Times New Roman"/>
          <w:sz w:val="24"/>
          <w:szCs w:val="24"/>
        </w:rPr>
        <w:t>ę</w:t>
      </w:r>
      <w:r w:rsidR="00FE0709" w:rsidRPr="00397AEA">
        <w:rPr>
          <w:rFonts w:ascii="Times New Roman" w:hAnsi="Times New Roman" w:cs="Times New Roman"/>
          <w:sz w:val="24"/>
          <w:szCs w:val="24"/>
        </w:rPr>
        <w:t>. Mamy wówczas mówić</w:t>
      </w:r>
      <w:r w:rsidR="007C3C38" w:rsidRPr="00397AEA">
        <w:rPr>
          <w:rFonts w:ascii="Times New Roman" w:hAnsi="Times New Roman" w:cs="Times New Roman"/>
          <w:sz w:val="24"/>
          <w:szCs w:val="24"/>
        </w:rPr>
        <w:t>:</w:t>
      </w:r>
      <w:r w:rsidR="00FE0709" w:rsidRPr="00397AEA">
        <w:rPr>
          <w:rFonts w:ascii="Times New Roman" w:hAnsi="Times New Roman" w:cs="Times New Roman"/>
          <w:sz w:val="24"/>
          <w:szCs w:val="24"/>
        </w:rPr>
        <w:t xml:space="preserve"> „</w:t>
      </w:r>
      <w:r w:rsidR="007C3C38" w:rsidRPr="00397AEA">
        <w:rPr>
          <w:rFonts w:ascii="Times New Roman" w:hAnsi="Times New Roman" w:cs="Times New Roman"/>
          <w:sz w:val="24"/>
          <w:szCs w:val="24"/>
        </w:rPr>
        <w:t>w</w:t>
      </w:r>
      <w:r w:rsidR="00FE0709" w:rsidRPr="00397AEA">
        <w:rPr>
          <w:rFonts w:ascii="Times New Roman" w:hAnsi="Times New Roman" w:cs="Times New Roman"/>
          <w:sz w:val="24"/>
          <w:szCs w:val="24"/>
        </w:rPr>
        <w:t>szystko mogę”</w:t>
      </w:r>
      <w:r w:rsidR="00FE0709" w:rsidRPr="00397AEA">
        <w:rPr>
          <w:rStyle w:val="Odwoanieprzypisudolnego"/>
          <w:rFonts w:ascii="Times New Roman" w:hAnsi="Times New Roman" w:cs="Times New Roman"/>
          <w:sz w:val="24"/>
          <w:szCs w:val="24"/>
        </w:rPr>
        <w:footnoteReference w:id="293"/>
      </w:r>
      <w:r w:rsidR="00B94493">
        <w:rPr>
          <w:rFonts w:ascii="Times New Roman" w:hAnsi="Times New Roman" w:cs="Times New Roman"/>
          <w:sz w:val="24"/>
          <w:szCs w:val="24"/>
        </w:rPr>
        <w:t>.</w:t>
      </w:r>
    </w:p>
    <w:p w14:paraId="366FF0CE" w14:textId="5836912F" w:rsidR="00032D51" w:rsidRDefault="005E3852"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znoszeniu cierpień  pomocna jest</w:t>
      </w:r>
      <w:r w:rsidR="00585C8B" w:rsidRPr="00397AEA">
        <w:rPr>
          <w:rFonts w:ascii="Times New Roman" w:hAnsi="Times New Roman" w:cs="Times New Roman"/>
          <w:sz w:val="24"/>
          <w:szCs w:val="24"/>
        </w:rPr>
        <w:t xml:space="preserve"> świadomość, że Bóg uzdalnia do  przyjmowania  cierpienia oraz </w:t>
      </w:r>
      <w:r w:rsidRPr="00397AEA">
        <w:rPr>
          <w:rFonts w:ascii="Times New Roman" w:hAnsi="Times New Roman" w:cs="Times New Roman"/>
          <w:sz w:val="24"/>
          <w:szCs w:val="24"/>
        </w:rPr>
        <w:t>nadzieja, że w niebie będziemy wolni od bólu, smutku, cierpienia, że „nasze pragnienia posiadania dóbr doczesnych będą w pełni zaspokojone”</w:t>
      </w:r>
      <w:r w:rsidRPr="00397AEA">
        <w:rPr>
          <w:rStyle w:val="Odwoanieprzypisudolnego"/>
          <w:rFonts w:ascii="Times New Roman" w:hAnsi="Times New Roman" w:cs="Times New Roman"/>
          <w:sz w:val="24"/>
          <w:szCs w:val="24"/>
        </w:rPr>
        <w:footnoteReference w:id="294"/>
      </w:r>
      <w:r w:rsidRPr="00397AEA">
        <w:rPr>
          <w:rFonts w:ascii="Times New Roman" w:hAnsi="Times New Roman" w:cs="Times New Roman"/>
          <w:sz w:val="24"/>
          <w:szCs w:val="24"/>
        </w:rPr>
        <w:t>. C</w:t>
      </w:r>
      <w:r w:rsidR="00032D51" w:rsidRPr="00397AEA">
        <w:rPr>
          <w:rFonts w:ascii="Times New Roman" w:hAnsi="Times New Roman" w:cs="Times New Roman"/>
          <w:sz w:val="24"/>
          <w:szCs w:val="24"/>
        </w:rPr>
        <w:t>ierpienie przeżyte w pokorze pozwala na  duchowy wzrost, udoskonala naszą miłość. Przyczynia się również do niego  asceza i umartwienia.</w:t>
      </w:r>
    </w:p>
    <w:p w14:paraId="4B297E25" w14:textId="01D69AF7" w:rsidR="00E03C96" w:rsidRPr="007045D3" w:rsidRDefault="00032D51" w:rsidP="002F058C">
      <w:pPr>
        <w:pStyle w:val="Nagwek2"/>
        <w:numPr>
          <w:ilvl w:val="1"/>
          <w:numId w:val="12"/>
        </w:numPr>
        <w:spacing w:before="240" w:after="120" w:line="360" w:lineRule="auto"/>
        <w:rPr>
          <w:rFonts w:ascii="Times New Roman" w:hAnsi="Times New Roman" w:cs="Times New Roman"/>
          <w:b/>
          <w:color w:val="auto"/>
          <w:sz w:val="24"/>
          <w:szCs w:val="24"/>
        </w:rPr>
      </w:pPr>
      <w:r w:rsidRPr="007045D3">
        <w:rPr>
          <w:rFonts w:ascii="Times New Roman" w:hAnsi="Times New Roman" w:cs="Times New Roman"/>
          <w:b/>
          <w:bCs/>
          <w:sz w:val="24"/>
          <w:szCs w:val="24"/>
        </w:rPr>
        <w:t xml:space="preserve"> </w:t>
      </w:r>
      <w:bookmarkStart w:id="23" w:name="_Toc222663020"/>
      <w:r w:rsidRPr="007045D3">
        <w:rPr>
          <w:rFonts w:ascii="Times New Roman" w:hAnsi="Times New Roman" w:cs="Times New Roman"/>
          <w:b/>
          <w:bCs/>
          <w:color w:val="auto"/>
          <w:sz w:val="24"/>
          <w:szCs w:val="24"/>
        </w:rPr>
        <w:t>Umartwienia i asceza</w:t>
      </w:r>
      <w:bookmarkEnd w:id="23"/>
    </w:p>
    <w:p w14:paraId="2E875F81" w14:textId="18B57172"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Droga duchowego dziecięctwa, określana przez księdza Woźnego drogą miłości,  jest   nowym sposobem  pełnienia woli Bożej poprzez naśladowanie Chrystusa</w:t>
      </w:r>
      <w:r w:rsidR="00B27E11" w:rsidRPr="00397AEA">
        <w:rPr>
          <w:rStyle w:val="Odwoanieprzypisudolnego"/>
          <w:rFonts w:ascii="Times New Roman" w:hAnsi="Times New Roman" w:cs="Times New Roman"/>
          <w:sz w:val="24"/>
          <w:szCs w:val="24"/>
        </w:rPr>
        <w:footnoteReference w:id="295"/>
      </w:r>
      <w:r w:rsidRPr="00397AEA">
        <w:rPr>
          <w:rFonts w:ascii="Times New Roman" w:hAnsi="Times New Roman" w:cs="Times New Roman"/>
          <w:sz w:val="24"/>
          <w:szCs w:val="24"/>
        </w:rPr>
        <w:t>.</w:t>
      </w:r>
      <w:r w:rsidR="007F19F3" w:rsidRPr="00397AEA">
        <w:rPr>
          <w:rFonts w:ascii="Times New Roman" w:hAnsi="Times New Roman" w:cs="Times New Roman"/>
          <w:sz w:val="24"/>
          <w:szCs w:val="24"/>
        </w:rPr>
        <w:t xml:space="preserve"> </w:t>
      </w:r>
      <w:r w:rsidRPr="00397AEA">
        <w:rPr>
          <w:rFonts w:ascii="Times New Roman" w:hAnsi="Times New Roman" w:cs="Times New Roman"/>
          <w:sz w:val="24"/>
          <w:szCs w:val="24"/>
        </w:rPr>
        <w:t>Tylko Jego bowiem, możemy – zdaniem księdza Woźnego – naśladować we wszystkim</w:t>
      </w:r>
      <w:r w:rsidR="00677139" w:rsidRPr="00397AEA">
        <w:rPr>
          <w:rStyle w:val="Odwoanieprzypisudolnego"/>
          <w:rFonts w:ascii="Times New Roman" w:hAnsi="Times New Roman" w:cs="Times New Roman"/>
          <w:sz w:val="24"/>
          <w:szCs w:val="24"/>
        </w:rPr>
        <w:footnoteReference w:id="296"/>
      </w:r>
      <w:r w:rsidRPr="00397AEA">
        <w:rPr>
          <w:rFonts w:ascii="Times New Roman" w:hAnsi="Times New Roman" w:cs="Times New Roman"/>
          <w:sz w:val="24"/>
          <w:szCs w:val="24"/>
        </w:rPr>
        <w:t xml:space="preserve">. Skoro  –  jak zauważa ksiądz Woźny – Jezus nie był ascetą w potocznym tego słowa rozumieniu, które  utożsamia ascezę z  ucieczką od świata, to i my nie mamy pojmować jej jako </w:t>
      </w:r>
      <w:r w:rsidR="000A1B0E" w:rsidRPr="00397AEA">
        <w:rPr>
          <w:rFonts w:ascii="Times New Roman" w:hAnsi="Times New Roman" w:cs="Times New Roman"/>
          <w:sz w:val="24"/>
          <w:szCs w:val="24"/>
        </w:rPr>
        <w:t>abnegację</w:t>
      </w:r>
      <w:r w:rsidR="00E748EE" w:rsidRPr="00397AEA">
        <w:rPr>
          <w:rStyle w:val="Odwoanieprzypisudolnego"/>
          <w:rFonts w:ascii="Times New Roman" w:hAnsi="Times New Roman" w:cs="Times New Roman"/>
          <w:sz w:val="24"/>
          <w:szCs w:val="24"/>
        </w:rPr>
        <w:footnoteReference w:id="297"/>
      </w:r>
      <w:r w:rsidRPr="00397AEA">
        <w:rPr>
          <w:rFonts w:ascii="Times New Roman" w:hAnsi="Times New Roman" w:cs="Times New Roman"/>
          <w:sz w:val="24"/>
          <w:szCs w:val="24"/>
        </w:rPr>
        <w:t>.</w:t>
      </w:r>
    </w:p>
    <w:p w14:paraId="6D63BF07" w14:textId="6DA8D7BB"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Ascezą Chrystusa było „przezwyciężanie siebie i zachowanie czystości duszy”</w:t>
      </w:r>
      <w:r w:rsidRPr="00397AEA">
        <w:rPr>
          <w:rStyle w:val="Odwoanieprzypisudolnego"/>
          <w:rFonts w:ascii="Times New Roman" w:hAnsi="Times New Roman" w:cs="Times New Roman"/>
          <w:sz w:val="24"/>
          <w:szCs w:val="24"/>
        </w:rPr>
        <w:footnoteReference w:id="298"/>
      </w:r>
      <w:r w:rsidRPr="00397AEA">
        <w:rPr>
          <w:rFonts w:ascii="Times New Roman" w:hAnsi="Times New Roman" w:cs="Times New Roman"/>
          <w:sz w:val="24"/>
          <w:szCs w:val="24"/>
        </w:rPr>
        <w:t xml:space="preserve">. Jezus nie był pustelnikiem, nie  umartwiał się.  Nie potrzebował tego, bo </w:t>
      </w:r>
      <w:r w:rsidR="00BD6EB5" w:rsidRPr="00397AEA">
        <w:rPr>
          <w:rFonts w:ascii="Times New Roman" w:hAnsi="Times New Roman" w:cs="Times New Roman"/>
          <w:sz w:val="24"/>
          <w:szCs w:val="24"/>
        </w:rPr>
        <w:t xml:space="preserve">nie miał grzechów. </w:t>
      </w:r>
      <w:r w:rsidR="00B4233D" w:rsidRPr="00397AEA">
        <w:rPr>
          <w:rFonts w:ascii="Times New Roman" w:hAnsi="Times New Roman" w:cs="Times New Roman"/>
          <w:sz w:val="24"/>
          <w:szCs w:val="24"/>
        </w:rPr>
        <w:t xml:space="preserve"> </w:t>
      </w:r>
      <w:r w:rsidR="00BD6EB5" w:rsidRPr="00397AEA">
        <w:rPr>
          <w:rFonts w:ascii="Times New Roman" w:hAnsi="Times New Roman" w:cs="Times New Roman"/>
          <w:sz w:val="24"/>
          <w:szCs w:val="24"/>
        </w:rPr>
        <w:t>G</w:t>
      </w:r>
      <w:r w:rsidR="00B4233D" w:rsidRPr="00397AEA">
        <w:rPr>
          <w:rFonts w:ascii="Times New Roman" w:hAnsi="Times New Roman" w:cs="Times New Roman"/>
          <w:sz w:val="24"/>
          <w:szCs w:val="24"/>
        </w:rPr>
        <w:t>ardził</w:t>
      </w:r>
      <w:r w:rsidR="003E0109" w:rsidRPr="00397AEA">
        <w:rPr>
          <w:rFonts w:ascii="Times New Roman" w:hAnsi="Times New Roman" w:cs="Times New Roman"/>
          <w:sz w:val="24"/>
          <w:szCs w:val="24"/>
        </w:rPr>
        <w:t xml:space="preserve"> tym</w:t>
      </w:r>
      <w:r w:rsidR="00DC60B9">
        <w:rPr>
          <w:rFonts w:ascii="Times New Roman" w:hAnsi="Times New Roman" w:cs="Times New Roman"/>
          <w:sz w:val="24"/>
          <w:szCs w:val="24"/>
        </w:rPr>
        <w:t>,</w:t>
      </w:r>
      <w:r w:rsidR="003E0109" w:rsidRPr="00397AEA">
        <w:rPr>
          <w:rFonts w:ascii="Times New Roman" w:hAnsi="Times New Roman" w:cs="Times New Roman"/>
          <w:sz w:val="24"/>
          <w:szCs w:val="24"/>
        </w:rPr>
        <w:t xml:space="preserve"> co daje </w:t>
      </w:r>
      <w:r w:rsidR="00B4233D" w:rsidRPr="00397AEA">
        <w:rPr>
          <w:rFonts w:ascii="Times New Roman" w:hAnsi="Times New Roman" w:cs="Times New Roman"/>
          <w:sz w:val="24"/>
          <w:szCs w:val="24"/>
        </w:rPr>
        <w:t xml:space="preserve"> świat, ale nie w rozumieniu ascetów, którzy odcinali się od </w:t>
      </w:r>
      <w:r w:rsidR="006202E7" w:rsidRPr="00397AEA">
        <w:rPr>
          <w:rFonts w:ascii="Times New Roman" w:hAnsi="Times New Roman" w:cs="Times New Roman"/>
          <w:sz w:val="24"/>
          <w:szCs w:val="24"/>
        </w:rPr>
        <w:t xml:space="preserve">świata </w:t>
      </w:r>
      <w:r w:rsidR="00B4233D" w:rsidRPr="00397AEA">
        <w:rPr>
          <w:rFonts w:ascii="Times New Roman" w:hAnsi="Times New Roman" w:cs="Times New Roman"/>
          <w:sz w:val="24"/>
          <w:szCs w:val="24"/>
        </w:rPr>
        <w:t xml:space="preserve"> </w:t>
      </w:r>
      <w:r w:rsidR="00F53261">
        <w:rPr>
          <w:rFonts w:ascii="Times New Roman" w:hAnsi="Times New Roman" w:cs="Times New Roman"/>
          <w:sz w:val="24"/>
          <w:szCs w:val="24"/>
        </w:rPr>
        <w:br/>
      </w:r>
      <w:r w:rsidR="00B4233D" w:rsidRPr="00397AEA">
        <w:rPr>
          <w:rFonts w:ascii="Times New Roman" w:hAnsi="Times New Roman" w:cs="Times New Roman"/>
          <w:sz w:val="24"/>
          <w:szCs w:val="24"/>
        </w:rPr>
        <w:t>i żyli w samotności. „Gardził ponętami świata, ale się ich nie bał”</w:t>
      </w:r>
      <w:r w:rsidR="00B4233D" w:rsidRPr="00397AEA">
        <w:rPr>
          <w:rStyle w:val="Odwoanieprzypisudolnego"/>
          <w:rFonts w:ascii="Times New Roman" w:hAnsi="Times New Roman" w:cs="Times New Roman"/>
          <w:sz w:val="24"/>
          <w:szCs w:val="24"/>
        </w:rPr>
        <w:footnoteReference w:id="299"/>
      </w:r>
      <w:r w:rsidR="00B4233D"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p>
    <w:p w14:paraId="426E72A2" w14:textId="68B1791B" w:rsidR="00B94493" w:rsidRDefault="00820E54"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nas też nie powinno być lęku. Człowiek wewnętrznie scalony</w:t>
      </w:r>
      <w:r w:rsidR="00BD6EB5" w:rsidRPr="00397AEA">
        <w:rPr>
          <w:rFonts w:ascii="Times New Roman" w:hAnsi="Times New Roman" w:cs="Times New Roman"/>
          <w:sz w:val="24"/>
          <w:szCs w:val="24"/>
        </w:rPr>
        <w:t xml:space="preserve"> – </w:t>
      </w:r>
      <w:r w:rsidRPr="00397AEA">
        <w:rPr>
          <w:rFonts w:ascii="Times New Roman" w:hAnsi="Times New Roman" w:cs="Times New Roman"/>
          <w:sz w:val="24"/>
          <w:szCs w:val="24"/>
        </w:rPr>
        <w:t xml:space="preserve"> nie ma się czego obawiać</w:t>
      </w:r>
      <w:r w:rsidR="00BD6EB5" w:rsidRPr="00397AEA">
        <w:rPr>
          <w:rFonts w:ascii="Times New Roman" w:hAnsi="Times New Roman" w:cs="Times New Roman"/>
          <w:sz w:val="24"/>
          <w:szCs w:val="24"/>
        </w:rPr>
        <w:t>, nawet tego, że Bóg może powołać go do męczeństwa.</w:t>
      </w:r>
      <w:r w:rsidR="005B03F3" w:rsidRPr="00397AEA">
        <w:rPr>
          <w:rFonts w:ascii="Times New Roman" w:hAnsi="Times New Roman" w:cs="Times New Roman"/>
          <w:sz w:val="24"/>
          <w:szCs w:val="24"/>
        </w:rPr>
        <w:t xml:space="preserve"> </w:t>
      </w:r>
      <w:r w:rsidR="007F19F3" w:rsidRPr="00397AEA">
        <w:rPr>
          <w:rFonts w:ascii="Times New Roman" w:hAnsi="Times New Roman" w:cs="Times New Roman"/>
          <w:sz w:val="24"/>
          <w:szCs w:val="24"/>
        </w:rPr>
        <w:t xml:space="preserve">Wewnętrzne scalenie dokonuje się poprzez pełne, „ślepe” oddanie Bogu. </w:t>
      </w:r>
      <w:r w:rsidR="007F19F3" w:rsidRPr="00197D23">
        <w:rPr>
          <w:rFonts w:ascii="Times New Roman" w:hAnsi="Times New Roman" w:cs="Times New Roman"/>
          <w:b/>
          <w:bCs/>
          <w:sz w:val="24"/>
          <w:szCs w:val="24"/>
        </w:rPr>
        <w:t>Niweczy to zamiary złego ducha</w:t>
      </w:r>
      <w:r w:rsidR="007F19F3" w:rsidRPr="00397AEA">
        <w:rPr>
          <w:rFonts w:ascii="Times New Roman" w:hAnsi="Times New Roman" w:cs="Times New Roman"/>
          <w:sz w:val="24"/>
          <w:szCs w:val="24"/>
        </w:rPr>
        <w:t>, który nie znając naszych planów, nie może szkodzić</w:t>
      </w:r>
      <w:r w:rsidR="007F19F3" w:rsidRPr="00397AEA">
        <w:rPr>
          <w:rStyle w:val="Odwoanieprzypisudolnego"/>
          <w:rFonts w:ascii="Times New Roman" w:hAnsi="Times New Roman" w:cs="Times New Roman"/>
          <w:sz w:val="24"/>
          <w:szCs w:val="24"/>
        </w:rPr>
        <w:footnoteReference w:id="300"/>
      </w:r>
      <w:r w:rsidR="007F19F3" w:rsidRPr="00397AEA">
        <w:rPr>
          <w:rFonts w:ascii="Times New Roman" w:hAnsi="Times New Roman" w:cs="Times New Roman"/>
          <w:sz w:val="24"/>
          <w:szCs w:val="24"/>
        </w:rPr>
        <w:t>.</w:t>
      </w:r>
      <w:r w:rsidR="004F5FC4">
        <w:rPr>
          <w:rFonts w:ascii="Times New Roman" w:hAnsi="Times New Roman" w:cs="Times New Roman"/>
          <w:sz w:val="24"/>
          <w:szCs w:val="24"/>
        </w:rPr>
        <w:t xml:space="preserve"> </w:t>
      </w:r>
      <w:r w:rsidR="007F19F3" w:rsidRPr="00397AEA">
        <w:rPr>
          <w:rFonts w:ascii="Times New Roman" w:hAnsi="Times New Roman" w:cs="Times New Roman"/>
          <w:sz w:val="24"/>
          <w:szCs w:val="24"/>
        </w:rPr>
        <w:t>P</w:t>
      </w:r>
      <w:r w:rsidR="005B03F3" w:rsidRPr="00397AEA">
        <w:rPr>
          <w:rFonts w:ascii="Times New Roman" w:hAnsi="Times New Roman" w:cs="Times New Roman"/>
          <w:sz w:val="24"/>
          <w:szCs w:val="24"/>
        </w:rPr>
        <w:t>rzez męczeństwo rozumiał Sługa Boży</w:t>
      </w:r>
      <w:r w:rsidR="00AF1F1E" w:rsidRPr="00397AEA">
        <w:rPr>
          <w:rFonts w:ascii="Times New Roman" w:hAnsi="Times New Roman" w:cs="Times New Roman"/>
          <w:sz w:val="24"/>
          <w:szCs w:val="24"/>
        </w:rPr>
        <w:t xml:space="preserve">  nie tylko czyny heroiczne</w:t>
      </w:r>
      <w:r w:rsidR="004F5FC4">
        <w:rPr>
          <w:rFonts w:ascii="Times New Roman" w:hAnsi="Times New Roman" w:cs="Times New Roman"/>
          <w:sz w:val="24"/>
          <w:szCs w:val="24"/>
        </w:rPr>
        <w:t>,</w:t>
      </w:r>
      <w:r w:rsidR="00AF1F1E" w:rsidRPr="00397AEA">
        <w:rPr>
          <w:rFonts w:ascii="Times New Roman" w:hAnsi="Times New Roman" w:cs="Times New Roman"/>
          <w:sz w:val="24"/>
          <w:szCs w:val="24"/>
        </w:rPr>
        <w:t xml:space="preserve"> ale </w:t>
      </w:r>
      <w:r w:rsidR="005B03F3" w:rsidRPr="00397AEA">
        <w:rPr>
          <w:rFonts w:ascii="Times New Roman" w:hAnsi="Times New Roman" w:cs="Times New Roman"/>
          <w:sz w:val="24"/>
          <w:szCs w:val="24"/>
        </w:rPr>
        <w:t>także oddanie swojego życia osobistego bliźnim i zgodę na to, by być przez nich „zamęczonym”, nawet gdyby miało to zaszkodzić naszemu zdrowiu</w:t>
      </w:r>
      <w:r w:rsidR="006202E7" w:rsidRPr="00397AEA">
        <w:rPr>
          <w:rFonts w:ascii="Times New Roman" w:hAnsi="Times New Roman" w:cs="Times New Roman"/>
          <w:sz w:val="24"/>
          <w:szCs w:val="24"/>
        </w:rPr>
        <w:t xml:space="preserve"> </w:t>
      </w:r>
      <w:r w:rsidR="006202E7" w:rsidRPr="00397AEA">
        <w:rPr>
          <w:rFonts w:ascii="Times New Roman" w:hAnsi="Times New Roman" w:cs="Times New Roman"/>
          <w:sz w:val="24"/>
          <w:szCs w:val="24"/>
        </w:rPr>
        <w:lastRenderedPageBreak/>
        <w:t xml:space="preserve">czy </w:t>
      </w:r>
      <w:r w:rsidR="005B03F3" w:rsidRPr="00397AEA">
        <w:rPr>
          <w:rFonts w:ascii="Times New Roman" w:hAnsi="Times New Roman" w:cs="Times New Roman"/>
          <w:sz w:val="24"/>
          <w:szCs w:val="24"/>
        </w:rPr>
        <w:t xml:space="preserve"> doprowadzić do śmierci. </w:t>
      </w:r>
      <w:r w:rsidR="003E0109" w:rsidRPr="00397AEA">
        <w:rPr>
          <w:rFonts w:ascii="Times New Roman" w:hAnsi="Times New Roman" w:cs="Times New Roman"/>
          <w:sz w:val="24"/>
          <w:szCs w:val="24"/>
        </w:rPr>
        <w:t>Zaznaczał przy tym wyraźnie, że z</w:t>
      </w:r>
      <w:r w:rsidR="005B03F3" w:rsidRPr="00397AEA">
        <w:rPr>
          <w:rFonts w:ascii="Times New Roman" w:hAnsi="Times New Roman" w:cs="Times New Roman"/>
          <w:sz w:val="24"/>
          <w:szCs w:val="24"/>
        </w:rPr>
        <w:t>abronione jest  męcz</w:t>
      </w:r>
      <w:r w:rsidR="00AB62EB" w:rsidRPr="00397AEA">
        <w:rPr>
          <w:rFonts w:ascii="Times New Roman" w:hAnsi="Times New Roman" w:cs="Times New Roman"/>
          <w:sz w:val="24"/>
          <w:szCs w:val="24"/>
        </w:rPr>
        <w:t xml:space="preserve">enie </w:t>
      </w:r>
      <w:r w:rsidR="005B03F3" w:rsidRPr="00397AEA">
        <w:rPr>
          <w:rFonts w:ascii="Times New Roman" w:hAnsi="Times New Roman" w:cs="Times New Roman"/>
          <w:sz w:val="24"/>
          <w:szCs w:val="24"/>
        </w:rPr>
        <w:t xml:space="preserve"> samego siebie</w:t>
      </w:r>
      <w:r w:rsidR="00AB62EB" w:rsidRPr="00397AEA">
        <w:rPr>
          <w:rStyle w:val="Odwoanieprzypisudolnego"/>
          <w:rFonts w:ascii="Times New Roman" w:hAnsi="Times New Roman" w:cs="Times New Roman"/>
          <w:sz w:val="24"/>
          <w:szCs w:val="24"/>
        </w:rPr>
        <w:footnoteReference w:id="301"/>
      </w:r>
      <w:r w:rsidR="005B03F3" w:rsidRPr="00397AEA">
        <w:rPr>
          <w:rFonts w:ascii="Times New Roman" w:hAnsi="Times New Roman" w:cs="Times New Roman"/>
          <w:sz w:val="24"/>
          <w:szCs w:val="24"/>
        </w:rPr>
        <w:t xml:space="preserve">. </w:t>
      </w:r>
      <w:r w:rsidR="006202E7" w:rsidRPr="00397AEA">
        <w:rPr>
          <w:rFonts w:ascii="Times New Roman" w:hAnsi="Times New Roman" w:cs="Times New Roman"/>
          <w:sz w:val="24"/>
          <w:szCs w:val="24"/>
        </w:rPr>
        <w:t>Krytycznie odnosił się do poglądu, jakoby tylko to ma wartość</w:t>
      </w:r>
      <w:r w:rsidR="00E4568F" w:rsidRPr="00397AEA">
        <w:rPr>
          <w:rFonts w:ascii="Times New Roman" w:hAnsi="Times New Roman" w:cs="Times New Roman"/>
          <w:sz w:val="24"/>
          <w:szCs w:val="24"/>
        </w:rPr>
        <w:t>,</w:t>
      </w:r>
      <w:r w:rsidR="006202E7" w:rsidRPr="00397AEA">
        <w:rPr>
          <w:rFonts w:ascii="Times New Roman" w:hAnsi="Times New Roman" w:cs="Times New Roman"/>
          <w:sz w:val="24"/>
          <w:szCs w:val="24"/>
        </w:rPr>
        <w:t xml:space="preserve"> co jest trudem.  Bóg nie chce nam bowiem życia utrudniać. To my sami życie komplikujemy, a Bóg tylko to </w:t>
      </w:r>
      <w:r w:rsidR="00D27EB2" w:rsidRPr="00397AEA">
        <w:rPr>
          <w:rFonts w:ascii="Times New Roman" w:hAnsi="Times New Roman" w:cs="Times New Roman"/>
          <w:sz w:val="24"/>
          <w:szCs w:val="24"/>
        </w:rPr>
        <w:t xml:space="preserve"> dopuszcza</w:t>
      </w:r>
      <w:r w:rsidR="00D27EB2" w:rsidRPr="00397AEA">
        <w:rPr>
          <w:rStyle w:val="Odwoanieprzypisudolnego"/>
          <w:rFonts w:ascii="Times New Roman" w:hAnsi="Times New Roman" w:cs="Times New Roman"/>
          <w:sz w:val="24"/>
          <w:szCs w:val="24"/>
        </w:rPr>
        <w:footnoteReference w:id="302"/>
      </w:r>
      <w:r w:rsidR="00D27EB2" w:rsidRPr="00397AEA">
        <w:rPr>
          <w:rFonts w:ascii="Times New Roman" w:hAnsi="Times New Roman" w:cs="Times New Roman"/>
          <w:sz w:val="24"/>
          <w:szCs w:val="24"/>
        </w:rPr>
        <w:t>.</w:t>
      </w:r>
    </w:p>
    <w:p w14:paraId="294323EF" w14:textId="2F1FB967" w:rsidR="00B94493" w:rsidRDefault="00546204" w:rsidP="00B94493">
      <w:pPr>
        <w:spacing w:after="0" w:line="360" w:lineRule="auto"/>
        <w:ind w:firstLine="284"/>
        <w:jc w:val="both"/>
        <w:rPr>
          <w:rFonts w:ascii="Times New Roman" w:hAnsi="Times New Roman" w:cs="Times New Roman"/>
          <w:sz w:val="24"/>
          <w:szCs w:val="24"/>
        </w:rPr>
      </w:pPr>
      <w:r w:rsidRPr="00723BAF">
        <w:rPr>
          <w:rFonts w:ascii="Times New Roman" w:hAnsi="Times New Roman" w:cs="Times New Roman"/>
          <w:sz w:val="24"/>
          <w:szCs w:val="24"/>
        </w:rPr>
        <w:t>Na drodze duchowego dziecięctwa</w:t>
      </w:r>
      <w:r w:rsidR="00032D51" w:rsidRPr="00723BAF">
        <w:rPr>
          <w:rFonts w:ascii="Times New Roman" w:hAnsi="Times New Roman" w:cs="Times New Roman"/>
          <w:sz w:val="24"/>
          <w:szCs w:val="24"/>
        </w:rPr>
        <w:t xml:space="preserve">  </w:t>
      </w:r>
      <w:r w:rsidR="00EC746A" w:rsidRPr="00723BAF">
        <w:rPr>
          <w:rFonts w:ascii="Times New Roman" w:hAnsi="Times New Roman" w:cs="Times New Roman"/>
          <w:sz w:val="24"/>
          <w:szCs w:val="24"/>
        </w:rPr>
        <w:t>nie</w:t>
      </w:r>
      <w:r w:rsidRPr="00723BAF">
        <w:rPr>
          <w:rFonts w:ascii="Times New Roman" w:hAnsi="Times New Roman" w:cs="Times New Roman"/>
          <w:sz w:val="24"/>
          <w:szCs w:val="24"/>
        </w:rPr>
        <w:t xml:space="preserve"> trzeba</w:t>
      </w:r>
      <w:r w:rsidR="00EC746A" w:rsidRPr="00723BAF">
        <w:rPr>
          <w:rFonts w:ascii="Times New Roman" w:hAnsi="Times New Roman" w:cs="Times New Roman"/>
          <w:sz w:val="24"/>
          <w:szCs w:val="24"/>
        </w:rPr>
        <w:t xml:space="preserve"> się</w:t>
      </w:r>
      <w:r w:rsidR="00B573B6" w:rsidRPr="00723BAF">
        <w:rPr>
          <w:rFonts w:ascii="Times New Roman" w:hAnsi="Times New Roman" w:cs="Times New Roman"/>
          <w:sz w:val="24"/>
          <w:szCs w:val="24"/>
        </w:rPr>
        <w:t xml:space="preserve"> więc </w:t>
      </w:r>
      <w:r w:rsidR="00EC746A" w:rsidRPr="00723BAF">
        <w:rPr>
          <w:rFonts w:ascii="Times New Roman" w:hAnsi="Times New Roman" w:cs="Times New Roman"/>
          <w:sz w:val="24"/>
          <w:szCs w:val="24"/>
        </w:rPr>
        <w:t>umartwiać.</w:t>
      </w:r>
      <w:r w:rsidR="006202E7" w:rsidRPr="00723BAF">
        <w:rPr>
          <w:rFonts w:ascii="Times New Roman" w:hAnsi="Times New Roman" w:cs="Times New Roman"/>
          <w:sz w:val="24"/>
          <w:szCs w:val="24"/>
        </w:rPr>
        <w:t xml:space="preserve"> Wystarcz</w:t>
      </w:r>
      <w:r w:rsidR="00AB40AD" w:rsidRPr="00723BAF">
        <w:rPr>
          <w:rFonts w:ascii="Times New Roman" w:hAnsi="Times New Roman" w:cs="Times New Roman"/>
          <w:sz w:val="24"/>
          <w:szCs w:val="24"/>
        </w:rPr>
        <w:t xml:space="preserve">y </w:t>
      </w:r>
      <w:r w:rsidR="006202E7" w:rsidRPr="00723BAF">
        <w:rPr>
          <w:rFonts w:ascii="Times New Roman" w:hAnsi="Times New Roman" w:cs="Times New Roman"/>
          <w:sz w:val="24"/>
          <w:szCs w:val="24"/>
        </w:rPr>
        <w:t>zaufa</w:t>
      </w:r>
      <w:r w:rsidR="00AB40AD" w:rsidRPr="00723BAF">
        <w:rPr>
          <w:rFonts w:ascii="Times New Roman" w:hAnsi="Times New Roman" w:cs="Times New Roman"/>
          <w:sz w:val="24"/>
          <w:szCs w:val="24"/>
        </w:rPr>
        <w:t xml:space="preserve">ć </w:t>
      </w:r>
      <w:r w:rsidR="006202E7" w:rsidRPr="00723BAF">
        <w:rPr>
          <w:rFonts w:ascii="Times New Roman" w:hAnsi="Times New Roman" w:cs="Times New Roman"/>
          <w:sz w:val="24"/>
          <w:szCs w:val="24"/>
        </w:rPr>
        <w:t xml:space="preserve"> Bogu, że  otrzyma</w:t>
      </w:r>
      <w:r w:rsidR="00AB40AD" w:rsidRPr="00723BAF">
        <w:rPr>
          <w:rFonts w:ascii="Times New Roman" w:hAnsi="Times New Roman" w:cs="Times New Roman"/>
          <w:sz w:val="24"/>
          <w:szCs w:val="24"/>
        </w:rPr>
        <w:t xml:space="preserve">my </w:t>
      </w:r>
      <w:r w:rsidR="006202E7" w:rsidRPr="00723BAF">
        <w:rPr>
          <w:rFonts w:ascii="Times New Roman" w:hAnsi="Times New Roman" w:cs="Times New Roman"/>
          <w:sz w:val="24"/>
          <w:szCs w:val="24"/>
        </w:rPr>
        <w:t>tyle cierpień i umartwień, ile On uzna za potrzebne.</w:t>
      </w:r>
      <w:r w:rsidR="00A66831" w:rsidRPr="00723BAF">
        <w:rPr>
          <w:rFonts w:ascii="Times New Roman" w:hAnsi="Times New Roman" w:cs="Times New Roman"/>
          <w:sz w:val="24"/>
          <w:szCs w:val="24"/>
        </w:rPr>
        <w:t xml:space="preserve"> Trzeba  pozwolić Chrystusowi, by czynił  z nami co zechce. Nie szukać umartwień, bo wtedy koncentrujemy się na sobie</w:t>
      </w:r>
      <w:r w:rsidR="00A66831" w:rsidRPr="00397AEA">
        <w:rPr>
          <w:rFonts w:ascii="Times New Roman" w:hAnsi="Times New Roman" w:cs="Times New Roman"/>
          <w:sz w:val="24"/>
          <w:szCs w:val="24"/>
        </w:rPr>
        <w:t>, ale przyjmować wszystko, co nas spotyka. Bóg pozwolił, by ludzie zabili Jego Syna, może też dopuścić, że inni będą przyczyną naszych umartwień</w:t>
      </w:r>
      <w:r w:rsidR="00A66831" w:rsidRPr="00397AEA">
        <w:rPr>
          <w:rStyle w:val="Odwoanieprzypisudolnego"/>
          <w:rFonts w:ascii="Times New Roman" w:hAnsi="Times New Roman" w:cs="Times New Roman"/>
          <w:sz w:val="24"/>
          <w:szCs w:val="24"/>
        </w:rPr>
        <w:footnoteReference w:id="303"/>
      </w:r>
      <w:r w:rsidR="00A66831" w:rsidRPr="00397AEA">
        <w:rPr>
          <w:rFonts w:ascii="Times New Roman" w:hAnsi="Times New Roman" w:cs="Times New Roman"/>
          <w:sz w:val="24"/>
          <w:szCs w:val="24"/>
        </w:rPr>
        <w:t xml:space="preserve">. </w:t>
      </w:r>
      <w:r w:rsidR="00A66831" w:rsidRPr="00197D23">
        <w:rPr>
          <w:rFonts w:ascii="Times New Roman" w:hAnsi="Times New Roman" w:cs="Times New Roman"/>
          <w:b/>
          <w:bCs/>
          <w:sz w:val="24"/>
          <w:szCs w:val="24"/>
        </w:rPr>
        <w:t>Tym wyróżnia się droga duchowego dziecięctwa od innych metod życia duchowego.</w:t>
      </w:r>
      <w:r w:rsidR="00A66831" w:rsidRPr="00397AEA">
        <w:rPr>
          <w:rFonts w:ascii="Times New Roman" w:hAnsi="Times New Roman" w:cs="Times New Roman"/>
          <w:sz w:val="24"/>
          <w:szCs w:val="24"/>
        </w:rPr>
        <w:t xml:space="preserve"> Mamy </w:t>
      </w:r>
      <w:r w:rsidR="00EB1842">
        <w:rPr>
          <w:rFonts w:ascii="Times New Roman" w:hAnsi="Times New Roman" w:cs="Times New Roman"/>
          <w:sz w:val="24"/>
          <w:szCs w:val="24"/>
        </w:rPr>
        <w:t>p</w:t>
      </w:r>
      <w:r w:rsidR="00A66831" w:rsidRPr="00397AEA">
        <w:rPr>
          <w:rFonts w:ascii="Times New Roman" w:hAnsi="Times New Roman" w:cs="Times New Roman"/>
          <w:sz w:val="24"/>
          <w:szCs w:val="24"/>
        </w:rPr>
        <w:t xml:space="preserve">ytać Jezusa </w:t>
      </w:r>
      <w:r w:rsidR="00F53261">
        <w:rPr>
          <w:rFonts w:ascii="Times New Roman" w:hAnsi="Times New Roman" w:cs="Times New Roman"/>
          <w:sz w:val="24"/>
          <w:szCs w:val="24"/>
        </w:rPr>
        <w:br/>
      </w:r>
      <w:r w:rsidR="00A66831" w:rsidRPr="00397AEA">
        <w:rPr>
          <w:rFonts w:ascii="Times New Roman" w:hAnsi="Times New Roman" w:cs="Times New Roman"/>
          <w:sz w:val="24"/>
          <w:szCs w:val="24"/>
        </w:rPr>
        <w:t>o wszystko. Jest to największe umartwienie, bo polega na oddaniu Mu woli i rozumu. Nie należy martwić się sprawami doczesnymi: pracą, zdrowiem, relacjami z ludźmi. Te ostatnie</w:t>
      </w:r>
      <w:r w:rsidR="00B37C62">
        <w:rPr>
          <w:rFonts w:ascii="Times New Roman" w:hAnsi="Times New Roman" w:cs="Times New Roman"/>
          <w:sz w:val="24"/>
          <w:szCs w:val="24"/>
        </w:rPr>
        <w:t>,</w:t>
      </w:r>
      <w:r w:rsidR="00A66831" w:rsidRPr="00397AEA">
        <w:rPr>
          <w:rFonts w:ascii="Times New Roman" w:hAnsi="Times New Roman" w:cs="Times New Roman"/>
          <w:sz w:val="24"/>
          <w:szCs w:val="24"/>
        </w:rPr>
        <w:t xml:space="preserve"> uważa ksiądz Aleksander za mogące wpływać na nasze wnętrze, czyli szkodliwe. Wpływ na nasze wnętrze powinien mieć tylko Bóg</w:t>
      </w:r>
      <w:r w:rsidR="00A66831" w:rsidRPr="00397AEA">
        <w:rPr>
          <w:rStyle w:val="Odwoanieprzypisudolnego"/>
          <w:rFonts w:ascii="Times New Roman" w:hAnsi="Times New Roman" w:cs="Times New Roman"/>
          <w:sz w:val="24"/>
          <w:szCs w:val="24"/>
        </w:rPr>
        <w:footnoteReference w:id="304"/>
      </w:r>
      <w:r w:rsidR="00A66831" w:rsidRPr="00397AEA">
        <w:rPr>
          <w:rFonts w:ascii="Times New Roman" w:hAnsi="Times New Roman" w:cs="Times New Roman"/>
          <w:sz w:val="24"/>
          <w:szCs w:val="24"/>
        </w:rPr>
        <w:t>.  Jest to więc zaparcie się siebie.</w:t>
      </w:r>
    </w:p>
    <w:p w14:paraId="022D3314" w14:textId="330BF137" w:rsidR="00B94493" w:rsidRDefault="00A66831" w:rsidP="00B94493">
      <w:pPr>
        <w:spacing w:after="0" w:line="360" w:lineRule="auto"/>
        <w:ind w:firstLine="284"/>
        <w:jc w:val="both"/>
        <w:rPr>
          <w:rFonts w:ascii="Times New Roman" w:hAnsi="Times New Roman" w:cs="Times New Roman"/>
          <w:sz w:val="24"/>
          <w:szCs w:val="24"/>
        </w:rPr>
      </w:pPr>
      <w:r w:rsidRPr="00CF71F0">
        <w:rPr>
          <w:rFonts w:ascii="Times New Roman" w:hAnsi="Times New Roman" w:cs="Times New Roman"/>
          <w:sz w:val="24"/>
          <w:szCs w:val="24"/>
        </w:rPr>
        <w:t xml:space="preserve">Ksiądz </w:t>
      </w:r>
      <w:r w:rsidR="00B37C62" w:rsidRPr="00CF71F0">
        <w:rPr>
          <w:rFonts w:ascii="Times New Roman" w:hAnsi="Times New Roman" w:cs="Times New Roman"/>
          <w:sz w:val="24"/>
          <w:szCs w:val="24"/>
        </w:rPr>
        <w:t>Woźny</w:t>
      </w:r>
      <w:r w:rsidRPr="00CF71F0">
        <w:rPr>
          <w:rFonts w:ascii="Times New Roman" w:hAnsi="Times New Roman" w:cs="Times New Roman"/>
          <w:sz w:val="24"/>
          <w:szCs w:val="24"/>
        </w:rPr>
        <w:t xml:space="preserve"> wskazuje, że Pan Jezus nigdy nie użył słowa „umartwienie”, mówił natomiast o zaparciu się samego siebie</w:t>
      </w:r>
      <w:r w:rsidR="006E3795">
        <w:rPr>
          <w:rFonts w:ascii="Times New Roman" w:hAnsi="Times New Roman" w:cs="Times New Roman"/>
          <w:sz w:val="24"/>
          <w:szCs w:val="24"/>
        </w:rPr>
        <w:t>,</w:t>
      </w:r>
      <w:r w:rsidR="00CF71F0">
        <w:rPr>
          <w:rFonts w:ascii="Times New Roman" w:hAnsi="Times New Roman" w:cs="Times New Roman"/>
          <w:sz w:val="24"/>
          <w:szCs w:val="24"/>
        </w:rPr>
        <w:t xml:space="preserve"> </w:t>
      </w:r>
      <w:r w:rsidRPr="00CF71F0">
        <w:rPr>
          <w:rFonts w:ascii="Times New Roman" w:hAnsi="Times New Roman" w:cs="Times New Roman"/>
          <w:sz w:val="24"/>
          <w:szCs w:val="24"/>
        </w:rPr>
        <w:t>czyli</w:t>
      </w:r>
      <w:r w:rsidRPr="00397AEA">
        <w:rPr>
          <w:rFonts w:ascii="Times New Roman" w:hAnsi="Times New Roman" w:cs="Times New Roman"/>
          <w:sz w:val="24"/>
          <w:szCs w:val="24"/>
        </w:rPr>
        <w:t xml:space="preserve">  niebra</w:t>
      </w:r>
      <w:r w:rsidR="00CF71F0">
        <w:rPr>
          <w:rFonts w:ascii="Times New Roman" w:hAnsi="Times New Roman" w:cs="Times New Roman"/>
          <w:sz w:val="24"/>
          <w:szCs w:val="24"/>
        </w:rPr>
        <w:t xml:space="preserve">niu </w:t>
      </w:r>
      <w:r w:rsidRPr="00397AEA">
        <w:rPr>
          <w:rFonts w:ascii="Times New Roman" w:hAnsi="Times New Roman" w:cs="Times New Roman"/>
          <w:sz w:val="24"/>
          <w:szCs w:val="24"/>
        </w:rPr>
        <w:t xml:space="preserve"> siebie zupełnie pod uwagę</w:t>
      </w:r>
      <w:r w:rsidR="00CF71F0">
        <w:rPr>
          <w:rStyle w:val="Odwoanieprzypisudolnego"/>
          <w:rFonts w:ascii="Times New Roman" w:hAnsi="Times New Roman" w:cs="Times New Roman"/>
          <w:sz w:val="24"/>
          <w:szCs w:val="24"/>
        </w:rPr>
        <w:footnoteReference w:id="305"/>
      </w:r>
      <w:r w:rsidRPr="00397AEA">
        <w:rPr>
          <w:rFonts w:ascii="Times New Roman" w:hAnsi="Times New Roman" w:cs="Times New Roman"/>
          <w:sz w:val="24"/>
          <w:szCs w:val="24"/>
        </w:rPr>
        <w:t>.  Pozwala to uwolnić się od złudzeń. Uzdalnia do tego miłość, której przejawem jest modlitwa. Istotne jest, by wszystko, nawet najdrobniejsze rzeczy czynić z miłości,  na chwałę Bożą. Równie dobrze robi  ten</w:t>
      </w:r>
      <w:r w:rsidR="005D5F83">
        <w:rPr>
          <w:rFonts w:ascii="Times New Roman" w:hAnsi="Times New Roman" w:cs="Times New Roman"/>
          <w:sz w:val="24"/>
          <w:szCs w:val="24"/>
        </w:rPr>
        <w:t>,</w:t>
      </w:r>
      <w:r w:rsidRPr="00397AEA">
        <w:rPr>
          <w:rFonts w:ascii="Times New Roman" w:hAnsi="Times New Roman" w:cs="Times New Roman"/>
          <w:sz w:val="24"/>
          <w:szCs w:val="24"/>
        </w:rPr>
        <w:t xml:space="preserve"> kto wstanie wcześniej, jak i ten, który dłużej pośpi</w:t>
      </w:r>
      <w:r w:rsidRPr="00397AEA">
        <w:rPr>
          <w:rStyle w:val="Odwoanieprzypisudolnego"/>
          <w:rFonts w:ascii="Times New Roman" w:hAnsi="Times New Roman" w:cs="Times New Roman"/>
          <w:sz w:val="24"/>
          <w:szCs w:val="24"/>
        </w:rPr>
        <w:footnoteReference w:id="306"/>
      </w:r>
      <w:r w:rsidRPr="00397AEA">
        <w:rPr>
          <w:rFonts w:ascii="Times New Roman" w:hAnsi="Times New Roman" w:cs="Times New Roman"/>
          <w:sz w:val="24"/>
          <w:szCs w:val="24"/>
        </w:rPr>
        <w:t xml:space="preserve">. „Nie sądź siebie po tzw. samopoczuciu. </w:t>
      </w:r>
      <w:r w:rsidRPr="00197D23">
        <w:rPr>
          <w:rFonts w:ascii="Times New Roman" w:hAnsi="Times New Roman" w:cs="Times New Roman"/>
          <w:b/>
          <w:bCs/>
          <w:sz w:val="24"/>
          <w:szCs w:val="24"/>
        </w:rPr>
        <w:t>To nie jest ważne, jak Ty się czujesz, ale jak się czuje Jezus w Tobie”</w:t>
      </w:r>
      <w:r w:rsidRPr="00397AEA">
        <w:rPr>
          <w:rStyle w:val="Odwoanieprzypisudolnego"/>
          <w:rFonts w:ascii="Times New Roman" w:hAnsi="Times New Roman" w:cs="Times New Roman"/>
          <w:sz w:val="24"/>
          <w:szCs w:val="24"/>
        </w:rPr>
        <w:footnoteReference w:id="307"/>
      </w:r>
      <w:r w:rsidRPr="00397AEA">
        <w:rPr>
          <w:rFonts w:ascii="Times New Roman" w:hAnsi="Times New Roman" w:cs="Times New Roman"/>
          <w:sz w:val="24"/>
          <w:szCs w:val="24"/>
        </w:rPr>
        <w:t xml:space="preserve"> –  tłumaczył w liście  swej duchowej siostrze.</w:t>
      </w:r>
    </w:p>
    <w:p w14:paraId="19F73187" w14:textId="77777777" w:rsidR="00B94493" w:rsidRDefault="00A6683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Na  drodze duchowego dziecięctwa żyje się  chwilą obecną. Nie należy więc planować postów w konkretne dni. „Czy ci jutro Pan Bóg każe to samo zrobić nie wiesz. Jeśli tak – to zrobisz”</w:t>
      </w:r>
      <w:r w:rsidRPr="00397AEA">
        <w:rPr>
          <w:rStyle w:val="Odwoanieprzypisudolnego"/>
          <w:rFonts w:ascii="Times New Roman" w:hAnsi="Times New Roman" w:cs="Times New Roman"/>
          <w:sz w:val="24"/>
          <w:szCs w:val="24"/>
        </w:rPr>
        <w:footnoteReference w:id="308"/>
      </w:r>
      <w:r w:rsidRPr="00397AEA">
        <w:rPr>
          <w:rFonts w:ascii="Times New Roman" w:hAnsi="Times New Roman" w:cs="Times New Roman"/>
          <w:sz w:val="24"/>
          <w:szCs w:val="24"/>
        </w:rPr>
        <w:t>.</w:t>
      </w:r>
    </w:p>
    <w:p w14:paraId="1CD8D3B0" w14:textId="77777777" w:rsidR="00B94493" w:rsidRDefault="006B6C25"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 dostrzega, że to nie zaparcie się siebie jest pierwsze. Inicjatywa należy do Boga, który wlewa miłość do duszy i wzbudza w człowieku pragnienie zbliżenia się do Niego. Tak jak Piotr zaparł się Jezusa, my mamy zaprzeć się siebie – nie myśleć o sobie</w:t>
      </w:r>
      <w:r w:rsidRPr="00397AEA">
        <w:rPr>
          <w:rStyle w:val="Odwoanieprzypisudolnego"/>
          <w:rFonts w:ascii="Times New Roman" w:hAnsi="Times New Roman" w:cs="Times New Roman"/>
          <w:sz w:val="24"/>
          <w:szCs w:val="24"/>
        </w:rPr>
        <w:footnoteReference w:id="309"/>
      </w:r>
      <w:r w:rsidRPr="00397AEA">
        <w:rPr>
          <w:rFonts w:ascii="Times New Roman" w:hAnsi="Times New Roman" w:cs="Times New Roman"/>
          <w:sz w:val="24"/>
          <w:szCs w:val="24"/>
        </w:rPr>
        <w:t xml:space="preserve">. </w:t>
      </w:r>
      <w:r w:rsidRPr="00397AEA">
        <w:rPr>
          <w:rFonts w:ascii="Times New Roman" w:hAnsi="Times New Roman" w:cs="Times New Roman"/>
          <w:sz w:val="24"/>
          <w:szCs w:val="24"/>
        </w:rPr>
        <w:lastRenderedPageBreak/>
        <w:t>Mamy chcieć być coraz mniejsi, czyli chodzi o to, by zmienić „kierunek całej osobowości”</w:t>
      </w:r>
      <w:r w:rsidRPr="00397AEA">
        <w:rPr>
          <w:rStyle w:val="Odwoanieprzypisudolnego"/>
          <w:rFonts w:ascii="Times New Roman" w:hAnsi="Times New Roman" w:cs="Times New Roman"/>
          <w:sz w:val="24"/>
          <w:szCs w:val="24"/>
        </w:rPr>
        <w:footnoteReference w:id="310"/>
      </w:r>
      <w:r w:rsidRPr="00397AEA">
        <w:rPr>
          <w:rFonts w:ascii="Times New Roman" w:hAnsi="Times New Roman" w:cs="Times New Roman"/>
          <w:sz w:val="24"/>
          <w:szCs w:val="24"/>
        </w:rPr>
        <w:t>.</w:t>
      </w:r>
    </w:p>
    <w:p w14:paraId="46ED6D2D" w14:textId="2007F207" w:rsidR="00B94493" w:rsidRDefault="00A6683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Zaparcie się siebie powinno być realizowane z radością i w ukryciu. Ksiądz Woźny podaje  wskazówki</w:t>
      </w:r>
      <w:r w:rsidR="005E341B">
        <w:rPr>
          <w:rFonts w:ascii="Times New Roman" w:hAnsi="Times New Roman" w:cs="Times New Roman"/>
          <w:sz w:val="24"/>
          <w:szCs w:val="24"/>
        </w:rPr>
        <w:t>,</w:t>
      </w:r>
      <w:r w:rsidRPr="00397AEA">
        <w:rPr>
          <w:rFonts w:ascii="Times New Roman" w:hAnsi="Times New Roman" w:cs="Times New Roman"/>
          <w:sz w:val="24"/>
          <w:szCs w:val="24"/>
        </w:rPr>
        <w:t xml:space="preserve"> jak je praktykować. Może to być niezwracanie uwagi na temperaturę, czy niezmienianie pozycji, gdy ścierpną nogi. Zakonnicy przestrzegając reguły, a świeccy pod wpływem natchnień</w:t>
      </w:r>
      <w:r w:rsidR="00CA1836">
        <w:rPr>
          <w:rFonts w:ascii="Times New Roman" w:hAnsi="Times New Roman" w:cs="Times New Roman"/>
          <w:sz w:val="24"/>
          <w:szCs w:val="24"/>
        </w:rPr>
        <w:t>,</w:t>
      </w:r>
      <w:r w:rsidRPr="00397AEA">
        <w:rPr>
          <w:rFonts w:ascii="Times New Roman" w:hAnsi="Times New Roman" w:cs="Times New Roman"/>
          <w:sz w:val="24"/>
          <w:szCs w:val="24"/>
        </w:rPr>
        <w:t xml:space="preserve"> mogą zaprzeć się siebie dla Pana Jezusa w intencji innych ludzi.  Na drodze duchowego dziecięctwa najpierw pokutujemy za innych, za siebie na końcu. Przez ten  akt heroizmu, człowiek  zgadza się nawet na czyściec,  by ratować inne dusze</w:t>
      </w:r>
      <w:r w:rsidRPr="00397AEA">
        <w:rPr>
          <w:rStyle w:val="Odwoanieprzypisudolnego"/>
          <w:rFonts w:ascii="Times New Roman" w:hAnsi="Times New Roman" w:cs="Times New Roman"/>
          <w:sz w:val="24"/>
          <w:szCs w:val="24"/>
        </w:rPr>
        <w:footnoteReference w:id="311"/>
      </w:r>
      <w:r w:rsidRPr="00397AEA">
        <w:rPr>
          <w:rFonts w:ascii="Times New Roman" w:hAnsi="Times New Roman" w:cs="Times New Roman"/>
          <w:sz w:val="24"/>
          <w:szCs w:val="24"/>
        </w:rPr>
        <w:t>.</w:t>
      </w:r>
    </w:p>
    <w:p w14:paraId="1389E3CA" w14:textId="77777777" w:rsidR="00B94493" w:rsidRDefault="00E141DE"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Zaparcie się siebie, będzie więc zgodą na to „by spalić się z miłości, by zniknąć”</w:t>
      </w:r>
      <w:r w:rsidRPr="00397AEA">
        <w:rPr>
          <w:rStyle w:val="Odwoanieprzypisudolnego"/>
          <w:rFonts w:ascii="Times New Roman" w:hAnsi="Times New Roman" w:cs="Times New Roman"/>
          <w:sz w:val="24"/>
          <w:szCs w:val="24"/>
        </w:rPr>
        <w:footnoteReference w:id="312"/>
      </w:r>
      <w:r w:rsidRPr="00397AEA">
        <w:rPr>
          <w:rFonts w:ascii="Times New Roman" w:hAnsi="Times New Roman" w:cs="Times New Roman"/>
          <w:sz w:val="24"/>
          <w:szCs w:val="24"/>
        </w:rPr>
        <w:t>. Bóg będzie  nas oczyszczał, co samo w sobie nie będzie przyjemne. Ksiądz Woźny porównuje ten proces do „szorowania ciała z brudu” przy pomocy ostrych narzędzi. To oczyszczenie jest niezbędne,  a jeśli nie dokona się za życia na ziemi, będzie trzeba cierpieć po śmierci</w:t>
      </w:r>
      <w:r w:rsidR="00190B66" w:rsidRPr="00397AEA">
        <w:rPr>
          <w:rStyle w:val="Odwoanieprzypisudolnego"/>
          <w:rFonts w:ascii="Times New Roman" w:hAnsi="Times New Roman" w:cs="Times New Roman"/>
          <w:sz w:val="24"/>
          <w:szCs w:val="24"/>
        </w:rPr>
        <w:footnoteReference w:id="313"/>
      </w:r>
      <w:r w:rsidRPr="00397AEA">
        <w:rPr>
          <w:rFonts w:ascii="Times New Roman" w:hAnsi="Times New Roman" w:cs="Times New Roman"/>
          <w:sz w:val="24"/>
          <w:szCs w:val="24"/>
        </w:rPr>
        <w:t>.</w:t>
      </w:r>
    </w:p>
    <w:p w14:paraId="50C4FD6A" w14:textId="24A87889" w:rsidR="00B94493" w:rsidRDefault="0079114B"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Mimo, że na drodze duchowego dzięcięctwa nie należy szukać umartwień, z uwagi na sytuację na świecie – odwracanie się ludzi od Boga, ksiądz Woźny zaleca pokutowanie za innych</w:t>
      </w:r>
      <w:r w:rsidR="007F19F3" w:rsidRPr="00397AEA">
        <w:rPr>
          <w:rFonts w:ascii="Times New Roman" w:hAnsi="Times New Roman" w:cs="Times New Roman"/>
          <w:sz w:val="24"/>
          <w:szCs w:val="24"/>
        </w:rPr>
        <w:t xml:space="preserve">, składanie ofiary z siebie. </w:t>
      </w:r>
      <w:r w:rsidRPr="00397AEA">
        <w:rPr>
          <w:rFonts w:ascii="Times New Roman" w:hAnsi="Times New Roman" w:cs="Times New Roman"/>
          <w:sz w:val="24"/>
          <w:szCs w:val="24"/>
        </w:rPr>
        <w:t xml:space="preserve">Jest to </w:t>
      </w:r>
      <w:r w:rsidR="00EA5B5C" w:rsidRPr="00397AEA">
        <w:rPr>
          <w:rFonts w:ascii="Times New Roman" w:hAnsi="Times New Roman" w:cs="Times New Roman"/>
          <w:sz w:val="24"/>
          <w:szCs w:val="24"/>
        </w:rPr>
        <w:t>„jedyny, ale skuteczny środek pomocy tym najbiedniejszym, najbardziej potrzebującym, najnieszczęśliwszym</w:t>
      </w:r>
      <w:r w:rsidR="00EA5B5C" w:rsidRPr="00397AEA">
        <w:rPr>
          <w:rStyle w:val="Odwoanieprzypisudolnego"/>
          <w:rFonts w:ascii="Times New Roman" w:hAnsi="Times New Roman" w:cs="Times New Roman"/>
          <w:sz w:val="24"/>
          <w:szCs w:val="24"/>
        </w:rPr>
        <w:footnoteReference w:id="314"/>
      </w:r>
      <w:r w:rsidR="00EA5B5C" w:rsidRPr="00397AEA">
        <w:rPr>
          <w:rFonts w:ascii="Times New Roman" w:hAnsi="Times New Roman" w:cs="Times New Roman"/>
          <w:sz w:val="24"/>
          <w:szCs w:val="24"/>
        </w:rPr>
        <w:t>”.</w:t>
      </w:r>
      <w:r w:rsidR="00546814" w:rsidRPr="00397AEA">
        <w:rPr>
          <w:rFonts w:ascii="Times New Roman" w:hAnsi="Times New Roman" w:cs="Times New Roman"/>
          <w:sz w:val="24"/>
          <w:szCs w:val="24"/>
        </w:rPr>
        <w:t xml:space="preserve"> </w:t>
      </w:r>
      <w:r w:rsidR="007F19F3" w:rsidRPr="00397AEA">
        <w:rPr>
          <w:rFonts w:ascii="Times New Roman" w:hAnsi="Times New Roman" w:cs="Times New Roman"/>
          <w:sz w:val="24"/>
          <w:szCs w:val="24"/>
        </w:rPr>
        <w:t>Przytacza słowa księdza Aleksandra Żychlińskiego, który  na trudności pojawiające się przy podjęciu decyzji o złożeniu siebie w ofierze udzielał następującej rady „</w:t>
      </w:r>
      <w:r w:rsidR="00486288" w:rsidRPr="00397AEA">
        <w:rPr>
          <w:rFonts w:ascii="Times New Roman" w:hAnsi="Times New Roman" w:cs="Times New Roman"/>
          <w:sz w:val="24"/>
          <w:szCs w:val="24"/>
        </w:rPr>
        <w:t xml:space="preserve"> […] sam bez łaski Bożej na nic się nie zdobędziesz. Musisz modlitwą wyprosić sobie łaskę</w:t>
      </w:r>
      <w:r w:rsidR="00486288" w:rsidRPr="00397AEA">
        <w:rPr>
          <w:rStyle w:val="Odwoanieprzypisudolnego"/>
          <w:rFonts w:ascii="Times New Roman" w:hAnsi="Times New Roman" w:cs="Times New Roman"/>
          <w:sz w:val="24"/>
          <w:szCs w:val="24"/>
        </w:rPr>
        <w:footnoteReference w:id="315"/>
      </w:r>
      <w:r w:rsidR="00486288" w:rsidRPr="00397AEA">
        <w:rPr>
          <w:rFonts w:ascii="Times New Roman" w:hAnsi="Times New Roman" w:cs="Times New Roman"/>
          <w:sz w:val="24"/>
          <w:szCs w:val="24"/>
        </w:rPr>
        <w:t>”.</w:t>
      </w:r>
      <w:r w:rsidR="00546814" w:rsidRPr="00397AEA">
        <w:rPr>
          <w:rFonts w:ascii="Times New Roman" w:hAnsi="Times New Roman" w:cs="Times New Roman"/>
          <w:sz w:val="24"/>
          <w:szCs w:val="24"/>
        </w:rPr>
        <w:t xml:space="preserve"> Do składania ofiary z siebie są powołani zarówno zakonnicy</w:t>
      </w:r>
      <w:r w:rsidR="00B223BC">
        <w:rPr>
          <w:rFonts w:ascii="Times New Roman" w:hAnsi="Times New Roman" w:cs="Times New Roman"/>
          <w:sz w:val="24"/>
          <w:szCs w:val="24"/>
        </w:rPr>
        <w:t>,</w:t>
      </w:r>
      <w:r w:rsidR="00546814" w:rsidRPr="00397AEA">
        <w:rPr>
          <w:rFonts w:ascii="Times New Roman" w:hAnsi="Times New Roman" w:cs="Times New Roman"/>
          <w:sz w:val="24"/>
          <w:szCs w:val="24"/>
        </w:rPr>
        <w:t xml:space="preserve"> jak i świeccy. </w:t>
      </w:r>
      <w:r w:rsidR="00C253C7" w:rsidRPr="00397AEA">
        <w:rPr>
          <w:rFonts w:ascii="Times New Roman" w:hAnsi="Times New Roman" w:cs="Times New Roman"/>
          <w:sz w:val="24"/>
          <w:szCs w:val="24"/>
        </w:rPr>
        <w:t xml:space="preserve"> Ofiarowanie siebie w zakonie może mieć formę  długiego klęczenia, noszenia włosiennicy czy innych praktyk dozwolonych w klasztorze. </w:t>
      </w:r>
      <w:r w:rsidR="00F53261">
        <w:rPr>
          <w:rFonts w:ascii="Times New Roman" w:hAnsi="Times New Roman" w:cs="Times New Roman"/>
          <w:sz w:val="24"/>
          <w:szCs w:val="24"/>
        </w:rPr>
        <w:br/>
      </w:r>
      <w:r w:rsidR="00546814" w:rsidRPr="00397AEA">
        <w:rPr>
          <w:rFonts w:ascii="Times New Roman" w:hAnsi="Times New Roman" w:cs="Times New Roman"/>
          <w:sz w:val="24"/>
          <w:szCs w:val="24"/>
        </w:rPr>
        <w:t>U świeckich ofi</w:t>
      </w:r>
      <w:r w:rsidR="00C253C7" w:rsidRPr="00397AEA">
        <w:rPr>
          <w:rFonts w:ascii="Times New Roman" w:hAnsi="Times New Roman" w:cs="Times New Roman"/>
          <w:sz w:val="24"/>
          <w:szCs w:val="24"/>
        </w:rPr>
        <w:t>a</w:t>
      </w:r>
      <w:r w:rsidR="00546814" w:rsidRPr="00397AEA">
        <w:rPr>
          <w:rFonts w:ascii="Times New Roman" w:hAnsi="Times New Roman" w:cs="Times New Roman"/>
          <w:sz w:val="24"/>
          <w:szCs w:val="24"/>
        </w:rPr>
        <w:t xml:space="preserve">ra będzie miała </w:t>
      </w:r>
      <w:r w:rsidR="00836968">
        <w:rPr>
          <w:rFonts w:ascii="Times New Roman" w:hAnsi="Times New Roman" w:cs="Times New Roman"/>
          <w:sz w:val="24"/>
          <w:szCs w:val="24"/>
        </w:rPr>
        <w:t xml:space="preserve">charakter </w:t>
      </w:r>
      <w:r w:rsidR="00546814" w:rsidRPr="00397AEA">
        <w:rPr>
          <w:rFonts w:ascii="Times New Roman" w:hAnsi="Times New Roman" w:cs="Times New Roman"/>
          <w:sz w:val="24"/>
          <w:szCs w:val="24"/>
        </w:rPr>
        <w:t>bardziej ukryt</w:t>
      </w:r>
      <w:r w:rsidR="00BE31B3">
        <w:rPr>
          <w:rFonts w:ascii="Times New Roman" w:hAnsi="Times New Roman" w:cs="Times New Roman"/>
          <w:sz w:val="24"/>
          <w:szCs w:val="24"/>
        </w:rPr>
        <w:t>y,</w:t>
      </w:r>
      <w:r w:rsidR="00C253C7" w:rsidRPr="00397AEA">
        <w:rPr>
          <w:rFonts w:ascii="Times New Roman" w:hAnsi="Times New Roman" w:cs="Times New Roman"/>
          <w:sz w:val="24"/>
          <w:szCs w:val="24"/>
        </w:rPr>
        <w:t xml:space="preserve"> jak </w:t>
      </w:r>
      <w:r w:rsidR="00546814" w:rsidRPr="00397AEA">
        <w:rPr>
          <w:rFonts w:ascii="Times New Roman" w:hAnsi="Times New Roman" w:cs="Times New Roman"/>
          <w:sz w:val="24"/>
          <w:szCs w:val="24"/>
        </w:rPr>
        <w:t>umartwienie</w:t>
      </w:r>
      <w:r w:rsidR="00836968">
        <w:rPr>
          <w:rFonts w:ascii="Times New Roman" w:hAnsi="Times New Roman" w:cs="Times New Roman"/>
          <w:sz w:val="24"/>
          <w:szCs w:val="24"/>
        </w:rPr>
        <w:t xml:space="preserve"> </w:t>
      </w:r>
      <w:r w:rsidR="00546814" w:rsidRPr="00397AEA">
        <w:rPr>
          <w:rFonts w:ascii="Times New Roman" w:hAnsi="Times New Roman" w:cs="Times New Roman"/>
          <w:sz w:val="24"/>
          <w:szCs w:val="24"/>
        </w:rPr>
        <w:t xml:space="preserve"> „pamięci, wyobraźni, ciekawości”</w:t>
      </w:r>
      <w:r w:rsidR="002D7B59" w:rsidRPr="00397AEA">
        <w:rPr>
          <w:rStyle w:val="Odwoanieprzypisudolnego"/>
          <w:rFonts w:ascii="Times New Roman" w:hAnsi="Times New Roman" w:cs="Times New Roman"/>
          <w:sz w:val="24"/>
          <w:szCs w:val="24"/>
        </w:rPr>
        <w:footnoteReference w:id="316"/>
      </w:r>
      <w:r w:rsidR="00546814" w:rsidRPr="00397AEA">
        <w:rPr>
          <w:rFonts w:ascii="Times New Roman" w:hAnsi="Times New Roman" w:cs="Times New Roman"/>
          <w:sz w:val="24"/>
          <w:szCs w:val="24"/>
        </w:rPr>
        <w:t>.</w:t>
      </w:r>
      <w:r w:rsidR="00C253C7" w:rsidRPr="00397AEA">
        <w:rPr>
          <w:rFonts w:ascii="Times New Roman" w:hAnsi="Times New Roman" w:cs="Times New Roman"/>
          <w:sz w:val="24"/>
          <w:szCs w:val="24"/>
        </w:rPr>
        <w:t xml:space="preserve"> Nie oznacza to jednak, że świeccy nie mogą </w:t>
      </w:r>
      <w:r w:rsidR="002D7B59" w:rsidRPr="00397AEA">
        <w:rPr>
          <w:rFonts w:ascii="Times New Roman" w:hAnsi="Times New Roman" w:cs="Times New Roman"/>
          <w:sz w:val="24"/>
          <w:szCs w:val="24"/>
        </w:rPr>
        <w:t>umartwiać się</w:t>
      </w:r>
      <w:r w:rsidR="001844CF">
        <w:rPr>
          <w:rFonts w:ascii="Times New Roman" w:hAnsi="Times New Roman" w:cs="Times New Roman"/>
          <w:sz w:val="24"/>
          <w:szCs w:val="24"/>
        </w:rPr>
        <w:t xml:space="preserve"> na wzór zakonników</w:t>
      </w:r>
      <w:r w:rsidR="00C253C7" w:rsidRPr="00397AEA">
        <w:rPr>
          <w:rFonts w:ascii="Times New Roman" w:hAnsi="Times New Roman" w:cs="Times New Roman"/>
          <w:sz w:val="24"/>
          <w:szCs w:val="24"/>
        </w:rPr>
        <w:t>. Czasem Bóg może tego wręcz oczekiwać.</w:t>
      </w:r>
      <w:r w:rsidR="002D7B59" w:rsidRPr="00397AEA">
        <w:rPr>
          <w:rFonts w:ascii="Times New Roman" w:hAnsi="Times New Roman" w:cs="Times New Roman"/>
          <w:sz w:val="24"/>
          <w:szCs w:val="24"/>
        </w:rPr>
        <w:t xml:space="preserve"> Takie natchnienia należy konsultować ze spowiednikiem.</w:t>
      </w:r>
    </w:p>
    <w:p w14:paraId="1379556E" w14:textId="0D219811" w:rsidR="00B94493" w:rsidRDefault="00147924"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Pokuta może mieć formę indywidualną np. może być to post,</w:t>
      </w:r>
      <w:r w:rsidR="006516F8" w:rsidRPr="00397AEA">
        <w:rPr>
          <w:rFonts w:ascii="Times New Roman" w:hAnsi="Times New Roman" w:cs="Times New Roman"/>
          <w:sz w:val="24"/>
          <w:szCs w:val="24"/>
        </w:rPr>
        <w:t xml:space="preserve"> modlitwa przez </w:t>
      </w:r>
      <w:r w:rsidRPr="00397AEA">
        <w:rPr>
          <w:rFonts w:ascii="Times New Roman" w:hAnsi="Times New Roman" w:cs="Times New Roman"/>
          <w:sz w:val="24"/>
          <w:szCs w:val="24"/>
        </w:rPr>
        <w:t xml:space="preserve">leżenie krzyżem, ofiarowanie swojego zdrowia czy choroby. Pokuta indywidulana może być niewystarczająca, wówczas konieczna jest pokuta społeczna – publiczna. Będą to  nabożeństwa wynagradzające ku czci Maryi, odprawiane do północy czy nocne czuwania </w:t>
      </w:r>
      <w:r w:rsidRPr="00397AEA">
        <w:rPr>
          <w:rFonts w:ascii="Times New Roman" w:hAnsi="Times New Roman" w:cs="Times New Roman"/>
          <w:sz w:val="24"/>
          <w:szCs w:val="24"/>
        </w:rPr>
        <w:lastRenderedPageBreak/>
        <w:t>modlitewne</w:t>
      </w:r>
      <w:r w:rsidRPr="00397AEA">
        <w:rPr>
          <w:rStyle w:val="Odwoanieprzypisudolnego"/>
          <w:rFonts w:ascii="Times New Roman" w:hAnsi="Times New Roman" w:cs="Times New Roman"/>
          <w:sz w:val="24"/>
          <w:szCs w:val="24"/>
        </w:rPr>
        <w:footnoteReference w:id="317"/>
      </w:r>
      <w:r w:rsidRPr="00397AEA">
        <w:rPr>
          <w:rFonts w:ascii="Times New Roman" w:hAnsi="Times New Roman" w:cs="Times New Roman"/>
          <w:sz w:val="24"/>
          <w:szCs w:val="24"/>
        </w:rPr>
        <w:t>.</w:t>
      </w:r>
      <w:r w:rsidR="005810F1">
        <w:rPr>
          <w:rFonts w:ascii="Times New Roman" w:hAnsi="Times New Roman" w:cs="Times New Roman"/>
          <w:sz w:val="24"/>
          <w:szCs w:val="24"/>
        </w:rPr>
        <w:t xml:space="preserve"> Wszyscy są zobowiązani do przepraszania Boga za zło, które dzieje się na świecie</w:t>
      </w:r>
      <w:r w:rsidR="005810F1">
        <w:rPr>
          <w:rStyle w:val="Odwoanieprzypisudolnego"/>
          <w:rFonts w:ascii="Times New Roman" w:hAnsi="Times New Roman" w:cs="Times New Roman"/>
          <w:sz w:val="24"/>
          <w:szCs w:val="24"/>
        </w:rPr>
        <w:footnoteReference w:id="318"/>
      </w:r>
      <w:r w:rsidR="005810F1">
        <w:rPr>
          <w:rFonts w:ascii="Times New Roman" w:hAnsi="Times New Roman" w:cs="Times New Roman"/>
          <w:sz w:val="24"/>
          <w:szCs w:val="24"/>
        </w:rPr>
        <w:t>.</w:t>
      </w:r>
    </w:p>
    <w:p w14:paraId="269B0A8C" w14:textId="3F148D4E" w:rsidR="00B94493" w:rsidRDefault="00A6683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Pokutowania za innych należy uczyć</w:t>
      </w:r>
      <w:r w:rsidR="00F16AE4">
        <w:rPr>
          <w:rFonts w:ascii="Times New Roman" w:hAnsi="Times New Roman" w:cs="Times New Roman"/>
          <w:sz w:val="24"/>
          <w:szCs w:val="24"/>
        </w:rPr>
        <w:t xml:space="preserve"> </w:t>
      </w:r>
      <w:r w:rsidRPr="00397AEA">
        <w:rPr>
          <w:rFonts w:ascii="Times New Roman" w:hAnsi="Times New Roman" w:cs="Times New Roman"/>
          <w:sz w:val="24"/>
          <w:szCs w:val="24"/>
        </w:rPr>
        <w:t>małe dzieci. Uchroni je to przed  egoizmem. Człowiek, który nie nauczy się  kochać, nie będzie – mówi Sługa Boży – „szczęśliwy nawet na tamtym świecie”</w:t>
      </w:r>
      <w:r w:rsidRPr="00397AEA">
        <w:rPr>
          <w:rStyle w:val="Odwoanieprzypisudolnego"/>
          <w:rFonts w:ascii="Times New Roman" w:hAnsi="Times New Roman" w:cs="Times New Roman"/>
          <w:sz w:val="24"/>
          <w:szCs w:val="24"/>
        </w:rPr>
        <w:footnoteReference w:id="319"/>
      </w:r>
      <w:r w:rsidRPr="00397AEA">
        <w:rPr>
          <w:rFonts w:ascii="Times New Roman" w:hAnsi="Times New Roman" w:cs="Times New Roman"/>
          <w:sz w:val="24"/>
          <w:szCs w:val="24"/>
        </w:rPr>
        <w:t>.</w:t>
      </w:r>
      <w:r w:rsidR="006F2E60">
        <w:rPr>
          <w:rFonts w:ascii="Times New Roman" w:hAnsi="Times New Roman" w:cs="Times New Roman"/>
          <w:sz w:val="24"/>
          <w:szCs w:val="24"/>
        </w:rPr>
        <w:t xml:space="preserve"> </w:t>
      </w:r>
      <w:r w:rsidRPr="00397AEA">
        <w:rPr>
          <w:rFonts w:ascii="Times New Roman" w:hAnsi="Times New Roman" w:cs="Times New Roman"/>
          <w:sz w:val="24"/>
          <w:szCs w:val="24"/>
        </w:rPr>
        <w:t>Dlateg</w:t>
      </w:r>
      <w:r w:rsidR="00F16AE4">
        <w:rPr>
          <w:rFonts w:ascii="Times New Roman" w:hAnsi="Times New Roman" w:cs="Times New Roman"/>
          <w:sz w:val="24"/>
          <w:szCs w:val="24"/>
        </w:rPr>
        <w:t xml:space="preserve">o </w:t>
      </w:r>
      <w:r w:rsidR="002F0503">
        <w:rPr>
          <w:rFonts w:ascii="Times New Roman" w:hAnsi="Times New Roman" w:cs="Times New Roman"/>
          <w:sz w:val="24"/>
          <w:szCs w:val="24"/>
        </w:rPr>
        <w:t>powinno się</w:t>
      </w:r>
      <w:r w:rsidRPr="00397AEA">
        <w:rPr>
          <w:rFonts w:ascii="Times New Roman" w:hAnsi="Times New Roman" w:cs="Times New Roman"/>
          <w:sz w:val="24"/>
          <w:szCs w:val="24"/>
        </w:rPr>
        <w:t xml:space="preserve"> przyzwyczajać</w:t>
      </w:r>
      <w:r w:rsidR="00F16AE4">
        <w:rPr>
          <w:rFonts w:ascii="Times New Roman" w:hAnsi="Times New Roman" w:cs="Times New Roman"/>
          <w:sz w:val="24"/>
          <w:szCs w:val="24"/>
        </w:rPr>
        <w:t xml:space="preserve"> dzieci</w:t>
      </w:r>
      <w:r w:rsidRPr="00397AEA">
        <w:rPr>
          <w:rFonts w:ascii="Times New Roman" w:hAnsi="Times New Roman" w:cs="Times New Roman"/>
          <w:sz w:val="24"/>
          <w:szCs w:val="24"/>
        </w:rPr>
        <w:t xml:space="preserve"> do</w:t>
      </w:r>
      <w:r w:rsidR="002F0503">
        <w:rPr>
          <w:rFonts w:ascii="Times New Roman" w:hAnsi="Times New Roman" w:cs="Times New Roman"/>
          <w:sz w:val="24"/>
          <w:szCs w:val="24"/>
        </w:rPr>
        <w:t xml:space="preserve"> przestrzegania</w:t>
      </w:r>
      <w:r w:rsidRPr="00397AEA">
        <w:rPr>
          <w:rFonts w:ascii="Times New Roman" w:hAnsi="Times New Roman" w:cs="Times New Roman"/>
          <w:sz w:val="24"/>
          <w:szCs w:val="24"/>
        </w:rPr>
        <w:t xml:space="preserve"> postu. Może on polegać na tym, że dziecko odmawia sobie jedzenia słodyczy między posiłkami, zjada je tylko  przy okazji  posiłku np. obiadu. „Gdy będą wiedziały, w jakiej intencji mają to czynić – za grzechy swoje i innych, za to, że Pan Jezus jest obrażany, nie będą uważały tego za wiele</w:t>
      </w:r>
      <w:r w:rsidR="00BC207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320"/>
      </w:r>
      <w:r w:rsidRPr="00397AEA">
        <w:rPr>
          <w:rFonts w:ascii="Times New Roman" w:hAnsi="Times New Roman" w:cs="Times New Roman"/>
          <w:sz w:val="24"/>
          <w:szCs w:val="24"/>
        </w:rPr>
        <w:t xml:space="preserve">. W rozważaniu Drogi </w:t>
      </w:r>
      <w:r w:rsidR="006A3BF1">
        <w:rPr>
          <w:rFonts w:ascii="Times New Roman" w:hAnsi="Times New Roman" w:cs="Times New Roman"/>
          <w:sz w:val="24"/>
          <w:szCs w:val="24"/>
        </w:rPr>
        <w:t>K</w:t>
      </w:r>
      <w:r w:rsidRPr="00397AEA">
        <w:rPr>
          <w:rFonts w:ascii="Times New Roman" w:hAnsi="Times New Roman" w:cs="Times New Roman"/>
          <w:sz w:val="24"/>
          <w:szCs w:val="24"/>
        </w:rPr>
        <w:t>rzyżowej „Uczynki miłosierne”, czytamy: „Umartwimy się w jedzeniu za tych, którzy z naszego powodu zgrzeszyli i teraz w grzechach trwają”</w:t>
      </w:r>
      <w:r w:rsidRPr="00397AEA">
        <w:rPr>
          <w:rStyle w:val="Odwoanieprzypisudolnego"/>
          <w:rFonts w:ascii="Times New Roman" w:hAnsi="Times New Roman" w:cs="Times New Roman"/>
          <w:sz w:val="24"/>
          <w:szCs w:val="24"/>
        </w:rPr>
        <w:footnoteReference w:id="321"/>
      </w:r>
      <w:r w:rsidRPr="00397AEA">
        <w:rPr>
          <w:rFonts w:ascii="Times New Roman" w:hAnsi="Times New Roman" w:cs="Times New Roman"/>
          <w:sz w:val="24"/>
          <w:szCs w:val="24"/>
        </w:rPr>
        <w:t>.</w:t>
      </w:r>
    </w:p>
    <w:p w14:paraId="17443E19" w14:textId="04895AF8"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Ksiądz Woźny zauważa, że</w:t>
      </w:r>
      <w:r w:rsidR="00F65AC1" w:rsidRPr="00397AEA">
        <w:rPr>
          <w:rFonts w:ascii="Times New Roman" w:hAnsi="Times New Roman" w:cs="Times New Roman"/>
          <w:sz w:val="24"/>
          <w:szCs w:val="24"/>
        </w:rPr>
        <w:t xml:space="preserve"> w kwestii niepodejmowania umartwień, </w:t>
      </w:r>
      <w:r w:rsidRPr="00397AEA">
        <w:rPr>
          <w:rFonts w:ascii="Times New Roman" w:hAnsi="Times New Roman" w:cs="Times New Roman"/>
          <w:sz w:val="24"/>
          <w:szCs w:val="24"/>
        </w:rPr>
        <w:t xml:space="preserve">wyjątkiem są księża i osoby konsekrowane. Kapłani mają dawać swoim życiem przykład świeckim, </w:t>
      </w:r>
      <w:r w:rsidR="00F53261">
        <w:rPr>
          <w:rFonts w:ascii="Times New Roman" w:hAnsi="Times New Roman" w:cs="Times New Roman"/>
          <w:sz w:val="24"/>
          <w:szCs w:val="24"/>
        </w:rPr>
        <w:br/>
      </w:r>
      <w:r w:rsidRPr="00397AEA">
        <w:rPr>
          <w:rFonts w:ascii="Times New Roman" w:hAnsi="Times New Roman" w:cs="Times New Roman"/>
          <w:sz w:val="24"/>
          <w:szCs w:val="24"/>
        </w:rPr>
        <w:t xml:space="preserve">w klasztorach obowiązuje natomiast  reguła i posłuszeństwo przełożonemu. </w:t>
      </w:r>
      <w:r w:rsidR="006202E7" w:rsidRPr="00397AEA">
        <w:rPr>
          <w:rFonts w:ascii="Times New Roman" w:hAnsi="Times New Roman" w:cs="Times New Roman"/>
          <w:sz w:val="24"/>
          <w:szCs w:val="24"/>
        </w:rPr>
        <w:t>„Dominikanka, która zamknęła się w klasztorze winna modlić się i cierpieć. To jest jej powołanie”</w:t>
      </w:r>
      <w:r w:rsidR="006202E7" w:rsidRPr="00397AEA">
        <w:rPr>
          <w:rStyle w:val="Odwoanieprzypisudolnego"/>
          <w:rFonts w:ascii="Times New Roman" w:hAnsi="Times New Roman" w:cs="Times New Roman"/>
          <w:sz w:val="24"/>
          <w:szCs w:val="24"/>
        </w:rPr>
        <w:footnoteReference w:id="322"/>
      </w:r>
      <w:r w:rsidR="006202E7" w:rsidRPr="00397AEA">
        <w:rPr>
          <w:rFonts w:ascii="Times New Roman" w:hAnsi="Times New Roman" w:cs="Times New Roman"/>
          <w:sz w:val="24"/>
          <w:szCs w:val="24"/>
        </w:rPr>
        <w:t xml:space="preserve">. </w:t>
      </w:r>
      <w:r w:rsidRPr="00397AEA">
        <w:rPr>
          <w:rFonts w:ascii="Times New Roman" w:hAnsi="Times New Roman" w:cs="Times New Roman"/>
          <w:sz w:val="24"/>
          <w:szCs w:val="24"/>
        </w:rPr>
        <w:t>Gdyby świecki chciał naśladować sposób życia zakonników i pokutować w sposób widoczny, mogłoby to –  zdaniem Sługi Bożego</w:t>
      </w:r>
      <w:r w:rsidR="006202E7"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 przynieść skutek odwrotny</w:t>
      </w:r>
      <w:r w:rsidR="006202E7" w:rsidRPr="00397AEA">
        <w:rPr>
          <w:rFonts w:ascii="Times New Roman" w:hAnsi="Times New Roman" w:cs="Times New Roman"/>
          <w:sz w:val="24"/>
          <w:szCs w:val="24"/>
        </w:rPr>
        <w:t xml:space="preserve"> i </w:t>
      </w:r>
      <w:r w:rsidRPr="00397AEA">
        <w:rPr>
          <w:rFonts w:ascii="Times New Roman" w:hAnsi="Times New Roman" w:cs="Times New Roman"/>
          <w:sz w:val="24"/>
          <w:szCs w:val="24"/>
        </w:rPr>
        <w:t xml:space="preserve"> zniechęcić innych do Pana Boga. To, że będzie umartwiać się zakonnica,  nikogo natomiast  nie zdziwi</w:t>
      </w:r>
      <w:r w:rsidR="00677139" w:rsidRPr="00397AEA">
        <w:rPr>
          <w:rStyle w:val="Odwoanieprzypisudolnego"/>
          <w:rFonts w:ascii="Times New Roman" w:hAnsi="Times New Roman" w:cs="Times New Roman"/>
          <w:sz w:val="24"/>
          <w:szCs w:val="24"/>
        </w:rPr>
        <w:footnoteReference w:id="323"/>
      </w:r>
      <w:r w:rsidRPr="00397AEA">
        <w:rPr>
          <w:rFonts w:ascii="Times New Roman" w:hAnsi="Times New Roman" w:cs="Times New Roman"/>
          <w:sz w:val="24"/>
          <w:szCs w:val="24"/>
        </w:rPr>
        <w:t>.</w:t>
      </w:r>
      <w:r w:rsidR="008C7D6F" w:rsidRPr="00397AEA">
        <w:rPr>
          <w:rFonts w:ascii="Times New Roman" w:hAnsi="Times New Roman" w:cs="Times New Roman"/>
          <w:sz w:val="24"/>
          <w:szCs w:val="24"/>
        </w:rPr>
        <w:t xml:space="preserve"> Jednocześnie Sługa Boży </w:t>
      </w:r>
      <w:r w:rsidR="006202E7" w:rsidRPr="00397AEA">
        <w:rPr>
          <w:rFonts w:ascii="Times New Roman" w:hAnsi="Times New Roman" w:cs="Times New Roman"/>
          <w:sz w:val="24"/>
          <w:szCs w:val="24"/>
        </w:rPr>
        <w:t>podkreśla</w:t>
      </w:r>
      <w:r w:rsidR="008C7D6F" w:rsidRPr="00397AEA">
        <w:rPr>
          <w:rFonts w:ascii="Times New Roman" w:hAnsi="Times New Roman" w:cs="Times New Roman"/>
          <w:sz w:val="24"/>
          <w:szCs w:val="24"/>
        </w:rPr>
        <w:t>, że zadaniem świeckich  jest „konsekracja świata”</w:t>
      </w:r>
      <w:r w:rsidR="008C7D6F" w:rsidRPr="00397AEA">
        <w:rPr>
          <w:rStyle w:val="Odwoanieprzypisudolnego"/>
          <w:rFonts w:ascii="Times New Roman" w:hAnsi="Times New Roman" w:cs="Times New Roman"/>
          <w:sz w:val="24"/>
          <w:szCs w:val="24"/>
        </w:rPr>
        <w:footnoteReference w:id="324"/>
      </w:r>
      <w:r w:rsidR="008C7D6F" w:rsidRPr="00397AEA">
        <w:rPr>
          <w:rFonts w:ascii="Times New Roman" w:hAnsi="Times New Roman" w:cs="Times New Roman"/>
          <w:sz w:val="24"/>
          <w:szCs w:val="24"/>
        </w:rPr>
        <w:t>. W głoszonych przez niego naukach silnie wybrzmiewa nauczanie Soboru Watykańskiego II o roli świeckich w Kościele</w:t>
      </w:r>
      <w:r w:rsidR="006202E7" w:rsidRPr="00397AEA">
        <w:rPr>
          <w:rFonts w:ascii="Times New Roman" w:hAnsi="Times New Roman" w:cs="Times New Roman"/>
          <w:sz w:val="24"/>
          <w:szCs w:val="24"/>
        </w:rPr>
        <w:t>.</w:t>
      </w:r>
    </w:p>
    <w:p w14:paraId="37BA8800" w14:textId="24F9A385" w:rsidR="00B94493" w:rsidRDefault="00F65AC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w:t>
      </w:r>
      <w:r w:rsidR="00C23403" w:rsidRPr="00397AEA">
        <w:rPr>
          <w:rFonts w:ascii="Times New Roman" w:hAnsi="Times New Roman" w:cs="Times New Roman"/>
          <w:sz w:val="24"/>
          <w:szCs w:val="24"/>
        </w:rPr>
        <w:t>siądz Woźny podkreśla, że Bóg nie potępia</w:t>
      </w:r>
      <w:r w:rsidR="00B47E27" w:rsidRPr="00397AEA">
        <w:rPr>
          <w:rFonts w:ascii="Times New Roman" w:hAnsi="Times New Roman" w:cs="Times New Roman"/>
          <w:sz w:val="24"/>
          <w:szCs w:val="24"/>
        </w:rPr>
        <w:t xml:space="preserve"> posiadania dóbr materialnych i czerpania </w:t>
      </w:r>
      <w:r w:rsidR="00F53261">
        <w:rPr>
          <w:rFonts w:ascii="Times New Roman" w:hAnsi="Times New Roman" w:cs="Times New Roman"/>
          <w:sz w:val="24"/>
          <w:szCs w:val="24"/>
        </w:rPr>
        <w:br/>
      </w:r>
      <w:r w:rsidR="00B47E27" w:rsidRPr="00397AEA">
        <w:rPr>
          <w:rFonts w:ascii="Times New Roman" w:hAnsi="Times New Roman" w:cs="Times New Roman"/>
          <w:sz w:val="24"/>
          <w:szCs w:val="24"/>
        </w:rPr>
        <w:t>z nich</w:t>
      </w:r>
      <w:r w:rsidR="00C23403" w:rsidRPr="00397AEA">
        <w:rPr>
          <w:rFonts w:ascii="Times New Roman" w:hAnsi="Times New Roman" w:cs="Times New Roman"/>
          <w:sz w:val="24"/>
          <w:szCs w:val="24"/>
        </w:rPr>
        <w:t xml:space="preserve"> przyjemności w</w:t>
      </w:r>
      <w:r w:rsidR="00D778F7" w:rsidRPr="00397AEA">
        <w:rPr>
          <w:rFonts w:ascii="Times New Roman" w:hAnsi="Times New Roman" w:cs="Times New Roman"/>
          <w:sz w:val="24"/>
          <w:szCs w:val="24"/>
        </w:rPr>
        <w:t xml:space="preserve"> </w:t>
      </w:r>
      <w:r w:rsidR="00C23403" w:rsidRPr="00397AEA">
        <w:rPr>
          <w:rFonts w:ascii="Times New Roman" w:hAnsi="Times New Roman" w:cs="Times New Roman"/>
          <w:sz w:val="24"/>
          <w:szCs w:val="24"/>
        </w:rPr>
        <w:t>życiu.</w:t>
      </w:r>
      <w:r w:rsidR="00B47E27" w:rsidRPr="00397AEA">
        <w:rPr>
          <w:rFonts w:ascii="Times New Roman" w:hAnsi="Times New Roman" w:cs="Times New Roman"/>
          <w:sz w:val="24"/>
          <w:szCs w:val="24"/>
        </w:rPr>
        <w:t xml:space="preserve"> Dobra materialne są nam dane  jako „warunki istnienia, a także jako  tworzywo do przetwarzania, byśmy się przez nie doskonalili”</w:t>
      </w:r>
      <w:r w:rsidR="00B47E27" w:rsidRPr="00397AEA">
        <w:rPr>
          <w:rStyle w:val="Odwoanieprzypisudolnego"/>
          <w:rFonts w:ascii="Times New Roman" w:hAnsi="Times New Roman" w:cs="Times New Roman"/>
          <w:sz w:val="24"/>
          <w:szCs w:val="24"/>
        </w:rPr>
        <w:footnoteReference w:id="325"/>
      </w:r>
      <w:r w:rsidR="00B47E27" w:rsidRPr="00397AEA">
        <w:rPr>
          <w:rFonts w:ascii="Times New Roman" w:hAnsi="Times New Roman" w:cs="Times New Roman"/>
          <w:sz w:val="24"/>
          <w:szCs w:val="24"/>
        </w:rPr>
        <w:t xml:space="preserve">. </w:t>
      </w:r>
      <w:r w:rsidR="00C23403" w:rsidRPr="00397AEA">
        <w:rPr>
          <w:rFonts w:ascii="Times New Roman" w:hAnsi="Times New Roman" w:cs="Times New Roman"/>
          <w:sz w:val="24"/>
          <w:szCs w:val="24"/>
        </w:rPr>
        <w:t>Przez przyjemność rozumie „</w:t>
      </w:r>
      <w:r w:rsidR="00A57390" w:rsidRPr="00397AEA">
        <w:rPr>
          <w:rFonts w:ascii="Times New Roman" w:hAnsi="Times New Roman" w:cs="Times New Roman"/>
          <w:sz w:val="24"/>
          <w:szCs w:val="24"/>
        </w:rPr>
        <w:t>naturalną nagrodę za to, że czyni się coś dobrego. Jeżeli jest naturalna to znaczy, że pochodzi od Boga”</w:t>
      </w:r>
      <w:r w:rsidR="00A57390" w:rsidRPr="00397AEA">
        <w:rPr>
          <w:rStyle w:val="Odwoanieprzypisudolnego"/>
          <w:rFonts w:ascii="Times New Roman" w:hAnsi="Times New Roman" w:cs="Times New Roman"/>
          <w:sz w:val="24"/>
          <w:szCs w:val="24"/>
        </w:rPr>
        <w:footnoteReference w:id="326"/>
      </w:r>
      <w:r w:rsidR="00A57390" w:rsidRPr="00397AEA">
        <w:rPr>
          <w:rFonts w:ascii="Times New Roman" w:hAnsi="Times New Roman" w:cs="Times New Roman"/>
          <w:sz w:val="24"/>
          <w:szCs w:val="24"/>
        </w:rPr>
        <w:t>.</w:t>
      </w:r>
      <w:r w:rsidR="00D778F7" w:rsidRPr="00397AEA">
        <w:rPr>
          <w:rFonts w:ascii="Times New Roman" w:hAnsi="Times New Roman" w:cs="Times New Roman"/>
          <w:sz w:val="24"/>
          <w:szCs w:val="24"/>
        </w:rPr>
        <w:t xml:space="preserve"> </w:t>
      </w:r>
      <w:r w:rsidR="00C13B14" w:rsidRPr="00397AEA">
        <w:rPr>
          <w:rFonts w:ascii="Times New Roman" w:hAnsi="Times New Roman" w:cs="Times New Roman"/>
          <w:sz w:val="24"/>
          <w:szCs w:val="24"/>
        </w:rPr>
        <w:t>Będąc uczuciem</w:t>
      </w:r>
      <w:r w:rsidR="001E23C3" w:rsidRPr="00397AEA">
        <w:rPr>
          <w:rFonts w:ascii="Times New Roman" w:hAnsi="Times New Roman" w:cs="Times New Roman"/>
          <w:sz w:val="24"/>
          <w:szCs w:val="24"/>
        </w:rPr>
        <w:t>,</w:t>
      </w:r>
      <w:r w:rsidR="00C13B14" w:rsidRPr="00397AEA">
        <w:rPr>
          <w:rFonts w:ascii="Times New Roman" w:hAnsi="Times New Roman" w:cs="Times New Roman"/>
          <w:sz w:val="24"/>
          <w:szCs w:val="24"/>
        </w:rPr>
        <w:t xml:space="preserve"> powinna być kierowana przez rozum i sumienie. </w:t>
      </w:r>
      <w:r w:rsidR="00B25379" w:rsidRPr="00397AEA">
        <w:rPr>
          <w:rFonts w:ascii="Times New Roman" w:hAnsi="Times New Roman" w:cs="Times New Roman"/>
          <w:sz w:val="24"/>
          <w:szCs w:val="24"/>
        </w:rPr>
        <w:t>Istotne jest</w:t>
      </w:r>
      <w:r w:rsidR="00C13B14" w:rsidRPr="00397AEA">
        <w:rPr>
          <w:rFonts w:ascii="Times New Roman" w:hAnsi="Times New Roman" w:cs="Times New Roman"/>
          <w:sz w:val="24"/>
          <w:szCs w:val="24"/>
        </w:rPr>
        <w:t xml:space="preserve">, by nie szukać przyjemności dla niej samej, ale przyjmować ją jako dar, „którym </w:t>
      </w:r>
      <w:r w:rsidR="00C13B14" w:rsidRPr="00397AEA">
        <w:rPr>
          <w:rFonts w:ascii="Times New Roman" w:hAnsi="Times New Roman" w:cs="Times New Roman"/>
          <w:sz w:val="24"/>
          <w:szCs w:val="24"/>
        </w:rPr>
        <w:lastRenderedPageBreak/>
        <w:t>trzeba się posługiwać jako pomocą tak długo, jak długo się  człowiek bez tej pomocy obejść nie umie”</w:t>
      </w:r>
      <w:r w:rsidR="00C13B14" w:rsidRPr="00397AEA">
        <w:rPr>
          <w:rStyle w:val="Odwoanieprzypisudolnego"/>
          <w:rFonts w:ascii="Times New Roman" w:hAnsi="Times New Roman" w:cs="Times New Roman"/>
          <w:sz w:val="24"/>
          <w:szCs w:val="24"/>
        </w:rPr>
        <w:footnoteReference w:id="327"/>
      </w:r>
      <w:r w:rsidR="00C13B14" w:rsidRPr="00397AEA">
        <w:rPr>
          <w:rFonts w:ascii="Times New Roman" w:hAnsi="Times New Roman" w:cs="Times New Roman"/>
          <w:sz w:val="24"/>
          <w:szCs w:val="24"/>
        </w:rPr>
        <w:t xml:space="preserve">. </w:t>
      </w:r>
      <w:r w:rsidR="00B25379" w:rsidRPr="00397AEA">
        <w:rPr>
          <w:rFonts w:ascii="Times New Roman" w:hAnsi="Times New Roman" w:cs="Times New Roman"/>
          <w:sz w:val="24"/>
          <w:szCs w:val="24"/>
        </w:rPr>
        <w:t>Co więcej, Sługa Boży uważa, że „wszelkie rozkosze  i przyjemności, których by człowiek tutaj chciał […] stają się  z biegiem czasu jakimś umartwieniem, jakimś umęczeniem i goryczą, bo człowiek nigdy nie jest zadowolony, zawsze chciałby jeszcze więcej”</w:t>
      </w:r>
      <w:r w:rsidR="00B25379" w:rsidRPr="00397AEA">
        <w:rPr>
          <w:rStyle w:val="Odwoanieprzypisudolnego"/>
          <w:rFonts w:ascii="Times New Roman" w:hAnsi="Times New Roman" w:cs="Times New Roman"/>
          <w:sz w:val="24"/>
          <w:szCs w:val="24"/>
        </w:rPr>
        <w:footnoteReference w:id="328"/>
      </w:r>
      <w:r w:rsidR="00B25379" w:rsidRPr="00397AEA">
        <w:rPr>
          <w:rFonts w:ascii="Times New Roman" w:hAnsi="Times New Roman" w:cs="Times New Roman"/>
          <w:sz w:val="24"/>
          <w:szCs w:val="24"/>
        </w:rPr>
        <w:t>.</w:t>
      </w:r>
    </w:p>
    <w:p w14:paraId="3C1EBE31" w14:textId="1B6FEEE4" w:rsidR="00356CCD" w:rsidRDefault="00356CCD" w:rsidP="00356CCD">
      <w:pPr>
        <w:spacing w:after="0" w:line="360" w:lineRule="auto"/>
        <w:ind w:firstLine="284"/>
        <w:jc w:val="both"/>
        <w:rPr>
          <w:rFonts w:ascii="Times New Roman" w:hAnsi="Times New Roman" w:cs="Times New Roman"/>
          <w:noProof/>
          <w:sz w:val="24"/>
          <w:szCs w:val="24"/>
        </w:rPr>
      </w:pPr>
      <w:r>
        <w:rPr>
          <w:rFonts w:ascii="Times New Roman" w:hAnsi="Times New Roman" w:cs="Times New Roman"/>
          <w:noProof/>
          <w:sz w:val="24"/>
          <w:szCs w:val="24"/>
        </w:rPr>
        <w:drawing>
          <wp:anchor distT="180340" distB="180340" distL="180340" distR="180340" simplePos="0" relativeHeight="251736064" behindDoc="0" locked="0" layoutInCell="1" allowOverlap="1" wp14:anchorId="3680EBDB" wp14:editId="563B029C">
            <wp:simplePos x="0" y="0"/>
            <wp:positionH relativeFrom="column">
              <wp:posOffset>3263265</wp:posOffset>
            </wp:positionH>
            <wp:positionV relativeFrom="paragraph">
              <wp:posOffset>2249170</wp:posOffset>
            </wp:positionV>
            <wp:extent cx="2281555" cy="3615055"/>
            <wp:effectExtent l="0" t="0" r="4445" b="4445"/>
            <wp:wrapSquare wrapText="bothSides"/>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81555" cy="3615055"/>
                    </a:xfrm>
                    <a:prstGeom prst="rect">
                      <a:avLst/>
                    </a:prstGeom>
                    <a:noFill/>
                    <a:ln>
                      <a:noFill/>
                    </a:ln>
                  </pic:spPr>
                </pic:pic>
              </a:graphicData>
            </a:graphic>
            <wp14:sizeRelH relativeFrom="page">
              <wp14:pctWidth>0</wp14:pctWidth>
            </wp14:sizeRelH>
            <wp14:sizeRelV relativeFrom="page">
              <wp14:pctHeight>0</wp14:pctHeight>
            </wp14:sizeRelV>
          </wp:anchor>
        </w:drawing>
      </w:r>
      <w:r w:rsidR="00CF4475" w:rsidRPr="00397AEA">
        <w:rPr>
          <w:rFonts w:ascii="Times New Roman" w:hAnsi="Times New Roman" w:cs="Times New Roman"/>
          <w:sz w:val="24"/>
          <w:szCs w:val="24"/>
        </w:rPr>
        <w:t>Sługa Boży uważał, że dobra, które posiadamy są nam dane po to, by się nimi dzielić. „Znam takich ludzi i byłem oszołomiony, kiedy dawali wielkie sumy, zupełnie jakby lewica nie wiedziała, co czyni prawica. Dawali dla kogoś wszystko, czego potrzebował</w:t>
      </w:r>
      <w:r w:rsidR="00D813E5">
        <w:rPr>
          <w:rFonts w:ascii="Times New Roman" w:hAnsi="Times New Roman" w:cs="Times New Roman"/>
          <w:sz w:val="24"/>
          <w:szCs w:val="24"/>
        </w:rPr>
        <w:t>”</w:t>
      </w:r>
      <w:r w:rsidR="00CF4475" w:rsidRPr="00397AEA">
        <w:rPr>
          <w:rStyle w:val="Odwoanieprzypisudolnego"/>
          <w:rFonts w:ascii="Times New Roman" w:hAnsi="Times New Roman" w:cs="Times New Roman"/>
          <w:sz w:val="24"/>
          <w:szCs w:val="24"/>
        </w:rPr>
        <w:footnoteReference w:id="329"/>
      </w:r>
      <w:r w:rsidR="00CF4475" w:rsidRPr="00397AEA">
        <w:rPr>
          <w:rFonts w:ascii="Times New Roman" w:hAnsi="Times New Roman" w:cs="Times New Roman"/>
          <w:sz w:val="24"/>
          <w:szCs w:val="24"/>
        </w:rPr>
        <w:t xml:space="preserve"> – wspominał w  głoszonej nauce rekolekcyjnej. Jednocześnie zaznaczał, że mamy prawo korzystać z dobór, które posiadamy, a nawet czasem jesteśmy do tego zobowiązani. Jako przykład poda</w:t>
      </w:r>
      <w:r w:rsidR="00C5111B">
        <w:rPr>
          <w:rFonts w:ascii="Times New Roman" w:hAnsi="Times New Roman" w:cs="Times New Roman"/>
          <w:sz w:val="24"/>
          <w:szCs w:val="24"/>
        </w:rPr>
        <w:t>ł</w:t>
      </w:r>
      <w:r w:rsidR="00CF4475" w:rsidRPr="00397AEA">
        <w:rPr>
          <w:rFonts w:ascii="Times New Roman" w:hAnsi="Times New Roman" w:cs="Times New Roman"/>
          <w:sz w:val="24"/>
          <w:szCs w:val="24"/>
        </w:rPr>
        <w:t xml:space="preserve"> zawód nauczyciela</w:t>
      </w:r>
      <w:r w:rsidR="00C5111B">
        <w:rPr>
          <w:rFonts w:ascii="Times New Roman" w:hAnsi="Times New Roman" w:cs="Times New Roman"/>
          <w:sz w:val="24"/>
          <w:szCs w:val="24"/>
        </w:rPr>
        <w:t xml:space="preserve">. Nauczyciel </w:t>
      </w:r>
      <w:r w:rsidR="00CF4475" w:rsidRPr="00397AEA">
        <w:rPr>
          <w:rFonts w:ascii="Times New Roman" w:hAnsi="Times New Roman" w:cs="Times New Roman"/>
          <w:sz w:val="24"/>
          <w:szCs w:val="24"/>
        </w:rPr>
        <w:t>powinien być dobrze ubrany, gdyż dzieci nie mają zdolności „ocenić tego, co jest duchowe w człowieku, tylko sądzą po wyglądzie zewnętrznym”</w:t>
      </w:r>
      <w:r w:rsidR="00CF4475" w:rsidRPr="00397AEA">
        <w:rPr>
          <w:rStyle w:val="Odwoanieprzypisudolnego"/>
          <w:rFonts w:ascii="Times New Roman" w:hAnsi="Times New Roman" w:cs="Times New Roman"/>
          <w:sz w:val="24"/>
          <w:szCs w:val="24"/>
        </w:rPr>
        <w:footnoteReference w:id="330"/>
      </w:r>
      <w:r w:rsidR="00CF4475" w:rsidRPr="00397AEA">
        <w:rPr>
          <w:rFonts w:ascii="Times New Roman" w:hAnsi="Times New Roman" w:cs="Times New Roman"/>
          <w:sz w:val="24"/>
          <w:szCs w:val="24"/>
        </w:rPr>
        <w:t>. Dlatego nie będą szanowały</w:t>
      </w:r>
      <w:r w:rsidR="00C5111B">
        <w:rPr>
          <w:rFonts w:ascii="Times New Roman" w:hAnsi="Times New Roman" w:cs="Times New Roman"/>
          <w:sz w:val="24"/>
          <w:szCs w:val="24"/>
        </w:rPr>
        <w:t xml:space="preserve"> kogoś, kto jest </w:t>
      </w:r>
      <w:r w:rsidR="00CF4475" w:rsidRPr="00397AEA">
        <w:rPr>
          <w:rFonts w:ascii="Times New Roman" w:hAnsi="Times New Roman" w:cs="Times New Roman"/>
          <w:sz w:val="24"/>
          <w:szCs w:val="24"/>
        </w:rPr>
        <w:t xml:space="preserve">zaniedbany. </w:t>
      </w:r>
      <w:r w:rsidR="00C319FB" w:rsidRPr="00397AEA">
        <w:rPr>
          <w:rFonts w:ascii="Times New Roman" w:hAnsi="Times New Roman" w:cs="Times New Roman"/>
          <w:sz w:val="24"/>
          <w:szCs w:val="24"/>
        </w:rPr>
        <w:t>Należy jednak pamiętać o tym, że w</w:t>
      </w:r>
      <w:r w:rsidR="00CF4475" w:rsidRPr="00397AEA">
        <w:rPr>
          <w:rFonts w:ascii="Times New Roman" w:hAnsi="Times New Roman" w:cs="Times New Roman"/>
          <w:sz w:val="24"/>
          <w:szCs w:val="24"/>
        </w:rPr>
        <w:t>szystko co posiadamy, jeśli nie służy jakiemuś praktycznemu celowi będzie balastem, który należy odrzucić, aby poczuć się wolnym</w:t>
      </w:r>
      <w:r w:rsidR="00DB1D66" w:rsidRPr="00397AEA">
        <w:rPr>
          <w:rFonts w:ascii="Times New Roman" w:hAnsi="Times New Roman" w:cs="Times New Roman"/>
          <w:sz w:val="24"/>
          <w:szCs w:val="24"/>
        </w:rPr>
        <w:t xml:space="preserve"> – </w:t>
      </w:r>
      <w:r w:rsidR="00CF4475" w:rsidRPr="00397AEA">
        <w:rPr>
          <w:rFonts w:ascii="Times New Roman" w:hAnsi="Times New Roman" w:cs="Times New Roman"/>
          <w:sz w:val="24"/>
          <w:szCs w:val="24"/>
        </w:rPr>
        <w:t xml:space="preserve">  </w:t>
      </w:r>
      <w:r w:rsidR="00DB1D66" w:rsidRPr="00397AEA">
        <w:rPr>
          <w:rFonts w:ascii="Times New Roman" w:hAnsi="Times New Roman" w:cs="Times New Roman"/>
          <w:sz w:val="24"/>
          <w:szCs w:val="24"/>
        </w:rPr>
        <w:t>„</w:t>
      </w:r>
      <w:r w:rsidR="00CF4475" w:rsidRPr="00397AEA">
        <w:rPr>
          <w:rFonts w:ascii="Times New Roman" w:hAnsi="Times New Roman" w:cs="Times New Roman"/>
          <w:sz w:val="24"/>
          <w:szCs w:val="24"/>
        </w:rPr>
        <w:t>wtedy twój balon, który cię unosi do nieba, wzleci o wiele wyżej, do słońca, ponad chmury”</w:t>
      </w:r>
      <w:r w:rsidR="00CF4475" w:rsidRPr="00397AEA">
        <w:rPr>
          <w:rStyle w:val="Odwoanieprzypisudolnego"/>
          <w:rFonts w:ascii="Times New Roman" w:hAnsi="Times New Roman" w:cs="Times New Roman"/>
          <w:sz w:val="24"/>
          <w:szCs w:val="24"/>
        </w:rPr>
        <w:footnoteReference w:id="331"/>
      </w:r>
      <w:r w:rsidR="00CF4475" w:rsidRPr="00397AEA">
        <w:rPr>
          <w:rFonts w:ascii="Times New Roman" w:hAnsi="Times New Roman" w:cs="Times New Roman"/>
          <w:sz w:val="24"/>
          <w:szCs w:val="24"/>
        </w:rPr>
        <w:t>.</w:t>
      </w:r>
      <w:r w:rsidRPr="00356CCD">
        <w:rPr>
          <w:rFonts w:ascii="Times New Roman" w:hAnsi="Times New Roman" w:cs="Times New Roman"/>
          <w:noProof/>
          <w:sz w:val="24"/>
          <w:szCs w:val="24"/>
        </w:rPr>
        <w:t xml:space="preserve"> </w:t>
      </w:r>
    </w:p>
    <w:p w14:paraId="09C59E8D" w14:textId="33D276F2" w:rsidR="00356CCD" w:rsidRDefault="00356CCD" w:rsidP="00356CCD">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704320" behindDoc="0" locked="0" layoutInCell="1" allowOverlap="1" wp14:anchorId="462C7226" wp14:editId="6118AF23">
                <wp:simplePos x="0" y="0"/>
                <wp:positionH relativeFrom="column">
                  <wp:posOffset>3341370</wp:posOffset>
                </wp:positionH>
                <wp:positionV relativeFrom="paragraph">
                  <wp:posOffset>2251710</wp:posOffset>
                </wp:positionV>
                <wp:extent cx="2103120" cy="320040"/>
                <wp:effectExtent l="0" t="0" r="0" b="3810"/>
                <wp:wrapSquare wrapText="bothSides"/>
                <wp:docPr id="3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20040"/>
                        </a:xfrm>
                        <a:prstGeom prst="rect">
                          <a:avLst/>
                        </a:prstGeom>
                        <a:solidFill>
                          <a:srgbClr val="FFFFFF"/>
                        </a:solidFill>
                        <a:ln w="9525">
                          <a:noFill/>
                          <a:miter lim="800000"/>
                          <a:headEnd/>
                          <a:tailEnd/>
                        </a:ln>
                      </wps:spPr>
                      <wps:txbx>
                        <w:txbxContent>
                          <w:p w14:paraId="7B2D95CB" w14:textId="0BA3BDE7" w:rsidR="00F23D83" w:rsidRPr="003B6111" w:rsidRDefault="00F23D83" w:rsidP="00F23D83">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 </w:t>
                            </w:r>
                            <w:r>
                              <w:rPr>
                                <w:rFonts w:ascii="Times New Roman" w:hAnsi="Times New Roman" w:cs="Times New Roman"/>
                                <w:sz w:val="20"/>
                                <w:szCs w:val="20"/>
                              </w:rPr>
                              <w:t>latach 60-tych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C7226" id="_x0000_s1041" type="#_x0000_t202" style="position:absolute;left:0;text-align:left;margin-left:263.1pt;margin-top:177.3pt;width:165.6pt;height:25.2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" stroked="f">
                <v:textbox>
                  <w:txbxContent>
                    <w:p w14:paraId="7B2D95CB" w14:textId="0BA3BDE7" w:rsidR="00F23D83" w:rsidRPr="003B6111" w:rsidRDefault="00F23D83" w:rsidP="00F23D83">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 </w:t>
                      </w:r>
                      <w:r>
                        <w:rPr>
                          <w:rFonts w:ascii="Times New Roman" w:hAnsi="Times New Roman" w:cs="Times New Roman"/>
                          <w:sz w:val="20"/>
                          <w:szCs w:val="20"/>
                        </w:rPr>
                        <w:t>latach 60-tych</w:t>
                      </w:r>
                    </w:p>
                  </w:txbxContent>
                </v:textbox>
                <w10:wrap type="square"/>
              </v:shape>
            </w:pict>
          </mc:Fallback>
        </mc:AlternateContent>
      </w:r>
      <w:r w:rsidRPr="00397AEA">
        <w:rPr>
          <w:rFonts w:ascii="Times New Roman" w:hAnsi="Times New Roman" w:cs="Times New Roman"/>
          <w:sz w:val="24"/>
          <w:szCs w:val="24"/>
        </w:rPr>
        <w:t>Ksiądz Aleksander przestrzega przed szukaniem luksusu. Przez luksus rozumie wszystko, co nie jest nam potrzebne. Nie należy wobec tego zatrzymywać  prezentów,</w:t>
      </w:r>
      <w:r>
        <w:rPr>
          <w:rFonts w:ascii="Times New Roman" w:hAnsi="Times New Roman" w:cs="Times New Roman"/>
          <w:sz w:val="24"/>
          <w:szCs w:val="24"/>
        </w:rPr>
        <w:t xml:space="preserve"> z</w:t>
      </w:r>
      <w:r w:rsidRPr="00397AEA">
        <w:rPr>
          <w:rFonts w:ascii="Times New Roman" w:hAnsi="Times New Roman" w:cs="Times New Roman"/>
          <w:sz w:val="24"/>
          <w:szCs w:val="24"/>
        </w:rPr>
        <w:t xml:space="preserve"> których nie zamierzamy korzystać. Nie powinno się także tworzyć prac artystycznych, jeśli nie są one pożyteczne, jeśli chce się je zachowywać tylko dla siebie. Sługa Boży ma przy tym  świadomość, że takie prace</w:t>
      </w:r>
      <w:r>
        <w:rPr>
          <w:rFonts w:ascii="Times New Roman" w:hAnsi="Times New Roman" w:cs="Times New Roman"/>
          <w:sz w:val="24"/>
          <w:szCs w:val="24"/>
        </w:rPr>
        <w:t xml:space="preserve"> </w:t>
      </w:r>
      <w:r w:rsidRPr="00397AEA">
        <w:rPr>
          <w:rFonts w:ascii="Times New Roman" w:hAnsi="Times New Roman" w:cs="Times New Roman"/>
          <w:sz w:val="24"/>
          <w:szCs w:val="24"/>
        </w:rPr>
        <w:t>„[…] jakimś ludziom, na jakimś stopniu rozwoju są potrzebne”</w:t>
      </w:r>
      <w:r w:rsidRPr="00397AEA">
        <w:rPr>
          <w:rStyle w:val="Odwoanieprzypisudolnego"/>
          <w:rFonts w:ascii="Times New Roman" w:hAnsi="Times New Roman" w:cs="Times New Roman"/>
          <w:sz w:val="24"/>
          <w:szCs w:val="24"/>
        </w:rPr>
        <w:footnoteReference w:id="332"/>
      </w:r>
      <w:r w:rsidRPr="00397AEA">
        <w:rPr>
          <w:rFonts w:ascii="Times New Roman" w:hAnsi="Times New Roman" w:cs="Times New Roman"/>
          <w:sz w:val="24"/>
          <w:szCs w:val="24"/>
        </w:rPr>
        <w:t xml:space="preserve">. Co ciekawe, </w:t>
      </w:r>
      <w:r w:rsidRPr="00397AEA">
        <w:rPr>
          <w:rFonts w:ascii="Times New Roman" w:hAnsi="Times New Roman" w:cs="Times New Roman"/>
          <w:sz w:val="24"/>
          <w:szCs w:val="24"/>
        </w:rPr>
        <w:lastRenderedPageBreak/>
        <w:t>ksiądz Woźny zaleca korzystanie z wypoczynku, wskazując, że najlepiej odpoc</w:t>
      </w:r>
      <w:r>
        <w:rPr>
          <w:rFonts w:ascii="Times New Roman" w:hAnsi="Times New Roman" w:cs="Times New Roman"/>
          <w:sz w:val="24"/>
          <w:szCs w:val="24"/>
        </w:rPr>
        <w:t xml:space="preserve">zywa się w trakcie </w:t>
      </w:r>
      <w:r w:rsidRPr="00397AEA">
        <w:rPr>
          <w:rFonts w:ascii="Times New Roman" w:hAnsi="Times New Roman" w:cs="Times New Roman"/>
          <w:sz w:val="24"/>
          <w:szCs w:val="24"/>
        </w:rPr>
        <w:t xml:space="preserve"> podróży zagranicznych. Nie jest to luksus, ani zbytek, ale potrzeba organizmu.</w:t>
      </w:r>
      <w:r>
        <w:rPr>
          <w:rFonts w:ascii="Times New Roman" w:hAnsi="Times New Roman" w:cs="Times New Roman"/>
          <w:sz w:val="24"/>
          <w:szCs w:val="24"/>
        </w:rPr>
        <w:t xml:space="preserve"> </w:t>
      </w:r>
      <w:r w:rsidRPr="00397AEA">
        <w:rPr>
          <w:rFonts w:ascii="Times New Roman" w:hAnsi="Times New Roman" w:cs="Times New Roman"/>
          <w:sz w:val="24"/>
          <w:szCs w:val="24"/>
        </w:rPr>
        <w:t>Spędzając urlopy poza Polską zauważył, że ludzie inaczej</w:t>
      </w:r>
      <w:r>
        <w:rPr>
          <w:rFonts w:ascii="Times New Roman" w:hAnsi="Times New Roman" w:cs="Times New Roman"/>
          <w:sz w:val="24"/>
          <w:szCs w:val="24"/>
        </w:rPr>
        <w:t xml:space="preserve"> tam </w:t>
      </w:r>
      <w:r w:rsidRPr="00397AEA">
        <w:rPr>
          <w:rFonts w:ascii="Times New Roman" w:hAnsi="Times New Roman" w:cs="Times New Roman"/>
          <w:sz w:val="24"/>
          <w:szCs w:val="24"/>
        </w:rPr>
        <w:t>się odnoszą do turystów niż w naszym kraju</w:t>
      </w:r>
      <w:r w:rsidRPr="00397AEA">
        <w:rPr>
          <w:rStyle w:val="Odwoanieprzypisudolnego"/>
          <w:rFonts w:ascii="Times New Roman" w:hAnsi="Times New Roman" w:cs="Times New Roman"/>
          <w:sz w:val="24"/>
          <w:szCs w:val="24"/>
        </w:rPr>
        <w:footnoteReference w:id="333"/>
      </w:r>
      <w:r w:rsidRPr="00397AEA">
        <w:rPr>
          <w:rFonts w:ascii="Times New Roman" w:hAnsi="Times New Roman" w:cs="Times New Roman"/>
          <w:sz w:val="24"/>
          <w:szCs w:val="24"/>
        </w:rPr>
        <w:t>.</w:t>
      </w:r>
    </w:p>
    <w:p w14:paraId="59BE2ED6" w14:textId="26804455" w:rsidR="00B94493" w:rsidRDefault="00CF4475"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swych radach i pouczeniach Sługa Boży zdaje się być niezwykle radyklany. Wskazuje, że gdyby ktoś chciał oddać wszystkie swoje pieniądze nie na szpitale</w:t>
      </w:r>
      <w:r w:rsidR="00250E7F">
        <w:rPr>
          <w:rFonts w:ascii="Times New Roman" w:hAnsi="Times New Roman" w:cs="Times New Roman"/>
          <w:sz w:val="24"/>
          <w:szCs w:val="24"/>
        </w:rPr>
        <w:t xml:space="preserve">, </w:t>
      </w:r>
      <w:r w:rsidRPr="00397AEA">
        <w:rPr>
          <w:rFonts w:ascii="Times New Roman" w:hAnsi="Times New Roman" w:cs="Times New Roman"/>
          <w:sz w:val="24"/>
          <w:szCs w:val="24"/>
        </w:rPr>
        <w:t xml:space="preserve"> ale  na Kościół czyli na chwałę Bożą</w:t>
      </w:r>
      <w:r w:rsidR="009630FE">
        <w:rPr>
          <w:rFonts w:ascii="Times New Roman" w:hAnsi="Times New Roman" w:cs="Times New Roman"/>
          <w:sz w:val="24"/>
          <w:szCs w:val="24"/>
        </w:rPr>
        <w:t>,</w:t>
      </w:r>
      <w:r w:rsidRPr="00397AEA">
        <w:rPr>
          <w:rFonts w:ascii="Times New Roman" w:hAnsi="Times New Roman" w:cs="Times New Roman"/>
          <w:sz w:val="24"/>
          <w:szCs w:val="24"/>
        </w:rPr>
        <w:t xml:space="preserve"> to uczyni dobrze</w:t>
      </w:r>
      <w:r w:rsidRPr="00397AEA">
        <w:rPr>
          <w:rStyle w:val="Odwoanieprzypisudolnego"/>
          <w:rFonts w:ascii="Times New Roman" w:hAnsi="Times New Roman" w:cs="Times New Roman"/>
          <w:sz w:val="24"/>
          <w:szCs w:val="24"/>
        </w:rPr>
        <w:footnoteReference w:id="334"/>
      </w:r>
      <w:r w:rsidRPr="00397AEA">
        <w:rPr>
          <w:rFonts w:ascii="Times New Roman" w:hAnsi="Times New Roman" w:cs="Times New Roman"/>
          <w:sz w:val="24"/>
          <w:szCs w:val="24"/>
        </w:rPr>
        <w:t>.  Przypomina, że Pan Jezus bardziej cenił wdowi grosz i szczególnie ukochał ubogich w duchu, którzy „nie miłują bogactwa a dobrowolnie pozbywają się go z miłości do Boga”</w:t>
      </w:r>
      <w:r w:rsidRPr="00397AEA">
        <w:rPr>
          <w:rStyle w:val="Odwoanieprzypisudolnego"/>
          <w:rFonts w:ascii="Times New Roman" w:hAnsi="Times New Roman" w:cs="Times New Roman"/>
          <w:sz w:val="24"/>
          <w:szCs w:val="24"/>
        </w:rPr>
        <w:footnoteReference w:id="335"/>
      </w:r>
      <w:r w:rsidRPr="00397AEA">
        <w:rPr>
          <w:rFonts w:ascii="Times New Roman" w:hAnsi="Times New Roman" w:cs="Times New Roman"/>
          <w:sz w:val="24"/>
          <w:szCs w:val="24"/>
        </w:rPr>
        <w:t>.</w:t>
      </w:r>
      <w:r w:rsidR="00250E7F">
        <w:rPr>
          <w:rFonts w:ascii="Times New Roman" w:hAnsi="Times New Roman" w:cs="Times New Roman"/>
          <w:sz w:val="24"/>
          <w:szCs w:val="24"/>
        </w:rPr>
        <w:t xml:space="preserve"> </w:t>
      </w:r>
      <w:r w:rsidRPr="00397AEA">
        <w:rPr>
          <w:rFonts w:ascii="Times New Roman" w:hAnsi="Times New Roman" w:cs="Times New Roman"/>
          <w:sz w:val="24"/>
          <w:szCs w:val="24"/>
        </w:rPr>
        <w:t xml:space="preserve">Jednocześnie przestrzega, że zły duch </w:t>
      </w:r>
      <w:r w:rsidRPr="00197D23">
        <w:rPr>
          <w:rFonts w:ascii="Times New Roman" w:hAnsi="Times New Roman" w:cs="Times New Roman"/>
          <w:b/>
          <w:bCs/>
          <w:sz w:val="24"/>
          <w:szCs w:val="24"/>
        </w:rPr>
        <w:t>będzie próbował zasiać w naszym sercu lęk przed stratą dóbr doczesnych.</w:t>
      </w:r>
      <w:r w:rsidRPr="00397AEA">
        <w:rPr>
          <w:rFonts w:ascii="Times New Roman" w:hAnsi="Times New Roman" w:cs="Times New Roman"/>
          <w:sz w:val="24"/>
          <w:szCs w:val="24"/>
        </w:rPr>
        <w:t xml:space="preserve"> Najlepszą obroną jest w tej sytuacji zgodzenie się na ich utratę</w:t>
      </w:r>
      <w:r w:rsidRPr="00397AEA">
        <w:rPr>
          <w:rStyle w:val="Odwoanieprzypisudolnego"/>
          <w:rFonts w:ascii="Times New Roman" w:hAnsi="Times New Roman" w:cs="Times New Roman"/>
          <w:sz w:val="24"/>
          <w:szCs w:val="24"/>
        </w:rPr>
        <w:footnoteReference w:id="336"/>
      </w:r>
      <w:r w:rsidRPr="00397AEA">
        <w:rPr>
          <w:rFonts w:ascii="Times New Roman" w:hAnsi="Times New Roman" w:cs="Times New Roman"/>
          <w:sz w:val="24"/>
          <w:szCs w:val="24"/>
        </w:rPr>
        <w:t>.</w:t>
      </w:r>
      <w:r w:rsidR="00250E7F">
        <w:rPr>
          <w:rFonts w:ascii="Times New Roman" w:hAnsi="Times New Roman" w:cs="Times New Roman"/>
          <w:sz w:val="24"/>
          <w:szCs w:val="24"/>
        </w:rPr>
        <w:t xml:space="preserve"> </w:t>
      </w:r>
      <w:r w:rsidR="005848DE" w:rsidRPr="00397AEA">
        <w:rPr>
          <w:rFonts w:ascii="Times New Roman" w:hAnsi="Times New Roman" w:cs="Times New Roman"/>
          <w:sz w:val="24"/>
          <w:szCs w:val="24"/>
        </w:rPr>
        <w:t>Należy odrzucić lęk przed ubóstwem.  Za wzór</w:t>
      </w:r>
      <w:r w:rsidR="00A66831" w:rsidRPr="00397AEA">
        <w:rPr>
          <w:rFonts w:ascii="Times New Roman" w:hAnsi="Times New Roman" w:cs="Times New Roman"/>
          <w:sz w:val="24"/>
          <w:szCs w:val="24"/>
        </w:rPr>
        <w:t>,</w:t>
      </w:r>
      <w:r w:rsidR="005848DE" w:rsidRPr="00397AEA">
        <w:rPr>
          <w:rFonts w:ascii="Times New Roman" w:hAnsi="Times New Roman" w:cs="Times New Roman"/>
          <w:sz w:val="24"/>
          <w:szCs w:val="24"/>
        </w:rPr>
        <w:t xml:space="preserve"> stawia ksiądz Woźny </w:t>
      </w:r>
      <w:r w:rsidR="005848DE" w:rsidRPr="007164C6">
        <w:rPr>
          <w:rFonts w:ascii="Times New Roman" w:hAnsi="Times New Roman" w:cs="Times New Roman"/>
          <w:b/>
          <w:bCs/>
          <w:sz w:val="24"/>
          <w:szCs w:val="24"/>
        </w:rPr>
        <w:t>ojca Maksymiliana Kolbe</w:t>
      </w:r>
      <w:r w:rsidR="005848DE" w:rsidRPr="00397AEA">
        <w:rPr>
          <w:rFonts w:ascii="Times New Roman" w:hAnsi="Times New Roman" w:cs="Times New Roman"/>
          <w:sz w:val="24"/>
          <w:szCs w:val="24"/>
        </w:rPr>
        <w:t>, który nosił pocerowaną sutannę, ale „używał najlepszych i najkosztowniejszych  środków do głoszenia słowa Bożego, na chwałę Bożą”</w:t>
      </w:r>
      <w:r w:rsidR="005848DE" w:rsidRPr="00397AEA">
        <w:rPr>
          <w:rStyle w:val="Odwoanieprzypisudolnego"/>
          <w:rFonts w:ascii="Times New Roman" w:hAnsi="Times New Roman" w:cs="Times New Roman"/>
          <w:sz w:val="24"/>
          <w:szCs w:val="24"/>
        </w:rPr>
        <w:footnoteReference w:id="337"/>
      </w:r>
      <w:r w:rsidR="005848DE" w:rsidRPr="00397AEA">
        <w:rPr>
          <w:rFonts w:ascii="Times New Roman" w:hAnsi="Times New Roman" w:cs="Times New Roman"/>
          <w:sz w:val="24"/>
          <w:szCs w:val="24"/>
        </w:rPr>
        <w:t xml:space="preserve">. Można wnioskować, że Sługa Boży brał przykład z ojca Kolbe. Z licznych wspomnień o proboszczu parafii św. Jana Kantego wyłania się obraz skromnego kapłana </w:t>
      </w:r>
      <w:r w:rsidR="00F53261">
        <w:rPr>
          <w:rFonts w:ascii="Times New Roman" w:hAnsi="Times New Roman" w:cs="Times New Roman"/>
          <w:sz w:val="24"/>
          <w:szCs w:val="24"/>
        </w:rPr>
        <w:br/>
      </w:r>
      <w:r w:rsidR="005848DE" w:rsidRPr="00397AEA">
        <w:rPr>
          <w:rFonts w:ascii="Times New Roman" w:hAnsi="Times New Roman" w:cs="Times New Roman"/>
          <w:sz w:val="24"/>
          <w:szCs w:val="24"/>
        </w:rPr>
        <w:t>w po</w:t>
      </w:r>
      <w:r w:rsidR="000C1078">
        <w:rPr>
          <w:rFonts w:ascii="Times New Roman" w:hAnsi="Times New Roman" w:cs="Times New Roman"/>
          <w:sz w:val="24"/>
          <w:szCs w:val="24"/>
        </w:rPr>
        <w:t>cerowanej</w:t>
      </w:r>
      <w:r w:rsidR="005848DE" w:rsidRPr="00397AEA">
        <w:rPr>
          <w:rFonts w:ascii="Times New Roman" w:hAnsi="Times New Roman" w:cs="Times New Roman"/>
          <w:sz w:val="24"/>
          <w:szCs w:val="24"/>
        </w:rPr>
        <w:t xml:space="preserve"> sutannie, który każdy otrzymany w prezencie materiał</w:t>
      </w:r>
      <w:r w:rsidR="00586E51">
        <w:rPr>
          <w:rFonts w:ascii="Times New Roman" w:hAnsi="Times New Roman" w:cs="Times New Roman"/>
          <w:sz w:val="24"/>
          <w:szCs w:val="24"/>
        </w:rPr>
        <w:t>,</w:t>
      </w:r>
      <w:r w:rsidR="005848DE" w:rsidRPr="00397AEA">
        <w:rPr>
          <w:rFonts w:ascii="Times New Roman" w:hAnsi="Times New Roman" w:cs="Times New Roman"/>
          <w:sz w:val="24"/>
          <w:szCs w:val="24"/>
        </w:rPr>
        <w:t xml:space="preserve"> zamiast  na strój duchowny, przeznacza</w:t>
      </w:r>
      <w:r w:rsidR="002201C8">
        <w:rPr>
          <w:rFonts w:ascii="Times New Roman" w:hAnsi="Times New Roman" w:cs="Times New Roman"/>
          <w:sz w:val="24"/>
          <w:szCs w:val="24"/>
        </w:rPr>
        <w:t>ł</w:t>
      </w:r>
      <w:r w:rsidR="005848DE" w:rsidRPr="00397AEA">
        <w:rPr>
          <w:rFonts w:ascii="Times New Roman" w:hAnsi="Times New Roman" w:cs="Times New Roman"/>
          <w:sz w:val="24"/>
          <w:szCs w:val="24"/>
        </w:rPr>
        <w:t xml:space="preserve"> dla  bardziej potrzebujących</w:t>
      </w:r>
      <w:r w:rsidR="004227E5">
        <w:rPr>
          <w:rFonts w:ascii="Times New Roman" w:hAnsi="Times New Roman" w:cs="Times New Roman"/>
          <w:sz w:val="24"/>
          <w:szCs w:val="24"/>
        </w:rPr>
        <w:t>.</w:t>
      </w:r>
      <w:r w:rsidR="005848DE" w:rsidRPr="00397AEA">
        <w:rPr>
          <w:rFonts w:ascii="Times New Roman" w:hAnsi="Times New Roman" w:cs="Times New Roman"/>
          <w:sz w:val="24"/>
          <w:szCs w:val="24"/>
        </w:rPr>
        <w:t xml:space="preserve"> Ascetyczne były również warunki </w:t>
      </w:r>
      <w:r w:rsidR="00F53261">
        <w:rPr>
          <w:rFonts w:ascii="Times New Roman" w:hAnsi="Times New Roman" w:cs="Times New Roman"/>
          <w:sz w:val="24"/>
          <w:szCs w:val="24"/>
        </w:rPr>
        <w:br/>
      </w:r>
      <w:r w:rsidR="005848DE" w:rsidRPr="00397AEA">
        <w:rPr>
          <w:rFonts w:ascii="Times New Roman" w:hAnsi="Times New Roman" w:cs="Times New Roman"/>
          <w:sz w:val="24"/>
          <w:szCs w:val="24"/>
        </w:rPr>
        <w:t>w jakich mieszkał.</w:t>
      </w:r>
      <w:r w:rsidR="00250E7F">
        <w:rPr>
          <w:rFonts w:ascii="Times New Roman" w:hAnsi="Times New Roman" w:cs="Times New Roman"/>
          <w:sz w:val="24"/>
          <w:szCs w:val="24"/>
        </w:rPr>
        <w:t xml:space="preserve"> J</w:t>
      </w:r>
      <w:r w:rsidR="005848DE" w:rsidRPr="00397AEA">
        <w:rPr>
          <w:rFonts w:ascii="Times New Roman" w:hAnsi="Times New Roman" w:cs="Times New Roman"/>
          <w:sz w:val="24"/>
          <w:szCs w:val="24"/>
        </w:rPr>
        <w:t>ego pokój przypominał celę micha o surowej regule</w:t>
      </w:r>
      <w:r w:rsidR="005848DE" w:rsidRPr="00397AEA">
        <w:rPr>
          <w:rStyle w:val="Odwoanieprzypisudolnego"/>
          <w:rFonts w:ascii="Times New Roman" w:hAnsi="Times New Roman" w:cs="Times New Roman"/>
          <w:sz w:val="24"/>
          <w:szCs w:val="24"/>
        </w:rPr>
        <w:footnoteReference w:id="338"/>
      </w:r>
      <w:r w:rsidR="005848DE" w:rsidRPr="00397AEA">
        <w:rPr>
          <w:rFonts w:ascii="Times New Roman" w:hAnsi="Times New Roman" w:cs="Times New Roman"/>
          <w:sz w:val="24"/>
          <w:szCs w:val="24"/>
        </w:rPr>
        <w:t>.</w:t>
      </w:r>
      <w:r w:rsidR="00D778F7" w:rsidRPr="00397AEA">
        <w:rPr>
          <w:rFonts w:ascii="Times New Roman" w:hAnsi="Times New Roman" w:cs="Times New Roman"/>
          <w:sz w:val="24"/>
          <w:szCs w:val="24"/>
        </w:rPr>
        <w:tab/>
      </w:r>
    </w:p>
    <w:p w14:paraId="62AF86F0" w14:textId="39F80495"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nauczaniu księdza Woźnego wielokrotnie wybrzmiewa, że człowiek ma wszystkie swoje myśli, całą życiową energię skierować ku Bogu. „</w:t>
      </w:r>
      <w:r w:rsidRPr="007164C6">
        <w:rPr>
          <w:rFonts w:ascii="Times New Roman" w:hAnsi="Times New Roman" w:cs="Times New Roman"/>
          <w:b/>
          <w:bCs/>
          <w:sz w:val="24"/>
          <w:szCs w:val="24"/>
        </w:rPr>
        <w:t xml:space="preserve">Każda chwila, która nie </w:t>
      </w:r>
      <w:r w:rsidR="00A907B0" w:rsidRPr="007164C6">
        <w:rPr>
          <w:rFonts w:ascii="Times New Roman" w:hAnsi="Times New Roman" w:cs="Times New Roman"/>
          <w:b/>
          <w:bCs/>
          <w:sz w:val="24"/>
          <w:szCs w:val="24"/>
        </w:rPr>
        <w:t xml:space="preserve">będzie </w:t>
      </w:r>
      <w:r w:rsidRPr="007164C6">
        <w:rPr>
          <w:rFonts w:ascii="Times New Roman" w:hAnsi="Times New Roman" w:cs="Times New Roman"/>
          <w:b/>
          <w:bCs/>
          <w:sz w:val="24"/>
          <w:szCs w:val="24"/>
        </w:rPr>
        <w:t xml:space="preserve"> zwrócona </w:t>
      </w:r>
      <w:r w:rsidR="00A907B0" w:rsidRPr="007164C6">
        <w:rPr>
          <w:rFonts w:ascii="Times New Roman" w:hAnsi="Times New Roman" w:cs="Times New Roman"/>
          <w:b/>
          <w:bCs/>
          <w:sz w:val="24"/>
          <w:szCs w:val="24"/>
        </w:rPr>
        <w:t>do</w:t>
      </w:r>
      <w:r w:rsidRPr="007164C6">
        <w:rPr>
          <w:rFonts w:ascii="Times New Roman" w:hAnsi="Times New Roman" w:cs="Times New Roman"/>
          <w:b/>
          <w:bCs/>
          <w:sz w:val="24"/>
          <w:szCs w:val="24"/>
        </w:rPr>
        <w:t xml:space="preserve">  Bog</w:t>
      </w:r>
      <w:r w:rsidR="00A907B0" w:rsidRPr="007164C6">
        <w:rPr>
          <w:rFonts w:ascii="Times New Roman" w:hAnsi="Times New Roman" w:cs="Times New Roman"/>
          <w:b/>
          <w:bCs/>
          <w:sz w:val="24"/>
          <w:szCs w:val="24"/>
        </w:rPr>
        <w:t>a</w:t>
      </w:r>
      <w:r w:rsidRPr="007164C6">
        <w:rPr>
          <w:rFonts w:ascii="Times New Roman" w:hAnsi="Times New Roman" w:cs="Times New Roman"/>
          <w:b/>
          <w:bCs/>
          <w:sz w:val="24"/>
          <w:szCs w:val="24"/>
        </w:rPr>
        <w:t xml:space="preserve"> jest stracona</w:t>
      </w:r>
      <w:r w:rsidR="00A907B0" w:rsidRPr="007164C6">
        <w:rPr>
          <w:rFonts w:ascii="Times New Roman" w:hAnsi="Times New Roman" w:cs="Times New Roman"/>
          <w:b/>
          <w:bCs/>
          <w:sz w:val="24"/>
          <w:szCs w:val="24"/>
        </w:rPr>
        <w:t>. Wszystkie myśli, które nie są skierowane wprost, osobiście do Boga, są mało albo nic nie warte</w:t>
      </w:r>
      <w:r w:rsidRPr="007164C6">
        <w:rPr>
          <w:rFonts w:ascii="Times New Roman" w:hAnsi="Times New Roman" w:cs="Times New Roman"/>
          <w:b/>
          <w:bCs/>
          <w:sz w:val="24"/>
          <w:szCs w:val="24"/>
        </w:rPr>
        <w:t>”</w:t>
      </w:r>
      <w:r w:rsidRPr="00397AEA">
        <w:rPr>
          <w:rStyle w:val="Odwoanieprzypisudolnego"/>
          <w:rFonts w:ascii="Times New Roman" w:hAnsi="Times New Roman" w:cs="Times New Roman"/>
          <w:sz w:val="24"/>
          <w:szCs w:val="24"/>
        </w:rPr>
        <w:footnoteReference w:id="339"/>
      </w:r>
      <w:r w:rsidR="00395230" w:rsidRPr="00397AEA">
        <w:rPr>
          <w:rFonts w:ascii="Times New Roman" w:hAnsi="Times New Roman" w:cs="Times New Roman"/>
          <w:sz w:val="24"/>
          <w:szCs w:val="24"/>
        </w:rPr>
        <w:t>.</w:t>
      </w:r>
      <w:r w:rsidR="00240103" w:rsidRPr="00397AEA">
        <w:rPr>
          <w:rFonts w:ascii="Times New Roman" w:hAnsi="Times New Roman" w:cs="Times New Roman"/>
          <w:sz w:val="24"/>
          <w:szCs w:val="24"/>
        </w:rPr>
        <w:t xml:space="preserve"> </w:t>
      </w:r>
      <w:r w:rsidRPr="00397AEA">
        <w:rPr>
          <w:rFonts w:ascii="Times New Roman" w:hAnsi="Times New Roman" w:cs="Times New Roman"/>
          <w:sz w:val="24"/>
          <w:szCs w:val="24"/>
        </w:rPr>
        <w:t>Należy przestać zajmować się sobą</w:t>
      </w:r>
      <w:r w:rsidR="00395230"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Nawet w  praktykach ascetycznych może być ukryta potrzeba szukania siebie zamiast Boga, łatwo bowiem ulegamy złudzeniom i możemy nie dostrzec, że do naszej intencji wmieszała się miłość własna. Im więcej jest ona zamaskowana, tym bardziej niebezpieczna, bo „grozi </w:t>
      </w:r>
      <w:r w:rsidR="00F53261">
        <w:rPr>
          <w:rFonts w:ascii="Times New Roman" w:hAnsi="Times New Roman" w:cs="Times New Roman"/>
          <w:sz w:val="24"/>
          <w:szCs w:val="24"/>
        </w:rPr>
        <w:br/>
      </w:r>
      <w:r w:rsidRPr="00397AEA">
        <w:rPr>
          <w:rFonts w:ascii="Times New Roman" w:hAnsi="Times New Roman" w:cs="Times New Roman"/>
          <w:sz w:val="24"/>
          <w:szCs w:val="24"/>
        </w:rPr>
        <w:t>w życiu katastrofą i wewnętrznym załamaniem się</w:t>
      </w:r>
      <w:r w:rsidR="00E7418E">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340"/>
      </w:r>
      <w:r w:rsidRPr="00397AEA">
        <w:rPr>
          <w:rFonts w:ascii="Times New Roman" w:hAnsi="Times New Roman" w:cs="Times New Roman"/>
          <w:sz w:val="24"/>
          <w:szCs w:val="24"/>
        </w:rPr>
        <w:t>. Dlatego każde natchnienie, by się umartwiać</w:t>
      </w:r>
      <w:r w:rsidR="00756A1F">
        <w:rPr>
          <w:rFonts w:ascii="Times New Roman" w:hAnsi="Times New Roman" w:cs="Times New Roman"/>
          <w:sz w:val="24"/>
          <w:szCs w:val="24"/>
        </w:rPr>
        <w:t>,</w:t>
      </w:r>
      <w:r w:rsidRPr="00397AEA">
        <w:rPr>
          <w:rFonts w:ascii="Times New Roman" w:hAnsi="Times New Roman" w:cs="Times New Roman"/>
          <w:sz w:val="24"/>
          <w:szCs w:val="24"/>
        </w:rPr>
        <w:t xml:space="preserve"> należy konsultować ze spowiednikiem. Jeśli nie jest to w danej chwili możliwe, pójść za natchnieniem, a przy najbliższej okazji powiedzieć o tym spowiednikowi</w:t>
      </w:r>
      <w:r w:rsidRPr="00397AEA">
        <w:rPr>
          <w:rStyle w:val="Odwoanieprzypisudolnego"/>
          <w:rFonts w:ascii="Times New Roman" w:hAnsi="Times New Roman" w:cs="Times New Roman"/>
          <w:sz w:val="24"/>
          <w:szCs w:val="24"/>
        </w:rPr>
        <w:footnoteReference w:id="341"/>
      </w:r>
      <w:r w:rsidRPr="00397AEA">
        <w:rPr>
          <w:rFonts w:ascii="Times New Roman" w:hAnsi="Times New Roman" w:cs="Times New Roman"/>
          <w:sz w:val="24"/>
          <w:szCs w:val="24"/>
        </w:rPr>
        <w:t xml:space="preserve">. Przez </w:t>
      </w:r>
      <w:r w:rsidRPr="00397AEA">
        <w:rPr>
          <w:rFonts w:ascii="Times New Roman" w:hAnsi="Times New Roman" w:cs="Times New Roman"/>
          <w:sz w:val="24"/>
          <w:szCs w:val="24"/>
        </w:rPr>
        <w:lastRenderedPageBreak/>
        <w:t>takie umartwienia podejmowane z najczystszej miłości do Pana Jezusa</w:t>
      </w:r>
      <w:r w:rsidR="004D52AE">
        <w:rPr>
          <w:rFonts w:ascii="Times New Roman" w:hAnsi="Times New Roman" w:cs="Times New Roman"/>
          <w:sz w:val="24"/>
          <w:szCs w:val="24"/>
        </w:rPr>
        <w:t>,</w:t>
      </w:r>
      <w:r w:rsidRPr="00397AEA">
        <w:rPr>
          <w:rFonts w:ascii="Times New Roman" w:hAnsi="Times New Roman" w:cs="Times New Roman"/>
          <w:sz w:val="24"/>
          <w:szCs w:val="24"/>
        </w:rPr>
        <w:t xml:space="preserve"> będące całkowitą ofiarą z siebie,  dzieci Boże zrealizują życiowy cel</w:t>
      </w:r>
      <w:r w:rsidRPr="00397AEA">
        <w:rPr>
          <w:rStyle w:val="Odwoanieprzypisudolnego"/>
          <w:rFonts w:ascii="Times New Roman" w:hAnsi="Times New Roman" w:cs="Times New Roman"/>
          <w:sz w:val="24"/>
          <w:szCs w:val="24"/>
        </w:rPr>
        <w:footnoteReference w:id="342"/>
      </w:r>
      <w:r w:rsidRPr="00397AEA">
        <w:rPr>
          <w:rFonts w:ascii="Times New Roman" w:hAnsi="Times New Roman" w:cs="Times New Roman"/>
          <w:sz w:val="24"/>
          <w:szCs w:val="24"/>
        </w:rPr>
        <w:t>.</w:t>
      </w:r>
    </w:p>
    <w:p w14:paraId="7D214427" w14:textId="32C1CC6E"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Ksiądz Woźny podejmuje również refleksję na temat poddawania się leczeniu </w:t>
      </w:r>
      <w:r w:rsidR="00F53261">
        <w:rPr>
          <w:rFonts w:ascii="Times New Roman" w:hAnsi="Times New Roman" w:cs="Times New Roman"/>
          <w:sz w:val="24"/>
          <w:szCs w:val="24"/>
        </w:rPr>
        <w:br/>
      </w:r>
      <w:r w:rsidRPr="00397AEA">
        <w:rPr>
          <w:rFonts w:ascii="Times New Roman" w:hAnsi="Times New Roman" w:cs="Times New Roman"/>
          <w:sz w:val="24"/>
          <w:szCs w:val="24"/>
        </w:rPr>
        <w:t>w cierpieniu. Uważa,</w:t>
      </w:r>
      <w:r w:rsidR="00FA3CD8" w:rsidRPr="00397AEA">
        <w:rPr>
          <w:rFonts w:ascii="Times New Roman" w:hAnsi="Times New Roman" w:cs="Times New Roman"/>
          <w:sz w:val="24"/>
          <w:szCs w:val="24"/>
        </w:rPr>
        <w:t xml:space="preserve"> że</w:t>
      </w:r>
      <w:r w:rsidRPr="00397AEA">
        <w:rPr>
          <w:rFonts w:ascii="Times New Roman" w:hAnsi="Times New Roman" w:cs="Times New Roman"/>
          <w:sz w:val="24"/>
          <w:szCs w:val="24"/>
        </w:rPr>
        <w:t xml:space="preserve"> człowiek powinien leczyć się  wtedy, gdy „chodzi o utrzymanie jakiegoś dobra, a nie ma</w:t>
      </w:r>
      <w:r w:rsidR="000577A7">
        <w:rPr>
          <w:rFonts w:ascii="Times New Roman" w:hAnsi="Times New Roman" w:cs="Times New Roman"/>
          <w:sz w:val="24"/>
          <w:szCs w:val="24"/>
        </w:rPr>
        <w:t>m</w:t>
      </w:r>
      <w:r w:rsidRPr="00397AEA">
        <w:rPr>
          <w:rFonts w:ascii="Times New Roman" w:hAnsi="Times New Roman" w:cs="Times New Roman"/>
          <w:sz w:val="24"/>
          <w:szCs w:val="24"/>
        </w:rPr>
        <w:t xml:space="preserve"> pewności, że Bóg chce</w:t>
      </w:r>
      <w:r w:rsidR="000577A7">
        <w:rPr>
          <w:rFonts w:ascii="Times New Roman" w:hAnsi="Times New Roman" w:cs="Times New Roman"/>
          <w:sz w:val="24"/>
          <w:szCs w:val="24"/>
        </w:rPr>
        <w:t xml:space="preserve"> mi</w:t>
      </w:r>
      <w:r w:rsidRPr="00397AEA">
        <w:rPr>
          <w:rFonts w:ascii="Times New Roman" w:hAnsi="Times New Roman" w:cs="Times New Roman"/>
          <w:sz w:val="24"/>
          <w:szCs w:val="24"/>
        </w:rPr>
        <w:t xml:space="preserve"> je odebrać”</w:t>
      </w:r>
      <w:r w:rsidRPr="00397AEA">
        <w:rPr>
          <w:rStyle w:val="Odwoanieprzypisudolnego"/>
          <w:rFonts w:ascii="Times New Roman" w:hAnsi="Times New Roman" w:cs="Times New Roman"/>
          <w:sz w:val="24"/>
          <w:szCs w:val="24"/>
        </w:rPr>
        <w:footnoteReference w:id="343"/>
      </w:r>
      <w:r w:rsidRPr="00397AEA">
        <w:rPr>
          <w:rFonts w:ascii="Times New Roman" w:hAnsi="Times New Roman" w:cs="Times New Roman"/>
          <w:sz w:val="24"/>
          <w:szCs w:val="24"/>
        </w:rPr>
        <w:t>. W przypadku dolegliwości takich jak ból głowy, które nie uniemożliwiają pracy, Sługa Boży zaleca powstrzymanie się od zażywania leków przeciwbólowych. „Dowiedziałem się, że zasłabłaś na serce. Otóż masz się leczyć, i być posłuszną lekarzom. Jeżeli Pan Bóg zechce, to nawet lekarze mogą Ci narobić niepotrzebnego bólu lub życie skrócić, wi</w:t>
      </w:r>
      <w:r w:rsidR="00360EEC">
        <w:rPr>
          <w:rFonts w:ascii="Times New Roman" w:hAnsi="Times New Roman" w:cs="Times New Roman"/>
          <w:sz w:val="24"/>
          <w:szCs w:val="24"/>
        </w:rPr>
        <w:t>ę</w:t>
      </w:r>
      <w:r w:rsidRPr="00397AEA">
        <w:rPr>
          <w:rFonts w:ascii="Times New Roman" w:hAnsi="Times New Roman" w:cs="Times New Roman"/>
          <w:sz w:val="24"/>
          <w:szCs w:val="24"/>
        </w:rPr>
        <w:t xml:space="preserve">c możesz oddać się </w:t>
      </w:r>
      <w:r w:rsidR="00F53261">
        <w:rPr>
          <w:rFonts w:ascii="Times New Roman" w:hAnsi="Times New Roman" w:cs="Times New Roman"/>
          <w:sz w:val="24"/>
          <w:szCs w:val="24"/>
        </w:rPr>
        <w:br/>
      </w:r>
      <w:r w:rsidRPr="00397AEA">
        <w:rPr>
          <w:rFonts w:ascii="Times New Roman" w:hAnsi="Times New Roman" w:cs="Times New Roman"/>
          <w:sz w:val="24"/>
          <w:szCs w:val="24"/>
        </w:rPr>
        <w:t>w ich ręce, a Pan Jezus zrobi z  Tobą,  co zechce”</w:t>
      </w:r>
      <w:r w:rsidRPr="00397AEA">
        <w:rPr>
          <w:rStyle w:val="Odwoanieprzypisudolnego"/>
          <w:rFonts w:ascii="Times New Roman" w:hAnsi="Times New Roman" w:cs="Times New Roman"/>
          <w:sz w:val="24"/>
          <w:szCs w:val="24"/>
        </w:rPr>
        <w:footnoteReference w:id="344"/>
      </w:r>
      <w:r w:rsidRPr="00397AEA">
        <w:rPr>
          <w:rFonts w:ascii="Times New Roman" w:hAnsi="Times New Roman" w:cs="Times New Roman"/>
          <w:sz w:val="24"/>
          <w:szCs w:val="24"/>
        </w:rPr>
        <w:t xml:space="preserve"> – czytamy w jednym z listów</w:t>
      </w:r>
      <w:r w:rsidR="00B73226" w:rsidRPr="00397AEA">
        <w:rPr>
          <w:rFonts w:ascii="Times New Roman" w:hAnsi="Times New Roman" w:cs="Times New Roman"/>
          <w:sz w:val="24"/>
          <w:szCs w:val="24"/>
        </w:rPr>
        <w:t>, które napisał do duchowej siostry.</w:t>
      </w:r>
    </w:p>
    <w:p w14:paraId="726D4203" w14:textId="184DA41A" w:rsidR="00B94493" w:rsidRDefault="00D473E4"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Umartwienia cielesne mają kształtować naszego ducha, bo to duch jest najistotniejszy, </w:t>
      </w:r>
      <w:r w:rsidR="00F53261">
        <w:rPr>
          <w:rFonts w:ascii="Times New Roman" w:hAnsi="Times New Roman" w:cs="Times New Roman"/>
          <w:sz w:val="24"/>
          <w:szCs w:val="24"/>
        </w:rPr>
        <w:br/>
      </w:r>
      <w:r w:rsidRPr="00397AEA">
        <w:rPr>
          <w:rFonts w:ascii="Times New Roman" w:hAnsi="Times New Roman" w:cs="Times New Roman"/>
          <w:sz w:val="24"/>
          <w:szCs w:val="24"/>
        </w:rPr>
        <w:t>a to co duchowe znajduje odbicie w świecie materialnym</w:t>
      </w:r>
      <w:r w:rsidRPr="00397AEA">
        <w:rPr>
          <w:rStyle w:val="Odwoanieprzypisudolnego"/>
          <w:rFonts w:ascii="Times New Roman" w:hAnsi="Times New Roman" w:cs="Times New Roman"/>
          <w:sz w:val="24"/>
          <w:szCs w:val="24"/>
        </w:rPr>
        <w:footnoteReference w:id="345"/>
      </w:r>
      <w:r w:rsidRPr="00397AEA">
        <w:rPr>
          <w:rFonts w:ascii="Times New Roman" w:hAnsi="Times New Roman" w:cs="Times New Roman"/>
          <w:sz w:val="24"/>
          <w:szCs w:val="24"/>
        </w:rPr>
        <w:t xml:space="preserve">. </w:t>
      </w:r>
      <w:r w:rsidR="00032D51" w:rsidRPr="00397AEA">
        <w:rPr>
          <w:rFonts w:ascii="Times New Roman" w:hAnsi="Times New Roman" w:cs="Times New Roman"/>
          <w:sz w:val="24"/>
          <w:szCs w:val="24"/>
        </w:rPr>
        <w:t>Jednocześnie ksiądz Woźny przestrzega przed wszelkimi przywiązaniami – nie tylko do dóbr doczesnych</w:t>
      </w:r>
      <w:r w:rsidR="00B83ECE">
        <w:rPr>
          <w:rFonts w:ascii="Times New Roman" w:hAnsi="Times New Roman" w:cs="Times New Roman"/>
          <w:sz w:val="24"/>
          <w:szCs w:val="24"/>
        </w:rPr>
        <w:t>,</w:t>
      </w:r>
      <w:r w:rsidR="00032D51" w:rsidRPr="00397AEA">
        <w:rPr>
          <w:rFonts w:ascii="Times New Roman" w:hAnsi="Times New Roman" w:cs="Times New Roman"/>
          <w:sz w:val="24"/>
          <w:szCs w:val="24"/>
        </w:rPr>
        <w:t xml:space="preserve"> ale i do ludzi. </w:t>
      </w:r>
      <w:r w:rsidR="009E574F" w:rsidRPr="00397AEA">
        <w:rPr>
          <w:rFonts w:ascii="Times New Roman" w:hAnsi="Times New Roman" w:cs="Times New Roman"/>
          <w:sz w:val="24"/>
          <w:szCs w:val="24"/>
        </w:rPr>
        <w:t>„Tak długo, póki ktoś ma wzrok zwrócony do stworzeń, nie może mieć go równocześnie zwróconego do Boga”</w:t>
      </w:r>
      <w:r w:rsidR="009E574F" w:rsidRPr="00397AEA">
        <w:rPr>
          <w:rStyle w:val="Odwoanieprzypisudolnego"/>
          <w:rFonts w:ascii="Times New Roman" w:hAnsi="Times New Roman" w:cs="Times New Roman"/>
          <w:sz w:val="24"/>
          <w:szCs w:val="24"/>
        </w:rPr>
        <w:footnoteReference w:id="346"/>
      </w:r>
      <w:r w:rsidR="009E574F" w:rsidRPr="00397AEA">
        <w:rPr>
          <w:rFonts w:ascii="Times New Roman" w:hAnsi="Times New Roman" w:cs="Times New Roman"/>
          <w:sz w:val="24"/>
          <w:szCs w:val="24"/>
        </w:rPr>
        <w:t xml:space="preserve">. </w:t>
      </w:r>
      <w:r w:rsidR="00032D51" w:rsidRPr="00397AEA">
        <w:rPr>
          <w:rFonts w:ascii="Times New Roman" w:hAnsi="Times New Roman" w:cs="Times New Roman"/>
          <w:sz w:val="24"/>
          <w:szCs w:val="24"/>
        </w:rPr>
        <w:t>Przywiązanie do rzeczy materi</w:t>
      </w:r>
      <w:r w:rsidR="009E574F" w:rsidRPr="00397AEA">
        <w:rPr>
          <w:rFonts w:ascii="Times New Roman" w:hAnsi="Times New Roman" w:cs="Times New Roman"/>
          <w:sz w:val="24"/>
          <w:szCs w:val="24"/>
        </w:rPr>
        <w:t>alnych</w:t>
      </w:r>
      <w:r w:rsidR="00AE5FBD">
        <w:rPr>
          <w:rFonts w:ascii="Times New Roman" w:hAnsi="Times New Roman" w:cs="Times New Roman"/>
          <w:sz w:val="24"/>
          <w:szCs w:val="24"/>
        </w:rPr>
        <w:t xml:space="preserve"> </w:t>
      </w:r>
      <w:r w:rsidR="00032D51" w:rsidRPr="00397AEA">
        <w:rPr>
          <w:rFonts w:ascii="Times New Roman" w:hAnsi="Times New Roman" w:cs="Times New Roman"/>
          <w:sz w:val="24"/>
          <w:szCs w:val="24"/>
        </w:rPr>
        <w:t>może mieć charakter  „kontemplacji” – czerpania zadowolenia z tego, że się posiada</w:t>
      </w:r>
      <w:r w:rsidR="00B83ECE">
        <w:rPr>
          <w:rFonts w:ascii="Times New Roman" w:hAnsi="Times New Roman" w:cs="Times New Roman"/>
          <w:sz w:val="24"/>
          <w:szCs w:val="24"/>
        </w:rPr>
        <w:t>,</w:t>
      </w:r>
      <w:r w:rsidR="00032D51" w:rsidRPr="00397AEA">
        <w:rPr>
          <w:rFonts w:ascii="Times New Roman" w:hAnsi="Times New Roman" w:cs="Times New Roman"/>
          <w:sz w:val="24"/>
          <w:szCs w:val="24"/>
        </w:rPr>
        <w:t xml:space="preserve"> a nie z tego, że się czegoś używa. To duchowo osłabia i oddziela od innych ludzi. </w:t>
      </w:r>
      <w:r w:rsidR="007D673F" w:rsidRPr="00397AEA">
        <w:rPr>
          <w:rFonts w:ascii="Times New Roman" w:hAnsi="Times New Roman" w:cs="Times New Roman"/>
          <w:sz w:val="24"/>
          <w:szCs w:val="24"/>
        </w:rPr>
        <w:t>Ksiądz Woźny zauważa, że dusza,</w:t>
      </w:r>
      <w:r w:rsidR="00B83ECE">
        <w:rPr>
          <w:rFonts w:ascii="Times New Roman" w:hAnsi="Times New Roman" w:cs="Times New Roman"/>
          <w:sz w:val="24"/>
          <w:szCs w:val="24"/>
        </w:rPr>
        <w:t xml:space="preserve"> która</w:t>
      </w:r>
      <w:r w:rsidR="007D73CE">
        <w:rPr>
          <w:rFonts w:ascii="Times New Roman" w:hAnsi="Times New Roman" w:cs="Times New Roman"/>
          <w:sz w:val="24"/>
          <w:szCs w:val="24"/>
        </w:rPr>
        <w:t xml:space="preserve"> </w:t>
      </w:r>
      <w:r w:rsidR="007D673F" w:rsidRPr="00397AEA">
        <w:rPr>
          <w:rFonts w:ascii="Times New Roman" w:hAnsi="Times New Roman" w:cs="Times New Roman"/>
          <w:sz w:val="24"/>
          <w:szCs w:val="24"/>
        </w:rPr>
        <w:t>zwraca się ku pięknu doczesnemu</w:t>
      </w:r>
      <w:r w:rsidR="00436272">
        <w:rPr>
          <w:rFonts w:ascii="Times New Roman" w:hAnsi="Times New Roman" w:cs="Times New Roman"/>
          <w:sz w:val="24"/>
          <w:szCs w:val="24"/>
        </w:rPr>
        <w:t>,</w:t>
      </w:r>
      <w:r w:rsidR="007D673F" w:rsidRPr="00397AEA">
        <w:rPr>
          <w:rFonts w:ascii="Times New Roman" w:hAnsi="Times New Roman" w:cs="Times New Roman"/>
          <w:sz w:val="24"/>
          <w:szCs w:val="24"/>
        </w:rPr>
        <w:t xml:space="preserve"> a pomija przy tym Boga, jest w Jego oczach „brzydotą, bo jest w niej jakiś brak harmonii”</w:t>
      </w:r>
      <w:r w:rsidR="007D673F" w:rsidRPr="00397AEA">
        <w:rPr>
          <w:rStyle w:val="Odwoanieprzypisudolnego"/>
          <w:rFonts w:ascii="Times New Roman" w:hAnsi="Times New Roman" w:cs="Times New Roman"/>
          <w:sz w:val="24"/>
          <w:szCs w:val="24"/>
        </w:rPr>
        <w:footnoteReference w:id="347"/>
      </w:r>
      <w:r w:rsidR="007D673F" w:rsidRPr="00397AEA">
        <w:rPr>
          <w:rFonts w:ascii="Times New Roman" w:hAnsi="Times New Roman" w:cs="Times New Roman"/>
          <w:sz w:val="24"/>
          <w:szCs w:val="24"/>
        </w:rPr>
        <w:t>.</w:t>
      </w:r>
      <w:r w:rsidR="005848DE" w:rsidRPr="00397AEA">
        <w:rPr>
          <w:rFonts w:ascii="Times New Roman" w:hAnsi="Times New Roman" w:cs="Times New Roman"/>
          <w:sz w:val="24"/>
          <w:szCs w:val="24"/>
        </w:rPr>
        <w:t xml:space="preserve"> </w:t>
      </w:r>
      <w:r w:rsidR="000D5B08" w:rsidRPr="00397AEA">
        <w:rPr>
          <w:rFonts w:ascii="Times New Roman" w:hAnsi="Times New Roman" w:cs="Times New Roman"/>
          <w:sz w:val="24"/>
          <w:szCs w:val="24"/>
        </w:rPr>
        <w:t>Dlatego, jeśli spostrzeżemy, że posiadamy rzeczy, których lękamy się stracić, należy je komuś oddać.</w:t>
      </w:r>
      <w:r w:rsidR="00864519" w:rsidRPr="00397AEA">
        <w:rPr>
          <w:rFonts w:ascii="Times New Roman" w:hAnsi="Times New Roman" w:cs="Times New Roman"/>
          <w:sz w:val="24"/>
          <w:szCs w:val="24"/>
        </w:rPr>
        <w:t xml:space="preserve"> Dotyczy to także prezentów, </w:t>
      </w:r>
      <w:r w:rsidR="00F53261">
        <w:rPr>
          <w:rFonts w:ascii="Times New Roman" w:hAnsi="Times New Roman" w:cs="Times New Roman"/>
          <w:sz w:val="24"/>
          <w:szCs w:val="24"/>
        </w:rPr>
        <w:br/>
      </w:r>
      <w:r w:rsidR="00864519" w:rsidRPr="00397AEA">
        <w:rPr>
          <w:rFonts w:ascii="Times New Roman" w:hAnsi="Times New Roman" w:cs="Times New Roman"/>
          <w:sz w:val="24"/>
          <w:szCs w:val="24"/>
        </w:rPr>
        <w:t>a osoba, która prezent wręczyła nie powinna się o to obrażać, gdyż dając prezent pozbywa się praw do niego</w:t>
      </w:r>
      <w:r w:rsidR="00864519" w:rsidRPr="00397AEA">
        <w:rPr>
          <w:rStyle w:val="Odwoanieprzypisudolnego"/>
          <w:rFonts w:ascii="Times New Roman" w:hAnsi="Times New Roman" w:cs="Times New Roman"/>
          <w:sz w:val="24"/>
          <w:szCs w:val="24"/>
        </w:rPr>
        <w:footnoteReference w:id="348"/>
      </w:r>
      <w:r w:rsidR="00864519" w:rsidRPr="00397AEA">
        <w:rPr>
          <w:rFonts w:ascii="Times New Roman" w:hAnsi="Times New Roman" w:cs="Times New Roman"/>
          <w:sz w:val="24"/>
          <w:szCs w:val="24"/>
        </w:rPr>
        <w:t>.</w:t>
      </w:r>
      <w:r w:rsidR="000D5B08" w:rsidRPr="00397AEA">
        <w:rPr>
          <w:rFonts w:ascii="Times New Roman" w:hAnsi="Times New Roman" w:cs="Times New Roman"/>
          <w:sz w:val="24"/>
          <w:szCs w:val="24"/>
        </w:rPr>
        <w:t xml:space="preserve"> </w:t>
      </w:r>
      <w:r w:rsidR="00ED1272" w:rsidRPr="00397AEA">
        <w:rPr>
          <w:rFonts w:ascii="Times New Roman" w:hAnsi="Times New Roman" w:cs="Times New Roman"/>
          <w:sz w:val="24"/>
          <w:szCs w:val="24"/>
        </w:rPr>
        <w:t xml:space="preserve">Człowiek, który ma jakieś przywiązania </w:t>
      </w:r>
      <w:r w:rsidR="00CF4475" w:rsidRPr="00397AEA">
        <w:rPr>
          <w:rFonts w:ascii="Times New Roman" w:hAnsi="Times New Roman" w:cs="Times New Roman"/>
          <w:sz w:val="24"/>
          <w:szCs w:val="24"/>
        </w:rPr>
        <w:t xml:space="preserve"> –</w:t>
      </w:r>
      <w:r w:rsidR="005848DE" w:rsidRPr="00397AEA">
        <w:rPr>
          <w:rFonts w:ascii="Times New Roman" w:hAnsi="Times New Roman" w:cs="Times New Roman"/>
          <w:sz w:val="24"/>
          <w:szCs w:val="24"/>
        </w:rPr>
        <w:t xml:space="preserve"> </w:t>
      </w:r>
      <w:r w:rsidR="00ED1272" w:rsidRPr="00397AEA">
        <w:rPr>
          <w:rFonts w:ascii="Times New Roman" w:hAnsi="Times New Roman" w:cs="Times New Roman"/>
          <w:sz w:val="24"/>
          <w:szCs w:val="24"/>
        </w:rPr>
        <w:t>nawet bardzo subtelne, jest jak ptak, który nie może latać, ponieważ jest uwiązany</w:t>
      </w:r>
      <w:r w:rsidR="00ED1272" w:rsidRPr="00397AEA">
        <w:rPr>
          <w:rStyle w:val="Odwoanieprzypisudolnego"/>
          <w:rFonts w:ascii="Times New Roman" w:hAnsi="Times New Roman" w:cs="Times New Roman"/>
          <w:sz w:val="24"/>
          <w:szCs w:val="24"/>
        </w:rPr>
        <w:footnoteReference w:id="349"/>
      </w:r>
      <w:r w:rsidR="00ED1272" w:rsidRPr="00397AEA">
        <w:rPr>
          <w:rFonts w:ascii="Times New Roman" w:hAnsi="Times New Roman" w:cs="Times New Roman"/>
          <w:sz w:val="24"/>
          <w:szCs w:val="24"/>
        </w:rPr>
        <w:t>.</w:t>
      </w:r>
      <w:r w:rsidR="007D73CE">
        <w:rPr>
          <w:rFonts w:ascii="Times New Roman" w:hAnsi="Times New Roman" w:cs="Times New Roman"/>
          <w:sz w:val="24"/>
          <w:szCs w:val="24"/>
        </w:rPr>
        <w:t xml:space="preserve"> </w:t>
      </w:r>
      <w:r w:rsidR="001A0758" w:rsidRPr="00397AEA">
        <w:rPr>
          <w:rFonts w:ascii="Times New Roman" w:hAnsi="Times New Roman" w:cs="Times New Roman"/>
          <w:sz w:val="24"/>
          <w:szCs w:val="24"/>
        </w:rPr>
        <w:t>Umniejsza to jego miłość do Boga. Należy więc pozwolić, by Bóg dał  siłę  uwolnienia się od przywiązań, nawet tych na pozór dobrych – gdy pragniemy widzieć w kimś ojca, brata czy siostrę</w:t>
      </w:r>
      <w:r w:rsidR="001A0758" w:rsidRPr="00397AEA">
        <w:rPr>
          <w:rStyle w:val="Odwoanieprzypisudolnego"/>
          <w:rFonts w:ascii="Times New Roman" w:hAnsi="Times New Roman" w:cs="Times New Roman"/>
          <w:sz w:val="24"/>
          <w:szCs w:val="24"/>
        </w:rPr>
        <w:footnoteReference w:id="350"/>
      </w:r>
      <w:r w:rsidR="001A0758" w:rsidRPr="00397AEA">
        <w:rPr>
          <w:rFonts w:ascii="Times New Roman" w:hAnsi="Times New Roman" w:cs="Times New Roman"/>
          <w:sz w:val="24"/>
          <w:szCs w:val="24"/>
        </w:rPr>
        <w:t>.</w:t>
      </w:r>
    </w:p>
    <w:p w14:paraId="369831C4" w14:textId="44A92400" w:rsidR="00B94493" w:rsidRDefault="00032D51" w:rsidP="00B94493">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Przeżywanie cierpienia w duchu dziecięctwa ściśle warunkowane jest stanem</w:t>
      </w:r>
      <w:r w:rsidR="009D5B71">
        <w:rPr>
          <w:rFonts w:ascii="Times New Roman" w:hAnsi="Times New Roman" w:cs="Times New Roman"/>
          <w:sz w:val="24"/>
          <w:szCs w:val="24"/>
        </w:rPr>
        <w:t>,</w:t>
      </w:r>
      <w:r w:rsidRPr="00397AEA">
        <w:rPr>
          <w:rFonts w:ascii="Times New Roman" w:hAnsi="Times New Roman" w:cs="Times New Roman"/>
          <w:sz w:val="24"/>
          <w:szCs w:val="24"/>
        </w:rPr>
        <w:t xml:space="preserve"> w jakim żyjemy – czego innego Bóg wymaga od osób konsekrowanych i kapłanów, a czego innego </w:t>
      </w:r>
      <w:r w:rsidRPr="00397AEA">
        <w:rPr>
          <w:rFonts w:ascii="Times New Roman" w:hAnsi="Times New Roman" w:cs="Times New Roman"/>
          <w:sz w:val="24"/>
          <w:szCs w:val="24"/>
        </w:rPr>
        <w:lastRenderedPageBreak/>
        <w:t xml:space="preserve">od świeckich. Kluczową rolę odgrywa osoba spowiednika, kierownika duchowego – to </w:t>
      </w:r>
      <w:r w:rsidR="00F53261">
        <w:rPr>
          <w:rFonts w:ascii="Times New Roman" w:hAnsi="Times New Roman" w:cs="Times New Roman"/>
          <w:sz w:val="24"/>
          <w:szCs w:val="24"/>
        </w:rPr>
        <w:br/>
      </w:r>
      <w:r w:rsidRPr="00397AEA">
        <w:rPr>
          <w:rFonts w:ascii="Times New Roman" w:hAnsi="Times New Roman" w:cs="Times New Roman"/>
          <w:sz w:val="24"/>
          <w:szCs w:val="24"/>
        </w:rPr>
        <w:t>z nim rozstrzygać należy podejmowanie umartwień i praktyk ascetycznych. Ponieważ celem tych działań ma być wzrost miłości, dobrze jest od najmłodszych lat uczyć dzieci wyrzeczeń. I to co jest najistotniejsze – pokutować nie za siebie, lecz za innych, by upodobnić się do Chrystusa.</w:t>
      </w:r>
    </w:p>
    <w:p w14:paraId="59C3E115" w14:textId="34F7D4C6" w:rsidR="002F058C" w:rsidRDefault="00567917" w:rsidP="00356CCD">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Ksiądz Woźny </w:t>
      </w:r>
      <w:r w:rsidR="00CF4475" w:rsidRPr="00397AEA">
        <w:rPr>
          <w:rFonts w:ascii="Times New Roman" w:hAnsi="Times New Roman" w:cs="Times New Roman"/>
          <w:sz w:val="24"/>
          <w:szCs w:val="24"/>
        </w:rPr>
        <w:t xml:space="preserve">pouczał </w:t>
      </w:r>
      <w:r w:rsidRPr="00397AEA">
        <w:rPr>
          <w:rFonts w:ascii="Times New Roman" w:hAnsi="Times New Roman" w:cs="Times New Roman"/>
          <w:sz w:val="24"/>
          <w:szCs w:val="24"/>
        </w:rPr>
        <w:t>również o znaczeniu umartwienia dla walki z grzechami. Powołując się na słowa Pana Jezusa</w:t>
      </w:r>
      <w:r w:rsidR="009E53FF" w:rsidRPr="00397AEA">
        <w:rPr>
          <w:rFonts w:ascii="Times New Roman" w:hAnsi="Times New Roman" w:cs="Times New Roman"/>
          <w:sz w:val="24"/>
          <w:szCs w:val="24"/>
        </w:rPr>
        <w:t>, że są złe duchy, które wypędza się modlitwą i postem, Sługa Boży zaleca dla ratowania dusz ofiarowanie</w:t>
      </w:r>
      <w:r w:rsidR="00B41F3A">
        <w:rPr>
          <w:rFonts w:ascii="Times New Roman" w:hAnsi="Times New Roman" w:cs="Times New Roman"/>
          <w:sz w:val="24"/>
          <w:szCs w:val="24"/>
        </w:rPr>
        <w:t xml:space="preserve"> czegoś</w:t>
      </w:r>
      <w:r w:rsidR="009E53FF" w:rsidRPr="00397AEA">
        <w:rPr>
          <w:rFonts w:ascii="Times New Roman" w:hAnsi="Times New Roman" w:cs="Times New Roman"/>
          <w:sz w:val="24"/>
          <w:szCs w:val="24"/>
        </w:rPr>
        <w:t xml:space="preserve"> Bogu. „</w:t>
      </w:r>
      <w:r w:rsidR="009E53FF" w:rsidRPr="00397AEA">
        <w:rPr>
          <w:rFonts w:ascii="Times New Roman" w:hAnsi="Times New Roman" w:cs="Times New Roman"/>
          <w:color w:val="000000"/>
          <w:sz w:val="24"/>
          <w:szCs w:val="24"/>
          <w:lang w:bidi="pl-PL"/>
        </w:rPr>
        <w:t>O to, jakie to mają być ofiary, trzeba się pytać Pana Jezusa, pytać się Matki Najświętszej</w:t>
      </w:r>
      <w:r w:rsidR="006C5B07">
        <w:rPr>
          <w:rFonts w:ascii="Times New Roman" w:hAnsi="Times New Roman" w:cs="Times New Roman"/>
          <w:color w:val="000000"/>
          <w:sz w:val="24"/>
          <w:szCs w:val="24"/>
          <w:lang w:bidi="pl-PL"/>
        </w:rPr>
        <w:t>.</w:t>
      </w:r>
      <w:r w:rsidR="009E53FF" w:rsidRPr="00397AEA">
        <w:rPr>
          <w:rFonts w:ascii="Times New Roman" w:hAnsi="Times New Roman" w:cs="Times New Roman"/>
          <w:color w:val="000000"/>
          <w:sz w:val="24"/>
          <w:szCs w:val="24"/>
          <w:lang w:bidi="pl-PL"/>
        </w:rPr>
        <w:t xml:space="preserve"> […]</w:t>
      </w:r>
      <w:r w:rsidR="006C5B07">
        <w:rPr>
          <w:rFonts w:ascii="Times New Roman" w:hAnsi="Times New Roman" w:cs="Times New Roman"/>
          <w:color w:val="000000"/>
          <w:sz w:val="24"/>
          <w:szCs w:val="24"/>
          <w:lang w:bidi="pl-PL"/>
        </w:rPr>
        <w:t xml:space="preserve"> </w:t>
      </w:r>
      <w:r w:rsidR="009E53FF" w:rsidRPr="00397AEA">
        <w:rPr>
          <w:rFonts w:ascii="Times New Roman" w:hAnsi="Times New Roman" w:cs="Times New Roman"/>
          <w:color w:val="000000"/>
          <w:sz w:val="24"/>
          <w:szCs w:val="24"/>
          <w:lang w:bidi="pl-PL"/>
        </w:rPr>
        <w:t>I wtedy, co dobrego przyjdzie na myśl, wykonać. Warto, bo zwycięstwo nad szatanem i uwolnienie kogoś z jego niewoli, podnosi człowieka bardzo na duchu”</w:t>
      </w:r>
      <w:r w:rsidR="009E53FF" w:rsidRPr="00397AEA">
        <w:rPr>
          <w:rStyle w:val="Odwoanieprzypisudolnego"/>
          <w:rFonts w:ascii="Times New Roman" w:hAnsi="Times New Roman" w:cs="Times New Roman"/>
          <w:color w:val="000000"/>
          <w:sz w:val="24"/>
          <w:szCs w:val="24"/>
          <w:lang w:bidi="pl-PL"/>
        </w:rPr>
        <w:footnoteReference w:id="351"/>
      </w:r>
      <w:r w:rsidR="009E53FF" w:rsidRPr="00397AEA">
        <w:rPr>
          <w:rFonts w:ascii="Times New Roman" w:hAnsi="Times New Roman" w:cs="Times New Roman"/>
          <w:color w:val="000000"/>
          <w:sz w:val="24"/>
          <w:szCs w:val="24"/>
          <w:lang w:bidi="pl-PL"/>
        </w:rPr>
        <w:t xml:space="preserve">. </w:t>
      </w:r>
      <w:r w:rsidR="00F0093B" w:rsidRPr="00397AEA">
        <w:rPr>
          <w:rFonts w:ascii="Times New Roman" w:hAnsi="Times New Roman" w:cs="Times New Roman"/>
          <w:color w:val="000000"/>
          <w:sz w:val="24"/>
          <w:szCs w:val="24"/>
          <w:lang w:bidi="pl-PL"/>
        </w:rPr>
        <w:t>Ksiądz Aleksander zapewnia, że gdy</w:t>
      </w:r>
      <w:r w:rsidR="003C1345">
        <w:rPr>
          <w:rFonts w:ascii="Times New Roman" w:hAnsi="Times New Roman" w:cs="Times New Roman"/>
          <w:color w:val="000000"/>
          <w:sz w:val="24"/>
          <w:szCs w:val="24"/>
          <w:lang w:bidi="pl-PL"/>
        </w:rPr>
        <w:t xml:space="preserve"> </w:t>
      </w:r>
      <w:r w:rsidR="00F0093B" w:rsidRPr="00397AEA">
        <w:rPr>
          <w:rFonts w:ascii="Times New Roman" w:hAnsi="Times New Roman" w:cs="Times New Roman"/>
          <w:color w:val="000000"/>
          <w:sz w:val="24"/>
          <w:szCs w:val="24"/>
          <w:lang w:bidi="pl-PL"/>
        </w:rPr>
        <w:t xml:space="preserve">wyrzekniemy się wszystkiego z miłości do Boga, to nie zabraknie </w:t>
      </w:r>
      <w:r w:rsidR="00642DC8">
        <w:rPr>
          <w:rFonts w:ascii="Times New Roman" w:hAnsi="Times New Roman" w:cs="Times New Roman"/>
          <w:color w:val="000000"/>
          <w:sz w:val="24"/>
          <w:szCs w:val="24"/>
          <w:lang w:bidi="pl-PL"/>
        </w:rPr>
        <w:t xml:space="preserve">nam </w:t>
      </w:r>
      <w:r w:rsidR="00F0093B" w:rsidRPr="00397AEA">
        <w:rPr>
          <w:rFonts w:ascii="Times New Roman" w:hAnsi="Times New Roman" w:cs="Times New Roman"/>
          <w:color w:val="000000"/>
          <w:sz w:val="24"/>
          <w:szCs w:val="24"/>
          <w:lang w:bidi="pl-PL"/>
        </w:rPr>
        <w:t xml:space="preserve">tego, co jest potrzebne </w:t>
      </w:r>
      <w:r w:rsidR="00F0093B" w:rsidRPr="00397AEA">
        <w:rPr>
          <w:rFonts w:ascii="Times New Roman" w:hAnsi="Times New Roman" w:cs="Times New Roman"/>
          <w:sz w:val="24"/>
          <w:szCs w:val="24"/>
        </w:rPr>
        <w:t>– otrzyma</w:t>
      </w:r>
      <w:r w:rsidR="00642DC8">
        <w:rPr>
          <w:rFonts w:ascii="Times New Roman" w:hAnsi="Times New Roman" w:cs="Times New Roman"/>
          <w:sz w:val="24"/>
          <w:szCs w:val="24"/>
        </w:rPr>
        <w:t>my</w:t>
      </w:r>
      <w:r w:rsidR="00F0093B" w:rsidRPr="00397AEA">
        <w:rPr>
          <w:rFonts w:ascii="Times New Roman" w:hAnsi="Times New Roman" w:cs="Times New Roman"/>
          <w:sz w:val="24"/>
          <w:szCs w:val="24"/>
        </w:rPr>
        <w:t xml:space="preserve"> wszystko</w:t>
      </w:r>
      <w:r w:rsidR="00642DC8">
        <w:rPr>
          <w:rFonts w:ascii="Times New Roman" w:hAnsi="Times New Roman" w:cs="Times New Roman"/>
          <w:sz w:val="24"/>
          <w:szCs w:val="24"/>
        </w:rPr>
        <w:t>,</w:t>
      </w:r>
      <w:r w:rsidR="00F0093B" w:rsidRPr="00397AEA">
        <w:rPr>
          <w:rFonts w:ascii="Times New Roman" w:hAnsi="Times New Roman" w:cs="Times New Roman"/>
          <w:sz w:val="24"/>
          <w:szCs w:val="24"/>
        </w:rPr>
        <w:t xml:space="preserve"> czasem może nawet na sposób „cudowny”</w:t>
      </w:r>
      <w:r w:rsidR="00F0093B" w:rsidRPr="00397AEA">
        <w:rPr>
          <w:rStyle w:val="Odwoanieprzypisudolnego"/>
          <w:rFonts w:ascii="Times New Roman" w:hAnsi="Times New Roman" w:cs="Times New Roman"/>
          <w:sz w:val="24"/>
          <w:szCs w:val="24"/>
        </w:rPr>
        <w:footnoteReference w:id="352"/>
      </w:r>
      <w:r w:rsidR="00F0093B" w:rsidRPr="00397AEA">
        <w:rPr>
          <w:rFonts w:ascii="Times New Roman" w:hAnsi="Times New Roman" w:cs="Times New Roman"/>
          <w:sz w:val="24"/>
          <w:szCs w:val="24"/>
        </w:rPr>
        <w:t>.</w:t>
      </w:r>
    </w:p>
    <w:p w14:paraId="6263E482" w14:textId="22AA7504" w:rsidR="00356CCD" w:rsidRDefault="00356CCD">
      <w:pPr>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724800" behindDoc="0" locked="0" layoutInCell="1" allowOverlap="1" wp14:anchorId="40FBEADF" wp14:editId="648F65E6">
                <wp:simplePos x="0" y="0"/>
                <wp:positionH relativeFrom="column">
                  <wp:posOffset>1654810</wp:posOffset>
                </wp:positionH>
                <wp:positionV relativeFrom="paragraph">
                  <wp:posOffset>3577590</wp:posOffset>
                </wp:positionV>
                <wp:extent cx="2103120" cy="320040"/>
                <wp:effectExtent l="0" t="0" r="0" b="3810"/>
                <wp:wrapSquare wrapText="bothSides"/>
                <wp:docPr id="5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20040"/>
                        </a:xfrm>
                        <a:prstGeom prst="rect">
                          <a:avLst/>
                        </a:prstGeom>
                        <a:solidFill>
                          <a:srgbClr val="FFFFFF"/>
                        </a:solidFill>
                        <a:ln w="9525">
                          <a:noFill/>
                          <a:miter lim="800000"/>
                          <a:headEnd/>
                          <a:tailEnd/>
                        </a:ln>
                      </wps:spPr>
                      <wps:txbx>
                        <w:txbxContent>
                          <w:p w14:paraId="2C246740" w14:textId="22831BC5" w:rsidR="00F26248" w:rsidRPr="003B6111" w:rsidRDefault="00F26248" w:rsidP="00F26248">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 </w:t>
                            </w:r>
                            <w:r>
                              <w:rPr>
                                <w:rFonts w:ascii="Times New Roman" w:hAnsi="Times New Roman" w:cs="Times New Roman"/>
                                <w:sz w:val="20"/>
                                <w:szCs w:val="20"/>
                              </w:rPr>
                              <w:t>1969 roku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BEADF" id="_x0000_s1042" type="#_x0000_t202" style="position:absolute;margin-left:130.3pt;margin-top:281.7pt;width:165.6pt;height:25.2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" stroked="f">
                <v:textbox>
                  <w:txbxContent>
                    <w:p w14:paraId="2C246740" w14:textId="22831BC5" w:rsidR="00F26248" w:rsidRPr="003B6111" w:rsidRDefault="00F26248" w:rsidP="00F26248">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 </w:t>
                      </w:r>
                      <w:r>
                        <w:rPr>
                          <w:rFonts w:ascii="Times New Roman" w:hAnsi="Times New Roman" w:cs="Times New Roman"/>
                          <w:sz w:val="20"/>
                          <w:szCs w:val="20"/>
                        </w:rPr>
                        <w:t>1969 roku</w:t>
                      </w:r>
                    </w:p>
                  </w:txbxContent>
                </v:textbox>
                <w10:wrap type="square"/>
              </v:shape>
            </w:pict>
          </mc:Fallback>
        </mc:AlternateContent>
      </w:r>
      <w:r>
        <w:rPr>
          <w:rFonts w:ascii="Times New Roman" w:hAnsi="Times New Roman" w:cs="Times New Roman"/>
          <w:noProof/>
          <w:sz w:val="24"/>
          <w:szCs w:val="24"/>
        </w:rPr>
        <w:drawing>
          <wp:anchor distT="180340" distB="180340" distL="180340" distR="180340" simplePos="0" relativeHeight="251722752" behindDoc="0" locked="0" layoutInCell="1" allowOverlap="1" wp14:anchorId="214935BB" wp14:editId="20CCA9E3">
            <wp:simplePos x="0" y="0"/>
            <wp:positionH relativeFrom="column">
              <wp:posOffset>1482725</wp:posOffset>
            </wp:positionH>
            <wp:positionV relativeFrom="paragraph">
              <wp:posOffset>132080</wp:posOffset>
            </wp:positionV>
            <wp:extent cx="2359660" cy="3341370"/>
            <wp:effectExtent l="0" t="0" r="2540" b="0"/>
            <wp:wrapSquare wrapText="bothSides"/>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59660" cy="33413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14:paraId="452EB2B3" w14:textId="5D34777F" w:rsidR="00032D51" w:rsidRPr="00A555F1" w:rsidRDefault="00032D51" w:rsidP="00A555F1">
      <w:pPr>
        <w:pStyle w:val="Nagwek1"/>
        <w:spacing w:before="360" w:after="240" w:line="360" w:lineRule="auto"/>
        <w:jc w:val="center"/>
        <w:rPr>
          <w:rFonts w:ascii="Times New Roman" w:hAnsi="Times New Roman" w:cs="Times New Roman"/>
          <w:b/>
          <w:bCs/>
          <w:color w:val="auto"/>
          <w:sz w:val="28"/>
          <w:szCs w:val="28"/>
        </w:rPr>
      </w:pPr>
      <w:bookmarkStart w:id="24" w:name="_Toc222663021"/>
      <w:r w:rsidRPr="00E03C96">
        <w:rPr>
          <w:rFonts w:ascii="Times New Roman" w:hAnsi="Times New Roman" w:cs="Times New Roman"/>
          <w:b/>
          <w:bCs/>
          <w:color w:val="auto"/>
          <w:sz w:val="28"/>
          <w:szCs w:val="28"/>
        </w:rPr>
        <w:lastRenderedPageBreak/>
        <w:t>III ROZDZIAŁ</w:t>
      </w:r>
      <w:r w:rsidR="00B0711F">
        <w:rPr>
          <w:rFonts w:ascii="Times New Roman" w:hAnsi="Times New Roman" w:cs="Times New Roman"/>
          <w:b/>
          <w:bCs/>
          <w:color w:val="auto"/>
          <w:sz w:val="28"/>
          <w:szCs w:val="28"/>
        </w:rPr>
        <w:br/>
      </w:r>
      <w:r w:rsidR="004B1074">
        <w:rPr>
          <w:rFonts w:ascii="Times New Roman" w:hAnsi="Times New Roman" w:cs="Times New Roman"/>
          <w:b/>
          <w:bCs/>
          <w:color w:val="auto"/>
          <w:sz w:val="28"/>
          <w:szCs w:val="28"/>
        </w:rPr>
        <w:br/>
      </w:r>
      <w:r w:rsidRPr="00E03C96">
        <w:rPr>
          <w:rFonts w:ascii="Times New Roman" w:hAnsi="Times New Roman" w:cs="Times New Roman"/>
          <w:b/>
          <w:bCs/>
          <w:color w:val="auto"/>
          <w:sz w:val="28"/>
          <w:szCs w:val="28"/>
        </w:rPr>
        <w:t xml:space="preserve">ŻYCIE BEZ LĘKU W DZIECIĘCTWIE DUCHOWYM </w:t>
      </w:r>
      <w:r w:rsidR="004C7744">
        <w:rPr>
          <w:rFonts w:ascii="Times New Roman" w:hAnsi="Times New Roman" w:cs="Times New Roman"/>
          <w:b/>
          <w:bCs/>
          <w:color w:val="auto"/>
          <w:sz w:val="28"/>
          <w:szCs w:val="28"/>
        </w:rPr>
        <w:br/>
      </w:r>
      <w:r w:rsidR="00650130" w:rsidRPr="004C7744">
        <w:rPr>
          <w:rFonts w:ascii="Times New Roman" w:hAnsi="Times New Roman" w:cs="Times New Roman"/>
          <w:sz w:val="24"/>
          <w:szCs w:val="24"/>
        </w:rPr>
        <w:t>.</w:t>
      </w:r>
      <w:bookmarkEnd w:id="24"/>
    </w:p>
    <w:p w14:paraId="4740C086" w14:textId="77777777" w:rsidR="00E03C96" w:rsidRPr="00E03C96" w:rsidRDefault="00E03C96" w:rsidP="00E03C96">
      <w:pPr>
        <w:pStyle w:val="Akapitzlist"/>
        <w:keepNext/>
        <w:keepLines/>
        <w:numPr>
          <w:ilvl w:val="0"/>
          <w:numId w:val="12"/>
        </w:numPr>
        <w:spacing w:before="360" w:after="240" w:line="360" w:lineRule="auto"/>
        <w:contextualSpacing w:val="0"/>
        <w:outlineLvl w:val="1"/>
        <w:rPr>
          <w:rFonts w:ascii="Times New Roman" w:eastAsiaTheme="majorEastAsia" w:hAnsi="Times New Roman" w:cs="Times New Roman"/>
          <w:b/>
          <w:bCs/>
          <w:vanish/>
          <w:color w:val="2F5496" w:themeColor="accent1" w:themeShade="BF"/>
          <w:sz w:val="24"/>
          <w:szCs w:val="24"/>
        </w:rPr>
      </w:pPr>
      <w:bookmarkStart w:id="25" w:name="_Toc200377484"/>
      <w:bookmarkStart w:id="26" w:name="_Toc200377764"/>
      <w:bookmarkStart w:id="27" w:name="_Toc218250926"/>
      <w:bookmarkStart w:id="28" w:name="_Toc218260329"/>
      <w:bookmarkStart w:id="29" w:name="_Toc218260372"/>
      <w:bookmarkStart w:id="30" w:name="_Toc218279717"/>
      <w:bookmarkStart w:id="31" w:name="_Toc222658509"/>
      <w:bookmarkStart w:id="32" w:name="_Toc222663022"/>
      <w:bookmarkEnd w:id="8"/>
      <w:bookmarkEnd w:id="25"/>
      <w:bookmarkEnd w:id="26"/>
      <w:bookmarkEnd w:id="27"/>
      <w:bookmarkEnd w:id="28"/>
      <w:bookmarkEnd w:id="29"/>
      <w:bookmarkEnd w:id="30"/>
      <w:bookmarkEnd w:id="31"/>
      <w:bookmarkEnd w:id="32"/>
    </w:p>
    <w:p w14:paraId="1CD7DF51" w14:textId="166EB978" w:rsidR="00E03C96" w:rsidRPr="007045D3" w:rsidRDefault="00032D51" w:rsidP="00885147">
      <w:pPr>
        <w:pStyle w:val="Nagwek2"/>
        <w:numPr>
          <w:ilvl w:val="1"/>
          <w:numId w:val="12"/>
        </w:numPr>
        <w:spacing w:before="240" w:after="120" w:line="360" w:lineRule="auto"/>
        <w:rPr>
          <w:rFonts w:ascii="Times New Roman" w:hAnsi="Times New Roman" w:cs="Times New Roman"/>
          <w:b/>
          <w:color w:val="auto"/>
          <w:sz w:val="24"/>
          <w:szCs w:val="24"/>
        </w:rPr>
      </w:pPr>
      <w:bookmarkStart w:id="33" w:name="_Toc222663023"/>
      <w:r w:rsidRPr="007045D3">
        <w:rPr>
          <w:rFonts w:ascii="Times New Roman" w:hAnsi="Times New Roman" w:cs="Times New Roman"/>
          <w:b/>
          <w:bCs/>
          <w:color w:val="auto"/>
          <w:sz w:val="24"/>
          <w:szCs w:val="24"/>
        </w:rPr>
        <w:t>Lęk – jego pochodzenie, rodzaje, sens oraz związany z nim smutek</w:t>
      </w:r>
      <w:bookmarkEnd w:id="33"/>
    </w:p>
    <w:p w14:paraId="3057D5A9" w14:textId="279E5F78"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Ksiądz Aleksander Woźny w nauczaniu</w:t>
      </w:r>
      <w:r w:rsidR="00C74F70" w:rsidRPr="00397AEA">
        <w:rPr>
          <w:rFonts w:ascii="Times New Roman" w:hAnsi="Times New Roman" w:cs="Times New Roman"/>
          <w:sz w:val="24"/>
          <w:szCs w:val="24"/>
        </w:rPr>
        <w:t>,</w:t>
      </w:r>
      <w:r w:rsidRPr="00397AEA">
        <w:rPr>
          <w:rFonts w:ascii="Times New Roman" w:hAnsi="Times New Roman" w:cs="Times New Roman"/>
          <w:sz w:val="24"/>
          <w:szCs w:val="24"/>
        </w:rPr>
        <w:t xml:space="preserve"> a także  kierownictwie duchowym  odwoływał się nie tylko do własnego doświadczenia spowiednika, ale </w:t>
      </w:r>
      <w:r w:rsidR="00AD1E6A" w:rsidRPr="00397AEA">
        <w:rPr>
          <w:rFonts w:ascii="Times New Roman" w:hAnsi="Times New Roman" w:cs="Times New Roman"/>
          <w:sz w:val="24"/>
          <w:szCs w:val="24"/>
        </w:rPr>
        <w:t>również</w:t>
      </w:r>
      <w:r w:rsidRPr="00397AEA">
        <w:rPr>
          <w:rFonts w:ascii="Times New Roman" w:hAnsi="Times New Roman" w:cs="Times New Roman"/>
          <w:sz w:val="24"/>
          <w:szCs w:val="24"/>
        </w:rPr>
        <w:t xml:space="preserve"> </w:t>
      </w:r>
      <w:r w:rsidRPr="00397AEA">
        <w:rPr>
          <w:rFonts w:ascii="Times New Roman" w:hAnsi="Times New Roman" w:cs="Times New Roman"/>
          <w:iCs/>
          <w:color w:val="000000"/>
          <w:sz w:val="24"/>
          <w:szCs w:val="24"/>
          <w:lang w:bidi="pl-PL"/>
        </w:rPr>
        <w:t xml:space="preserve"> –  </w:t>
      </w:r>
      <w:r w:rsidRPr="00397AEA">
        <w:rPr>
          <w:rFonts w:ascii="Times New Roman" w:hAnsi="Times New Roman" w:cs="Times New Roman"/>
          <w:sz w:val="24"/>
          <w:szCs w:val="24"/>
        </w:rPr>
        <w:t xml:space="preserve"> próbując dobrze zrozumieć motywacje ludzkich działań </w:t>
      </w:r>
      <w:r w:rsidRPr="00397AEA">
        <w:rPr>
          <w:rFonts w:ascii="Times New Roman" w:hAnsi="Times New Roman" w:cs="Times New Roman"/>
          <w:iCs/>
          <w:color w:val="000000"/>
          <w:sz w:val="24"/>
          <w:szCs w:val="24"/>
          <w:lang w:bidi="pl-PL"/>
        </w:rPr>
        <w:t xml:space="preserve"> –  </w:t>
      </w:r>
      <w:r w:rsidRPr="00397AEA">
        <w:rPr>
          <w:rFonts w:ascii="Times New Roman" w:hAnsi="Times New Roman" w:cs="Times New Roman"/>
          <w:sz w:val="24"/>
          <w:szCs w:val="24"/>
        </w:rPr>
        <w:t xml:space="preserve">  do  psychologii i psychiatrii.  Jego spojrzenie na człowieka ma charakter całościowy,</w:t>
      </w:r>
      <w:r w:rsidR="009D0560" w:rsidRPr="00397AEA">
        <w:rPr>
          <w:rFonts w:ascii="Times New Roman" w:hAnsi="Times New Roman" w:cs="Times New Roman"/>
          <w:sz w:val="24"/>
          <w:szCs w:val="24"/>
        </w:rPr>
        <w:t xml:space="preserve"> </w:t>
      </w:r>
      <w:r w:rsidRPr="00397AEA">
        <w:rPr>
          <w:rFonts w:ascii="Times New Roman" w:hAnsi="Times New Roman" w:cs="Times New Roman"/>
          <w:sz w:val="24"/>
          <w:szCs w:val="24"/>
        </w:rPr>
        <w:t>uwzględniający złożoność ludzkiej natury, wyraźnie przy tym  akcentujący, że najważniejszy jest duch</w:t>
      </w:r>
      <w:r w:rsidR="009D0560" w:rsidRPr="00397AEA">
        <w:rPr>
          <w:rFonts w:ascii="Times New Roman" w:hAnsi="Times New Roman" w:cs="Times New Roman"/>
          <w:sz w:val="24"/>
          <w:szCs w:val="24"/>
        </w:rPr>
        <w:t xml:space="preserve">, gdyż </w:t>
      </w:r>
      <w:r w:rsidRPr="00397AEA">
        <w:rPr>
          <w:rFonts w:ascii="Times New Roman" w:hAnsi="Times New Roman" w:cs="Times New Roman"/>
          <w:sz w:val="24"/>
          <w:szCs w:val="24"/>
        </w:rPr>
        <w:t xml:space="preserve"> „</w:t>
      </w:r>
      <w:r w:rsidR="009D0560" w:rsidRPr="00397AEA">
        <w:rPr>
          <w:rFonts w:ascii="Times New Roman" w:hAnsi="Times New Roman" w:cs="Times New Roman"/>
          <w:sz w:val="24"/>
          <w:szCs w:val="24"/>
        </w:rPr>
        <w:t>t</w:t>
      </w:r>
      <w:r w:rsidRPr="00397AEA">
        <w:rPr>
          <w:rFonts w:ascii="Times New Roman" w:hAnsi="Times New Roman" w:cs="Times New Roman"/>
          <w:sz w:val="24"/>
          <w:szCs w:val="24"/>
        </w:rPr>
        <w:t xml:space="preserve">o, co jest w duchu jest trwałe,  </w:t>
      </w:r>
      <w:r w:rsidR="00F53261">
        <w:rPr>
          <w:rFonts w:ascii="Times New Roman" w:hAnsi="Times New Roman" w:cs="Times New Roman"/>
          <w:sz w:val="24"/>
          <w:szCs w:val="24"/>
        </w:rPr>
        <w:br/>
      </w:r>
      <w:r w:rsidRPr="00397AEA">
        <w:rPr>
          <w:rFonts w:ascii="Times New Roman" w:hAnsi="Times New Roman" w:cs="Times New Roman"/>
          <w:sz w:val="24"/>
          <w:szCs w:val="24"/>
        </w:rPr>
        <w:t>a to co jest w uczuciach, jest przejści</w:t>
      </w:r>
      <w:r w:rsidR="00C026C4" w:rsidRPr="00397AEA">
        <w:rPr>
          <w:rFonts w:ascii="Times New Roman" w:hAnsi="Times New Roman" w:cs="Times New Roman"/>
          <w:sz w:val="24"/>
          <w:szCs w:val="24"/>
        </w:rPr>
        <w:t>owe</w:t>
      </w:r>
      <w:r w:rsidR="00D474C5">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353"/>
      </w:r>
      <w:r w:rsidR="00AF1CC7">
        <w:rPr>
          <w:rFonts w:ascii="Times New Roman" w:hAnsi="Times New Roman" w:cs="Times New Roman"/>
          <w:sz w:val="24"/>
          <w:szCs w:val="24"/>
        </w:rPr>
        <w:t>.</w:t>
      </w:r>
      <w:r w:rsidR="00D474C5">
        <w:rPr>
          <w:rFonts w:ascii="Times New Roman" w:hAnsi="Times New Roman" w:cs="Times New Roman"/>
          <w:sz w:val="24"/>
          <w:szCs w:val="24"/>
        </w:rPr>
        <w:t xml:space="preserve"> Sługa Boży był przekonany, że </w:t>
      </w:r>
      <w:r w:rsidR="00AF1CC7">
        <w:rPr>
          <w:rFonts w:ascii="Times New Roman" w:hAnsi="Times New Roman" w:cs="Times New Roman"/>
          <w:sz w:val="24"/>
          <w:szCs w:val="24"/>
        </w:rPr>
        <w:t xml:space="preserve"> </w:t>
      </w:r>
      <w:r w:rsidR="00D817B6" w:rsidRPr="00397AEA">
        <w:rPr>
          <w:rFonts w:ascii="Times New Roman" w:hAnsi="Times New Roman" w:cs="Times New Roman"/>
          <w:sz w:val="24"/>
          <w:szCs w:val="24"/>
        </w:rPr>
        <w:t>„</w:t>
      </w:r>
      <w:r w:rsidR="00BD7131" w:rsidRPr="00DE70B1">
        <w:rPr>
          <w:rFonts w:ascii="Times New Roman" w:hAnsi="Times New Roman" w:cs="Times New Roman"/>
          <w:b/>
          <w:bCs/>
          <w:sz w:val="24"/>
          <w:szCs w:val="24"/>
        </w:rPr>
        <w:t>ż</w:t>
      </w:r>
      <w:r w:rsidR="00D817B6" w:rsidRPr="00DE70B1">
        <w:rPr>
          <w:rFonts w:ascii="Times New Roman" w:hAnsi="Times New Roman" w:cs="Times New Roman"/>
          <w:b/>
          <w:bCs/>
          <w:sz w:val="24"/>
          <w:szCs w:val="24"/>
        </w:rPr>
        <w:t>yci</w:t>
      </w:r>
      <w:r w:rsidR="006A5E3C" w:rsidRPr="00DE70B1">
        <w:rPr>
          <w:rFonts w:ascii="Times New Roman" w:hAnsi="Times New Roman" w:cs="Times New Roman"/>
          <w:b/>
          <w:bCs/>
          <w:sz w:val="24"/>
          <w:szCs w:val="24"/>
        </w:rPr>
        <w:t>e</w:t>
      </w:r>
      <w:r w:rsidR="00D817B6" w:rsidRPr="00DE70B1">
        <w:rPr>
          <w:rFonts w:ascii="Times New Roman" w:hAnsi="Times New Roman" w:cs="Times New Roman"/>
          <w:b/>
          <w:bCs/>
          <w:sz w:val="24"/>
          <w:szCs w:val="24"/>
        </w:rPr>
        <w:t xml:space="preserve"> duchowe jest bardziej realne niż życie cielesne</w:t>
      </w:r>
      <w:r w:rsidR="00D817B6" w:rsidRPr="00397AEA">
        <w:rPr>
          <w:rFonts w:ascii="Times New Roman" w:hAnsi="Times New Roman" w:cs="Times New Roman"/>
          <w:sz w:val="24"/>
          <w:szCs w:val="24"/>
        </w:rPr>
        <w:t>”</w:t>
      </w:r>
      <w:r w:rsidR="00D817B6" w:rsidRPr="00397AEA">
        <w:rPr>
          <w:rStyle w:val="Odwoanieprzypisudolnego"/>
          <w:rFonts w:ascii="Times New Roman" w:hAnsi="Times New Roman" w:cs="Times New Roman"/>
          <w:sz w:val="24"/>
          <w:szCs w:val="24"/>
        </w:rPr>
        <w:footnoteReference w:id="354"/>
      </w:r>
      <w:r w:rsidR="00D817B6" w:rsidRPr="00397AEA">
        <w:rPr>
          <w:rFonts w:ascii="Times New Roman" w:hAnsi="Times New Roman" w:cs="Times New Roman"/>
          <w:sz w:val="24"/>
          <w:szCs w:val="24"/>
        </w:rPr>
        <w:t>, bo „Bóg nie stwarza jakiejś fikcji”</w:t>
      </w:r>
      <w:r w:rsidR="00D817B6" w:rsidRPr="00397AEA">
        <w:rPr>
          <w:rStyle w:val="Odwoanieprzypisudolnego"/>
          <w:rFonts w:ascii="Times New Roman" w:hAnsi="Times New Roman" w:cs="Times New Roman"/>
          <w:sz w:val="24"/>
          <w:szCs w:val="24"/>
        </w:rPr>
        <w:footnoteReference w:id="355"/>
      </w:r>
      <w:r w:rsidR="00D817B6" w:rsidRPr="00397AEA">
        <w:rPr>
          <w:rFonts w:ascii="Times New Roman" w:hAnsi="Times New Roman" w:cs="Times New Roman"/>
          <w:sz w:val="24"/>
          <w:szCs w:val="24"/>
        </w:rPr>
        <w:t>.</w:t>
      </w:r>
      <w:r w:rsidR="00820E54" w:rsidRPr="00397AEA">
        <w:rPr>
          <w:rFonts w:ascii="Times New Roman" w:hAnsi="Times New Roman" w:cs="Times New Roman"/>
          <w:sz w:val="24"/>
          <w:szCs w:val="24"/>
        </w:rPr>
        <w:t xml:space="preserve"> </w:t>
      </w:r>
      <w:r w:rsidR="006B026E">
        <w:rPr>
          <w:rFonts w:ascii="Times New Roman" w:hAnsi="Times New Roman" w:cs="Times New Roman"/>
          <w:sz w:val="24"/>
          <w:szCs w:val="24"/>
        </w:rPr>
        <w:t xml:space="preserve"> Złego ducha, który próbuje wykorzystać nasze uczucia, w tym uczucie lęku, można pokonać tylko w łączności z „całym światem nadprzyrodzonym”</w:t>
      </w:r>
      <w:r w:rsidR="006B026E">
        <w:rPr>
          <w:rStyle w:val="Odwoanieprzypisudolnego"/>
          <w:rFonts w:ascii="Times New Roman" w:hAnsi="Times New Roman" w:cs="Times New Roman"/>
          <w:sz w:val="24"/>
          <w:szCs w:val="24"/>
        </w:rPr>
        <w:footnoteReference w:id="356"/>
      </w:r>
      <w:r w:rsidR="006B026E">
        <w:rPr>
          <w:rFonts w:ascii="Times New Roman" w:hAnsi="Times New Roman" w:cs="Times New Roman"/>
          <w:sz w:val="24"/>
          <w:szCs w:val="24"/>
        </w:rPr>
        <w:t>.</w:t>
      </w:r>
    </w:p>
    <w:p w14:paraId="49DCE39A" w14:textId="77777777" w:rsidR="00B0711F" w:rsidRDefault="00BD7131" w:rsidP="00B0711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Ksiądz Woźny</w:t>
      </w:r>
      <w:r w:rsidR="00820E54" w:rsidRPr="00397AEA">
        <w:rPr>
          <w:rFonts w:ascii="Times New Roman" w:hAnsi="Times New Roman" w:cs="Times New Roman"/>
          <w:sz w:val="24"/>
          <w:szCs w:val="24"/>
        </w:rPr>
        <w:t xml:space="preserve"> zachęca, by we wszystkim naśladować Pana Jezusa, gdyż w życi</w:t>
      </w:r>
      <w:r w:rsidR="006A5E3C">
        <w:rPr>
          <w:rFonts w:ascii="Times New Roman" w:hAnsi="Times New Roman" w:cs="Times New Roman"/>
          <w:sz w:val="24"/>
          <w:szCs w:val="24"/>
        </w:rPr>
        <w:t>u</w:t>
      </w:r>
      <w:r w:rsidR="00820E54" w:rsidRPr="00397AEA">
        <w:rPr>
          <w:rFonts w:ascii="Times New Roman" w:hAnsi="Times New Roman" w:cs="Times New Roman"/>
          <w:sz w:val="24"/>
          <w:szCs w:val="24"/>
        </w:rPr>
        <w:t xml:space="preserve"> świętych były czasem „dziwactwa” i naśladowanie ich może być trudne</w:t>
      </w:r>
      <w:r w:rsidR="00820E54" w:rsidRPr="00397AEA">
        <w:rPr>
          <w:rStyle w:val="Odwoanieprzypisudolnego"/>
          <w:rFonts w:ascii="Times New Roman" w:hAnsi="Times New Roman" w:cs="Times New Roman"/>
          <w:sz w:val="24"/>
          <w:szCs w:val="24"/>
        </w:rPr>
        <w:footnoteReference w:id="357"/>
      </w:r>
      <w:r w:rsidR="00820E54" w:rsidRPr="00397AEA">
        <w:rPr>
          <w:rFonts w:ascii="Times New Roman" w:hAnsi="Times New Roman" w:cs="Times New Roman"/>
          <w:sz w:val="24"/>
          <w:szCs w:val="24"/>
        </w:rPr>
        <w:t>.</w:t>
      </w:r>
      <w:r w:rsidR="00676D69" w:rsidRPr="00397AEA">
        <w:rPr>
          <w:rFonts w:ascii="Times New Roman" w:hAnsi="Times New Roman" w:cs="Times New Roman"/>
          <w:sz w:val="24"/>
          <w:szCs w:val="24"/>
        </w:rPr>
        <w:t xml:space="preserve"> Chodzi o  to, by kierować się w życiu miłością i uwolnić od przywiązań. Tylko to bowiem ma wartość, co jest czynione z miłości</w:t>
      </w:r>
      <w:r w:rsidR="00676D69" w:rsidRPr="00397AEA">
        <w:rPr>
          <w:rStyle w:val="Odwoanieprzypisudolnego"/>
          <w:rFonts w:ascii="Times New Roman" w:hAnsi="Times New Roman" w:cs="Times New Roman"/>
          <w:sz w:val="24"/>
          <w:szCs w:val="24"/>
        </w:rPr>
        <w:footnoteReference w:id="358"/>
      </w:r>
      <w:r w:rsidR="00676D69" w:rsidRPr="00397AEA">
        <w:rPr>
          <w:rFonts w:ascii="Times New Roman" w:hAnsi="Times New Roman" w:cs="Times New Roman"/>
          <w:sz w:val="24"/>
          <w:szCs w:val="24"/>
        </w:rPr>
        <w:t>.</w:t>
      </w:r>
    </w:p>
    <w:p w14:paraId="20AAB395" w14:textId="4AB1099C"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sz w:val="24"/>
          <w:szCs w:val="24"/>
        </w:rPr>
        <w:t>W rekolekcjach dla nauczycieli wygłoszonych w roku 1966 Sługa Boży zauważył, że są w nas jakby „trzy poziomy”. Przez pierwszy poziom rozumiał sferę  duchową, do której należą rozum i wola. „</w:t>
      </w:r>
      <w:r w:rsidRPr="00397AEA">
        <w:rPr>
          <w:rFonts w:ascii="Times New Roman" w:hAnsi="Times New Roman" w:cs="Times New Roman"/>
          <w:color w:val="000000"/>
          <w:sz w:val="24"/>
          <w:szCs w:val="24"/>
          <w:lang w:bidi="pl-PL"/>
        </w:rPr>
        <w:t xml:space="preserve">Niższy jest poziom uczuciowy, </w:t>
      </w:r>
      <w:r w:rsidR="00A35B39" w:rsidRPr="00397AEA">
        <w:rPr>
          <w:rStyle w:val="Teksttreci2CordiaUPC19ptKursywaOdstpy0pt"/>
          <w:rFonts w:ascii="Times New Roman" w:eastAsia="Calibri" w:hAnsi="Times New Roman" w:cs="Times New Roman"/>
          <w:i w:val="0"/>
          <w:iCs w:val="0"/>
          <w:sz w:val="24"/>
          <w:szCs w:val="24"/>
        </w:rPr>
        <w:t>z</w:t>
      </w:r>
      <w:r w:rsidR="00A35B39" w:rsidRPr="00397AEA">
        <w:rPr>
          <w:rStyle w:val="Teksttreci2CordiaUPC19ptKursywaOdstpy0pt"/>
          <w:rFonts w:ascii="Times New Roman" w:eastAsia="Calibri" w:hAnsi="Times New Roman" w:cs="Times New Roman"/>
          <w:sz w:val="24"/>
          <w:szCs w:val="24"/>
        </w:rPr>
        <w:t xml:space="preserve"> </w:t>
      </w:r>
      <w:r w:rsidRPr="00397AEA">
        <w:rPr>
          <w:rFonts w:ascii="Times New Roman" w:hAnsi="Times New Roman" w:cs="Times New Roman"/>
          <w:color w:val="000000"/>
          <w:sz w:val="24"/>
          <w:szCs w:val="24"/>
          <w:lang w:bidi="pl-PL"/>
        </w:rPr>
        <w:t>tym jednak, że należy tu włączyć także poznawcze władze uczuciowe, a więc wyobraźnię i pamięć oraz cały szereg uczuć dodatnich i ujemnych jak:</w:t>
      </w:r>
      <w:r w:rsidR="00D26FF3">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 xml:space="preserve">radość, smutek, pragnienie, wstręt, brak uczuć tzw. apatia </w:t>
      </w:r>
      <w:r w:rsidR="00583719">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w:t>
      </w:r>
      <w:r w:rsidR="00583719">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uczucia gniewliwe, wreszcie nadzieja i brak nadziei. Najniższy jest poziom życia wegetatywnego </w:t>
      </w:r>
      <w:r w:rsidR="00583719">
        <w:rPr>
          <w:rFonts w:ascii="Times New Roman" w:hAnsi="Times New Roman" w:cs="Times New Roman"/>
          <w:color w:val="000000"/>
          <w:sz w:val="24"/>
          <w:szCs w:val="24"/>
          <w:lang w:bidi="pl-PL"/>
        </w:rPr>
        <w:t>[</w:t>
      </w:r>
      <w:r w:rsidR="004028C0">
        <w:rPr>
          <w:rFonts w:ascii="Times New Roman" w:hAnsi="Times New Roman" w:cs="Times New Roman"/>
          <w:color w:val="000000"/>
          <w:sz w:val="24"/>
          <w:szCs w:val="24"/>
          <w:lang w:bidi="pl-PL"/>
        </w:rPr>
        <w:t>…</w:t>
      </w:r>
      <w:r w:rsidR="00583719">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czyli doznań, nawet tego, co</w:t>
      </w:r>
      <w:r w:rsidRPr="00397AEA">
        <w:rPr>
          <w:rFonts w:ascii="Times New Roman" w:hAnsi="Times New Roman" w:cs="Times New Roman"/>
          <w:b/>
          <w:bCs/>
          <w:color w:val="000000"/>
          <w:sz w:val="24"/>
          <w:szCs w:val="24"/>
          <w:lang w:bidi="pl-PL"/>
        </w:rPr>
        <w:t xml:space="preserve"> </w:t>
      </w:r>
      <w:r w:rsidRPr="00397AEA">
        <w:rPr>
          <w:rStyle w:val="Teksttreci2Pogrubienie"/>
          <w:rFonts w:ascii="Times New Roman" w:eastAsia="Calibri" w:hAnsi="Times New Roman" w:cs="Times New Roman"/>
          <w:b w:val="0"/>
          <w:bCs w:val="0"/>
          <w:sz w:val="24"/>
          <w:szCs w:val="24"/>
        </w:rPr>
        <w:t>się w nas</w:t>
      </w:r>
      <w:r w:rsidRPr="00397AEA">
        <w:rPr>
          <w:rStyle w:val="Teksttreci2Pogrubienie"/>
          <w:rFonts w:ascii="Times New Roman" w:eastAsia="Calibri" w:hAnsi="Times New Roman" w:cs="Times New Roman"/>
          <w:sz w:val="24"/>
          <w:szCs w:val="24"/>
        </w:rPr>
        <w:t xml:space="preserve"> </w:t>
      </w:r>
      <w:r w:rsidRPr="00397AEA">
        <w:rPr>
          <w:rFonts w:ascii="Times New Roman" w:hAnsi="Times New Roman" w:cs="Times New Roman"/>
          <w:color w:val="000000"/>
          <w:sz w:val="24"/>
          <w:szCs w:val="24"/>
          <w:lang w:bidi="pl-PL"/>
        </w:rPr>
        <w:t>dzieje wbrew naszej woli, np. nie możemy zatrzymać bicia serca”</w:t>
      </w:r>
      <w:r w:rsidRPr="00397AEA">
        <w:rPr>
          <w:rStyle w:val="Odwoanieprzypisudolnego"/>
          <w:rFonts w:ascii="Times New Roman" w:hAnsi="Times New Roman" w:cs="Times New Roman"/>
          <w:color w:val="000000"/>
          <w:sz w:val="24"/>
          <w:szCs w:val="24"/>
          <w:lang w:bidi="pl-PL"/>
        </w:rPr>
        <w:footnoteReference w:id="359"/>
      </w:r>
      <w:r w:rsidR="004C7788" w:rsidRPr="00397AEA">
        <w:rPr>
          <w:rFonts w:ascii="Times New Roman" w:hAnsi="Times New Roman" w:cs="Times New Roman"/>
          <w:color w:val="000000"/>
          <w:sz w:val="24"/>
          <w:szCs w:val="24"/>
          <w:lang w:bidi="pl-PL"/>
        </w:rPr>
        <w:t>.</w:t>
      </w:r>
      <w:r w:rsidR="00583719">
        <w:rPr>
          <w:rFonts w:ascii="Times New Roman" w:hAnsi="Times New Roman" w:cs="Times New Roman"/>
          <w:color w:val="000000"/>
          <w:sz w:val="24"/>
          <w:szCs w:val="24"/>
          <w:lang w:bidi="pl-PL"/>
        </w:rPr>
        <w:t xml:space="preserve"> </w:t>
      </w:r>
      <w:r w:rsidR="004C7788" w:rsidRPr="00397AEA">
        <w:rPr>
          <w:rFonts w:ascii="Times New Roman" w:hAnsi="Times New Roman" w:cs="Times New Roman"/>
          <w:color w:val="000000"/>
          <w:sz w:val="24"/>
          <w:szCs w:val="24"/>
          <w:lang w:bidi="pl-PL"/>
        </w:rPr>
        <w:t>Uczucia  Bóg stworzył jako „ślepe”, zgodnie z Jego zamysłem mają być kierowane przez rozum</w:t>
      </w:r>
      <w:r w:rsidR="004C7788" w:rsidRPr="00397AEA">
        <w:rPr>
          <w:rStyle w:val="Odwoanieprzypisudolnego"/>
          <w:rFonts w:ascii="Times New Roman" w:hAnsi="Times New Roman" w:cs="Times New Roman"/>
          <w:color w:val="000000"/>
          <w:sz w:val="24"/>
          <w:szCs w:val="24"/>
          <w:lang w:bidi="pl-PL"/>
        </w:rPr>
        <w:footnoteReference w:id="360"/>
      </w:r>
      <w:r w:rsidR="004C7788" w:rsidRPr="00397AEA">
        <w:rPr>
          <w:rFonts w:ascii="Times New Roman" w:hAnsi="Times New Roman" w:cs="Times New Roman"/>
          <w:color w:val="000000"/>
          <w:sz w:val="24"/>
          <w:szCs w:val="24"/>
          <w:lang w:bidi="pl-PL"/>
        </w:rPr>
        <w:t>.</w:t>
      </w:r>
    </w:p>
    <w:p w14:paraId="34376123" w14:textId="01C14242" w:rsidR="00B0711F" w:rsidRDefault="00A145B9" w:rsidP="00B0711F">
      <w:pPr>
        <w:spacing w:after="0" w:line="360" w:lineRule="auto"/>
        <w:ind w:firstLine="284"/>
        <w:jc w:val="both"/>
        <w:rPr>
          <w:rFonts w:ascii="Times New Roman" w:hAnsi="Times New Roman" w:cs="Times New Roman"/>
          <w:iCs/>
          <w:color w:val="000000"/>
          <w:sz w:val="24"/>
          <w:szCs w:val="24"/>
          <w:lang w:bidi="pl-PL"/>
        </w:rPr>
      </w:pPr>
      <w:r w:rsidRPr="00397AEA">
        <w:rPr>
          <w:rFonts w:ascii="Times New Roman" w:hAnsi="Times New Roman" w:cs="Times New Roman"/>
          <w:color w:val="000000"/>
          <w:sz w:val="24"/>
          <w:szCs w:val="24"/>
          <w:lang w:bidi="pl-PL"/>
        </w:rPr>
        <w:lastRenderedPageBreak/>
        <w:t>Analizując kondycję człowieka</w:t>
      </w:r>
      <w:r w:rsidR="00583719">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ksiądz Woźny mówił</w:t>
      </w:r>
      <w:r w:rsidR="008310F5" w:rsidRPr="00397AEA">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„Wiele rzeczy i spraw jest ważnych. Powodują w Tobie niepokoje, troski, zmęczenie. Powodują nieporozumienie między Tobą a najbliższymi, albo obcymi. Powodują w Tobie tak zwane niezadowolenie </w:t>
      </w:r>
      <w:r w:rsidR="00F53261">
        <w:rPr>
          <w:rFonts w:ascii="Times New Roman" w:hAnsi="Times New Roman" w:cs="Times New Roman"/>
          <w:color w:val="000000"/>
          <w:sz w:val="24"/>
          <w:szCs w:val="24"/>
          <w:lang w:bidi="pl-PL"/>
        </w:rPr>
        <w:br/>
      </w:r>
      <w:r w:rsidRPr="00397AEA">
        <w:rPr>
          <w:rFonts w:ascii="Times New Roman" w:hAnsi="Times New Roman" w:cs="Times New Roman"/>
          <w:color w:val="000000"/>
          <w:sz w:val="24"/>
          <w:szCs w:val="24"/>
          <w:lang w:bidi="pl-PL"/>
        </w:rPr>
        <w:t>z życia”</w:t>
      </w:r>
      <w:r w:rsidRPr="00397AEA">
        <w:rPr>
          <w:rStyle w:val="Odwoanieprzypisudolnego"/>
          <w:rFonts w:ascii="Times New Roman" w:hAnsi="Times New Roman" w:cs="Times New Roman"/>
          <w:color w:val="000000"/>
          <w:sz w:val="24"/>
          <w:szCs w:val="24"/>
          <w:lang w:bidi="pl-PL"/>
        </w:rPr>
        <w:footnoteReference w:id="361"/>
      </w:r>
      <w:r w:rsidRPr="00397AEA">
        <w:rPr>
          <w:rFonts w:ascii="Times New Roman" w:hAnsi="Times New Roman" w:cs="Times New Roman"/>
          <w:color w:val="000000"/>
          <w:sz w:val="24"/>
          <w:szCs w:val="24"/>
          <w:lang w:bidi="pl-PL"/>
        </w:rPr>
        <w:t>.</w:t>
      </w:r>
      <w:r w:rsidR="003C0E47" w:rsidRPr="00397AEA">
        <w:rPr>
          <w:rFonts w:ascii="Times New Roman" w:hAnsi="Times New Roman" w:cs="Times New Roman"/>
          <w:color w:val="000000"/>
          <w:sz w:val="24"/>
          <w:szCs w:val="24"/>
          <w:lang w:bidi="pl-PL"/>
        </w:rPr>
        <w:t xml:space="preserve"> </w:t>
      </w:r>
      <w:r w:rsidR="00886351" w:rsidRPr="00397AEA">
        <w:rPr>
          <w:rFonts w:ascii="Times New Roman" w:hAnsi="Times New Roman" w:cs="Times New Roman"/>
          <w:color w:val="000000"/>
          <w:sz w:val="24"/>
          <w:szCs w:val="24"/>
          <w:lang w:bidi="pl-PL"/>
        </w:rPr>
        <w:t>S</w:t>
      </w:r>
      <w:r w:rsidR="00032D51" w:rsidRPr="00397AEA">
        <w:rPr>
          <w:rFonts w:ascii="Times New Roman" w:hAnsi="Times New Roman" w:cs="Times New Roman"/>
          <w:color w:val="000000"/>
          <w:sz w:val="24"/>
          <w:szCs w:val="24"/>
          <w:lang w:bidi="pl-PL"/>
        </w:rPr>
        <w:t>zczególną uwagę</w:t>
      </w:r>
      <w:r w:rsidR="00886351" w:rsidRPr="00397AEA">
        <w:rPr>
          <w:rFonts w:ascii="Times New Roman" w:hAnsi="Times New Roman" w:cs="Times New Roman"/>
          <w:color w:val="000000"/>
          <w:sz w:val="24"/>
          <w:szCs w:val="24"/>
          <w:lang w:bidi="pl-PL"/>
        </w:rPr>
        <w:t xml:space="preserve"> poświęcił problemowi lęku</w:t>
      </w:r>
      <w:r w:rsidR="00624D16">
        <w:rPr>
          <w:rFonts w:ascii="Times New Roman" w:hAnsi="Times New Roman" w:cs="Times New Roman"/>
          <w:color w:val="000000"/>
          <w:sz w:val="24"/>
          <w:szCs w:val="24"/>
          <w:lang w:bidi="pl-PL"/>
        </w:rPr>
        <w:t>, którego s</w:t>
      </w:r>
      <w:r w:rsidR="00032D51" w:rsidRPr="00397AEA">
        <w:rPr>
          <w:rFonts w:ascii="Times New Roman" w:hAnsi="Times New Roman" w:cs="Times New Roman"/>
          <w:color w:val="000000"/>
          <w:sz w:val="24"/>
          <w:szCs w:val="24"/>
          <w:lang w:bidi="pl-PL"/>
        </w:rPr>
        <w:t xml:space="preserve">am </w:t>
      </w:r>
      <w:r w:rsidR="00032D51" w:rsidRPr="00397AEA">
        <w:rPr>
          <w:rFonts w:ascii="Times New Roman" w:hAnsi="Times New Roman" w:cs="Times New Roman"/>
          <w:iCs/>
          <w:color w:val="000000"/>
          <w:sz w:val="24"/>
          <w:szCs w:val="24"/>
          <w:lang w:bidi="pl-PL"/>
        </w:rPr>
        <w:t>wielokrotnie</w:t>
      </w:r>
      <w:r w:rsidR="00624D16">
        <w:rPr>
          <w:rFonts w:ascii="Times New Roman" w:hAnsi="Times New Roman" w:cs="Times New Roman"/>
          <w:iCs/>
          <w:color w:val="000000"/>
          <w:sz w:val="24"/>
          <w:szCs w:val="24"/>
          <w:lang w:bidi="pl-PL"/>
        </w:rPr>
        <w:t xml:space="preserve"> </w:t>
      </w:r>
      <w:r w:rsidR="00032D51" w:rsidRPr="00397AEA">
        <w:rPr>
          <w:rFonts w:ascii="Times New Roman" w:hAnsi="Times New Roman" w:cs="Times New Roman"/>
          <w:iCs/>
          <w:color w:val="000000"/>
          <w:sz w:val="24"/>
          <w:szCs w:val="24"/>
          <w:lang w:bidi="pl-PL"/>
        </w:rPr>
        <w:t xml:space="preserve">doświadczał. Aresztowanie przez gestapo  w roku 1939 roku wywołało u niego nerwicę, każde następne </w:t>
      </w:r>
      <w:r w:rsidR="008057F3" w:rsidRPr="00397AEA">
        <w:rPr>
          <w:rFonts w:ascii="Times New Roman" w:hAnsi="Times New Roman" w:cs="Times New Roman"/>
          <w:iCs/>
          <w:color w:val="000000"/>
          <w:sz w:val="24"/>
          <w:szCs w:val="24"/>
          <w:lang w:bidi="pl-PL"/>
        </w:rPr>
        <w:t xml:space="preserve">uwięzienie </w:t>
      </w:r>
      <w:r w:rsidR="00032D51" w:rsidRPr="00397AEA">
        <w:rPr>
          <w:rFonts w:ascii="Times New Roman" w:hAnsi="Times New Roman" w:cs="Times New Roman"/>
          <w:iCs/>
          <w:color w:val="000000"/>
          <w:sz w:val="24"/>
          <w:szCs w:val="24"/>
          <w:lang w:bidi="pl-PL"/>
        </w:rPr>
        <w:t xml:space="preserve"> potęgowało lęk</w:t>
      </w:r>
      <w:r w:rsidR="00032D51" w:rsidRPr="00397AEA">
        <w:rPr>
          <w:rStyle w:val="Odwoanieprzypisudolnego"/>
          <w:rFonts w:ascii="Times New Roman" w:hAnsi="Times New Roman" w:cs="Times New Roman"/>
          <w:color w:val="000000"/>
          <w:sz w:val="24"/>
          <w:szCs w:val="24"/>
          <w:lang w:bidi="pl-PL"/>
        </w:rPr>
        <w:footnoteReference w:id="362"/>
      </w:r>
      <w:r w:rsidR="00032D51" w:rsidRPr="00397AEA">
        <w:rPr>
          <w:rFonts w:ascii="Times New Roman" w:hAnsi="Times New Roman" w:cs="Times New Roman"/>
          <w:iCs/>
          <w:color w:val="000000"/>
          <w:sz w:val="24"/>
          <w:szCs w:val="24"/>
          <w:lang w:bidi="pl-PL"/>
        </w:rPr>
        <w:t>.</w:t>
      </w:r>
    </w:p>
    <w:p w14:paraId="031E29EC" w14:textId="6E179246" w:rsidR="00B0711F" w:rsidRDefault="00032D51" w:rsidP="00B0711F">
      <w:pPr>
        <w:spacing w:after="0" w:line="360" w:lineRule="auto"/>
        <w:ind w:firstLine="284"/>
        <w:jc w:val="both"/>
        <w:rPr>
          <w:rFonts w:ascii="Times New Roman" w:hAnsi="Times New Roman" w:cs="Times New Roman"/>
          <w:i/>
          <w:color w:val="000000"/>
          <w:sz w:val="24"/>
          <w:szCs w:val="24"/>
          <w:lang w:bidi="pl-PL"/>
        </w:rPr>
      </w:pPr>
      <w:r w:rsidRPr="00397AEA">
        <w:rPr>
          <w:rFonts w:ascii="Times New Roman" w:hAnsi="Times New Roman" w:cs="Times New Roman"/>
          <w:iCs/>
          <w:color w:val="000000"/>
          <w:sz w:val="24"/>
          <w:szCs w:val="24"/>
          <w:lang w:bidi="pl-PL"/>
        </w:rPr>
        <w:t>Czasy, w których przyszło mu żyć</w:t>
      </w:r>
      <w:r w:rsidR="00174C5F" w:rsidRPr="00397AEA">
        <w:rPr>
          <w:rFonts w:ascii="Times New Roman" w:hAnsi="Times New Roman" w:cs="Times New Roman"/>
          <w:iCs/>
          <w:color w:val="000000"/>
          <w:sz w:val="24"/>
          <w:szCs w:val="24"/>
          <w:lang w:bidi="pl-PL"/>
        </w:rPr>
        <w:t>,</w:t>
      </w:r>
      <w:r w:rsidRPr="00397AEA">
        <w:rPr>
          <w:rFonts w:ascii="Times New Roman" w:hAnsi="Times New Roman" w:cs="Times New Roman"/>
          <w:iCs/>
          <w:color w:val="000000"/>
          <w:sz w:val="24"/>
          <w:szCs w:val="24"/>
          <w:lang w:bidi="pl-PL"/>
        </w:rPr>
        <w:t xml:space="preserve"> uważał za szczególnie destrukcyjne dla psychiki człowieka</w:t>
      </w:r>
      <w:r w:rsidR="0039598F" w:rsidRPr="00397AEA">
        <w:rPr>
          <w:rFonts w:ascii="Times New Roman" w:hAnsi="Times New Roman" w:cs="Times New Roman"/>
          <w:iCs/>
          <w:color w:val="000000"/>
          <w:sz w:val="24"/>
          <w:szCs w:val="24"/>
          <w:lang w:bidi="pl-PL"/>
        </w:rPr>
        <w:t xml:space="preserve"> </w:t>
      </w:r>
      <w:r w:rsidR="0039598F"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sz w:val="24"/>
          <w:szCs w:val="24"/>
        </w:rPr>
        <w:t>„</w:t>
      </w:r>
      <w:r w:rsidRPr="00DE70B1">
        <w:rPr>
          <w:rFonts w:ascii="Times New Roman" w:hAnsi="Times New Roman" w:cs="Times New Roman"/>
          <w:b/>
          <w:bCs/>
          <w:sz w:val="24"/>
          <w:szCs w:val="24"/>
        </w:rPr>
        <w:t>Ludzie są dzisiaj nerwowo bardzo osłabieni, mało zdolni do duchowych wysiłków”</w:t>
      </w:r>
      <w:r w:rsidRPr="00397AEA">
        <w:rPr>
          <w:rStyle w:val="Odwoanieprzypisudolnego"/>
          <w:rFonts w:ascii="Times New Roman" w:hAnsi="Times New Roman" w:cs="Times New Roman"/>
          <w:sz w:val="24"/>
          <w:szCs w:val="24"/>
        </w:rPr>
        <w:footnoteReference w:id="363"/>
      </w:r>
      <w:r w:rsidRPr="00397AEA">
        <w:rPr>
          <w:rFonts w:ascii="Times New Roman" w:hAnsi="Times New Roman" w:cs="Times New Roman"/>
          <w:sz w:val="24"/>
          <w:szCs w:val="24"/>
        </w:rPr>
        <w:t xml:space="preserve">. </w:t>
      </w:r>
      <w:r w:rsidRPr="00397AEA">
        <w:rPr>
          <w:rFonts w:ascii="Times New Roman" w:hAnsi="Times New Roman" w:cs="Times New Roman"/>
          <w:color w:val="000000"/>
          <w:sz w:val="24"/>
          <w:szCs w:val="24"/>
          <w:lang w:bidi="pl-PL"/>
        </w:rPr>
        <w:t>W rekolekcjach głoszonych dla kapłanów powiedział</w:t>
      </w:r>
      <w:r w:rsidR="00CF174B">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w:t>
      </w:r>
      <w:r w:rsidR="00E14652">
        <w:rPr>
          <w:rFonts w:ascii="Times New Roman" w:hAnsi="Times New Roman" w:cs="Times New Roman"/>
          <w:iCs/>
          <w:color w:val="000000"/>
          <w:sz w:val="24"/>
          <w:szCs w:val="24"/>
          <w:lang w:bidi="pl-PL"/>
        </w:rPr>
        <w:t>[</w:t>
      </w:r>
      <w:r w:rsidRPr="00397AEA">
        <w:rPr>
          <w:rFonts w:ascii="Times New Roman" w:hAnsi="Times New Roman" w:cs="Times New Roman"/>
          <w:iCs/>
          <w:color w:val="000000"/>
          <w:sz w:val="24"/>
          <w:szCs w:val="24"/>
          <w:lang w:bidi="pl-PL"/>
        </w:rPr>
        <w:t>.</w:t>
      </w:r>
      <w:r w:rsidR="00697035">
        <w:rPr>
          <w:rFonts w:ascii="Times New Roman" w:hAnsi="Times New Roman" w:cs="Times New Roman"/>
          <w:iCs/>
          <w:color w:val="000000"/>
          <w:sz w:val="24"/>
          <w:szCs w:val="24"/>
          <w:lang w:bidi="pl-PL"/>
        </w:rPr>
        <w:t>.</w:t>
      </w:r>
      <w:r w:rsidRPr="00397AEA">
        <w:rPr>
          <w:rFonts w:ascii="Times New Roman" w:hAnsi="Times New Roman" w:cs="Times New Roman"/>
          <w:iCs/>
          <w:color w:val="000000"/>
          <w:sz w:val="24"/>
          <w:szCs w:val="24"/>
          <w:lang w:bidi="pl-PL"/>
        </w:rPr>
        <w:t>.</w:t>
      </w:r>
      <w:r w:rsidR="00E14652">
        <w:rPr>
          <w:rFonts w:ascii="Times New Roman" w:hAnsi="Times New Roman" w:cs="Times New Roman"/>
          <w:iCs/>
          <w:color w:val="000000"/>
          <w:sz w:val="24"/>
          <w:szCs w:val="24"/>
          <w:lang w:bidi="pl-PL"/>
        </w:rPr>
        <w:t>]</w:t>
      </w:r>
      <w:r w:rsidRPr="00397AEA">
        <w:rPr>
          <w:rFonts w:ascii="Times New Roman" w:hAnsi="Times New Roman" w:cs="Times New Roman"/>
          <w:iCs/>
          <w:color w:val="000000"/>
          <w:sz w:val="24"/>
          <w:szCs w:val="24"/>
          <w:lang w:bidi="pl-PL"/>
        </w:rPr>
        <w:t xml:space="preserve"> straszono nas </w:t>
      </w:r>
      <w:r w:rsidR="00F53261">
        <w:rPr>
          <w:rFonts w:ascii="Times New Roman" w:hAnsi="Times New Roman" w:cs="Times New Roman"/>
          <w:iCs/>
          <w:color w:val="000000"/>
          <w:sz w:val="24"/>
          <w:szCs w:val="24"/>
          <w:lang w:bidi="pl-PL"/>
        </w:rPr>
        <w:br/>
      </w:r>
      <w:r w:rsidRPr="00397AEA">
        <w:rPr>
          <w:rFonts w:ascii="Times New Roman" w:hAnsi="Times New Roman" w:cs="Times New Roman"/>
          <w:iCs/>
          <w:color w:val="000000"/>
          <w:sz w:val="24"/>
          <w:szCs w:val="24"/>
          <w:lang w:bidi="pl-PL"/>
        </w:rPr>
        <w:t xml:space="preserve">i teraz próbuje się nas straszyć. Pytałem moich wikarych (starszych panów), co mam wam powiedzieć na rekolekcjach. [Odpowiedzieli]: </w:t>
      </w:r>
      <w:r w:rsidR="00697035">
        <w:rPr>
          <w:rFonts w:ascii="Times New Roman" w:hAnsi="Times New Roman" w:cs="Times New Roman"/>
          <w:iCs/>
          <w:color w:val="000000"/>
          <w:sz w:val="24"/>
          <w:szCs w:val="24"/>
          <w:lang w:bidi="pl-PL"/>
        </w:rPr>
        <w:t>&lt;&lt;</w:t>
      </w:r>
      <w:r w:rsidRPr="00397AEA">
        <w:rPr>
          <w:rFonts w:ascii="Times New Roman" w:hAnsi="Times New Roman" w:cs="Times New Roman"/>
          <w:iCs/>
          <w:color w:val="000000"/>
          <w:sz w:val="24"/>
          <w:szCs w:val="24"/>
          <w:lang w:bidi="pl-PL"/>
        </w:rPr>
        <w:t>Być mężczyzną – nie załamywać się. Jak to zrobić z lękiem</w:t>
      </w:r>
      <w:r w:rsidR="00697035">
        <w:rPr>
          <w:rFonts w:ascii="Times New Roman" w:hAnsi="Times New Roman" w:cs="Times New Roman"/>
          <w:iCs/>
          <w:color w:val="000000"/>
          <w:sz w:val="24"/>
          <w:szCs w:val="24"/>
          <w:lang w:bidi="pl-PL"/>
        </w:rPr>
        <w:t>&gt;&gt;</w:t>
      </w:r>
      <w:r w:rsidRPr="00397AEA">
        <w:rPr>
          <w:rFonts w:ascii="Times New Roman" w:hAnsi="Times New Roman" w:cs="Times New Roman"/>
          <w:iCs/>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364"/>
      </w:r>
      <w:r w:rsidRPr="00397AEA">
        <w:rPr>
          <w:rFonts w:ascii="Times New Roman" w:hAnsi="Times New Roman" w:cs="Times New Roman"/>
          <w:iCs/>
          <w:color w:val="000000"/>
          <w:sz w:val="24"/>
          <w:szCs w:val="24"/>
          <w:lang w:bidi="pl-PL"/>
        </w:rPr>
        <w:t>.</w:t>
      </w:r>
      <w:r w:rsidR="00F07F23" w:rsidRPr="00397AEA">
        <w:rPr>
          <w:rFonts w:ascii="Times New Roman" w:hAnsi="Times New Roman" w:cs="Times New Roman"/>
          <w:iCs/>
          <w:color w:val="000000"/>
          <w:sz w:val="24"/>
          <w:szCs w:val="24"/>
          <w:lang w:bidi="pl-PL"/>
        </w:rPr>
        <w:t xml:space="preserve"> </w:t>
      </w:r>
      <w:r w:rsidR="00F07F23" w:rsidRPr="00397AEA">
        <w:rPr>
          <w:rFonts w:ascii="Times New Roman" w:hAnsi="Times New Roman" w:cs="Times New Roman"/>
          <w:sz w:val="24"/>
          <w:szCs w:val="24"/>
        </w:rPr>
        <w:t>Jednocześnie ksiądz Woźny zauważa</w:t>
      </w:r>
      <w:r w:rsidR="00CC1B9E" w:rsidRPr="00397AEA">
        <w:rPr>
          <w:rFonts w:ascii="Times New Roman" w:hAnsi="Times New Roman" w:cs="Times New Roman"/>
          <w:sz w:val="24"/>
          <w:szCs w:val="24"/>
        </w:rPr>
        <w:t>ł</w:t>
      </w:r>
      <w:r w:rsidR="00F07F23" w:rsidRPr="00397AEA">
        <w:rPr>
          <w:rFonts w:ascii="Times New Roman" w:hAnsi="Times New Roman" w:cs="Times New Roman"/>
          <w:sz w:val="24"/>
          <w:szCs w:val="24"/>
        </w:rPr>
        <w:t xml:space="preserve">, że nawet Pan Jezus odczuwał lęk np. w Ogrójcu i </w:t>
      </w:r>
      <w:r w:rsidR="00F07F23" w:rsidRPr="00397AEA">
        <w:rPr>
          <w:rFonts w:ascii="Times New Roman" w:hAnsi="Times New Roman" w:cs="Times New Roman"/>
          <w:color w:val="000000"/>
          <w:sz w:val="24"/>
          <w:szCs w:val="24"/>
          <w:lang w:bidi="pl-PL"/>
        </w:rPr>
        <w:t xml:space="preserve"> był on „rzeczywistym lękiem, tak wielkim, jakiego nie umielibyśmy przeżyć, bo pod jego wpływem na pewno byśmy umarli”</w:t>
      </w:r>
      <w:r w:rsidR="00F07F23" w:rsidRPr="00397AEA">
        <w:rPr>
          <w:rStyle w:val="Odwoanieprzypisudolnego"/>
          <w:rFonts w:ascii="Times New Roman" w:hAnsi="Times New Roman" w:cs="Times New Roman"/>
          <w:color w:val="000000"/>
          <w:sz w:val="24"/>
          <w:szCs w:val="24"/>
          <w:lang w:bidi="pl-PL"/>
        </w:rPr>
        <w:footnoteReference w:id="365"/>
      </w:r>
      <w:r w:rsidR="00F07F23" w:rsidRPr="00397AEA">
        <w:rPr>
          <w:rFonts w:ascii="Times New Roman" w:hAnsi="Times New Roman" w:cs="Times New Roman"/>
          <w:color w:val="000000"/>
          <w:sz w:val="24"/>
          <w:szCs w:val="24"/>
          <w:lang w:bidi="pl-PL"/>
        </w:rPr>
        <w:t>.</w:t>
      </w:r>
    </w:p>
    <w:p w14:paraId="7EA35EEF" w14:textId="7E015F57"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lang w:bidi="pl-PL"/>
        </w:rPr>
        <w:t xml:space="preserve">Przez lęk – w sensie pozytywnym </w:t>
      </w:r>
      <w:r w:rsidR="00E6356B" w:rsidRPr="00397AEA">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Sługa Boży rozumie</w:t>
      </w:r>
      <w:r w:rsidRPr="00397AEA">
        <w:rPr>
          <w:rFonts w:ascii="Times New Roman" w:hAnsi="Times New Roman" w:cs="Times New Roman"/>
          <w:sz w:val="24"/>
          <w:szCs w:val="24"/>
        </w:rPr>
        <w:t xml:space="preserve"> „uczucie, jakby  pobudkę rozumową, która występuje, gdy widzimy przed sobą jakieś  niebezpieczeństwo. </w:t>
      </w:r>
      <w:r w:rsidR="00973D17">
        <w:rPr>
          <w:rFonts w:ascii="Times New Roman" w:hAnsi="Times New Roman" w:cs="Times New Roman"/>
          <w:sz w:val="24"/>
          <w:szCs w:val="24"/>
        </w:rPr>
        <w:t>[</w:t>
      </w:r>
      <w:r w:rsidRPr="00397AEA">
        <w:rPr>
          <w:rFonts w:ascii="Times New Roman" w:hAnsi="Times New Roman" w:cs="Times New Roman"/>
          <w:sz w:val="24"/>
          <w:szCs w:val="24"/>
        </w:rPr>
        <w:t>…</w:t>
      </w:r>
      <w:r w:rsidR="00973D17">
        <w:rPr>
          <w:rFonts w:ascii="Times New Roman" w:hAnsi="Times New Roman" w:cs="Times New Roman"/>
          <w:sz w:val="24"/>
          <w:szCs w:val="24"/>
        </w:rPr>
        <w:t>]</w:t>
      </w:r>
      <w:r w:rsidRPr="00397AEA">
        <w:rPr>
          <w:rFonts w:ascii="Times New Roman" w:hAnsi="Times New Roman" w:cs="Times New Roman"/>
          <w:sz w:val="24"/>
          <w:szCs w:val="24"/>
        </w:rPr>
        <w:t xml:space="preserve"> dar Boży, który chroni nas przed niebezpieczeństwem”</w:t>
      </w:r>
      <w:r w:rsidRPr="00397AEA">
        <w:rPr>
          <w:rStyle w:val="Odwoanieprzypisudolnego"/>
          <w:rFonts w:ascii="Times New Roman" w:hAnsi="Times New Roman" w:cs="Times New Roman"/>
          <w:sz w:val="24"/>
          <w:szCs w:val="24"/>
        </w:rPr>
        <w:footnoteReference w:id="366"/>
      </w:r>
      <w:r w:rsidRPr="00397AEA">
        <w:rPr>
          <w:rFonts w:ascii="Times New Roman" w:hAnsi="Times New Roman" w:cs="Times New Roman"/>
          <w:sz w:val="24"/>
          <w:szCs w:val="24"/>
        </w:rPr>
        <w:t>, motywuje do działania.  Grzech pierworodny skaził ludzką naturę, „to,</w:t>
      </w:r>
      <w:r w:rsidR="008D3E34">
        <w:rPr>
          <w:rFonts w:ascii="Times New Roman" w:hAnsi="Times New Roman" w:cs="Times New Roman"/>
          <w:sz w:val="24"/>
          <w:szCs w:val="24"/>
        </w:rPr>
        <w:t xml:space="preserve"> </w:t>
      </w:r>
      <w:r w:rsidRPr="00397AEA">
        <w:rPr>
          <w:rFonts w:ascii="Times New Roman" w:hAnsi="Times New Roman" w:cs="Times New Roman"/>
          <w:sz w:val="24"/>
          <w:szCs w:val="24"/>
        </w:rPr>
        <w:t>co jest darem Bożym, może przez nas</w:t>
      </w:r>
      <w:r w:rsidR="00252E10" w:rsidRPr="00397AEA">
        <w:rPr>
          <w:rFonts w:ascii="Times New Roman" w:hAnsi="Times New Roman" w:cs="Times New Roman"/>
          <w:sz w:val="24"/>
          <w:szCs w:val="24"/>
        </w:rPr>
        <w:t xml:space="preserve"> być</w:t>
      </w:r>
      <w:r w:rsidRPr="00397AEA">
        <w:rPr>
          <w:rFonts w:ascii="Times New Roman" w:hAnsi="Times New Roman" w:cs="Times New Roman"/>
          <w:sz w:val="24"/>
          <w:szCs w:val="24"/>
        </w:rPr>
        <w:t xml:space="preserve"> wypaczone”</w:t>
      </w:r>
      <w:r w:rsidRPr="00397AEA">
        <w:rPr>
          <w:rStyle w:val="Odwoanieprzypisudolnego"/>
          <w:rFonts w:ascii="Times New Roman" w:hAnsi="Times New Roman" w:cs="Times New Roman"/>
          <w:sz w:val="24"/>
          <w:szCs w:val="24"/>
        </w:rPr>
        <w:footnoteReference w:id="367"/>
      </w:r>
      <w:r w:rsidRPr="00397AEA">
        <w:rPr>
          <w:rFonts w:ascii="Times New Roman" w:hAnsi="Times New Roman" w:cs="Times New Roman"/>
          <w:sz w:val="24"/>
          <w:szCs w:val="24"/>
        </w:rPr>
        <w:t xml:space="preserve">. </w:t>
      </w:r>
      <w:r w:rsidRPr="00397AEA">
        <w:rPr>
          <w:rFonts w:ascii="Times New Roman" w:hAnsi="Times New Roman" w:cs="Times New Roman"/>
          <w:color w:val="000000"/>
          <w:sz w:val="24"/>
          <w:szCs w:val="24"/>
          <w:lang w:bidi="pl-PL"/>
        </w:rPr>
        <w:t xml:space="preserve">Istnieje więc też </w:t>
      </w:r>
      <w:r w:rsidRPr="00397AEA">
        <w:rPr>
          <w:rFonts w:ascii="Times New Roman" w:hAnsi="Times New Roman" w:cs="Times New Roman"/>
          <w:sz w:val="24"/>
          <w:szCs w:val="24"/>
        </w:rPr>
        <w:t>lęk szkodliwy, który nas blokuje</w:t>
      </w:r>
      <w:r w:rsidR="005C6C86" w:rsidRPr="00397AEA">
        <w:rPr>
          <w:rFonts w:ascii="Times New Roman" w:hAnsi="Times New Roman" w:cs="Times New Roman"/>
          <w:sz w:val="24"/>
          <w:szCs w:val="24"/>
        </w:rPr>
        <w:t xml:space="preserve"> n</w:t>
      </w:r>
      <w:r w:rsidR="008D3E34">
        <w:rPr>
          <w:rFonts w:ascii="Times New Roman" w:hAnsi="Times New Roman" w:cs="Times New Roman"/>
          <w:sz w:val="24"/>
          <w:szCs w:val="24"/>
        </w:rPr>
        <w:t>a przykład</w:t>
      </w:r>
      <w:r w:rsidR="005C6C86" w:rsidRPr="00397AEA">
        <w:rPr>
          <w:rFonts w:ascii="Times New Roman" w:hAnsi="Times New Roman" w:cs="Times New Roman"/>
          <w:sz w:val="24"/>
          <w:szCs w:val="24"/>
        </w:rPr>
        <w:t xml:space="preserve"> przed spełnieniem dobrego uczynku. </w:t>
      </w:r>
      <w:r w:rsidRPr="00397AEA">
        <w:rPr>
          <w:rFonts w:ascii="Times New Roman" w:hAnsi="Times New Roman" w:cs="Times New Roman"/>
          <w:sz w:val="24"/>
          <w:szCs w:val="24"/>
        </w:rPr>
        <w:t xml:space="preserve"> </w:t>
      </w:r>
      <w:r w:rsidR="00E479BA" w:rsidRPr="00397AEA">
        <w:rPr>
          <w:rFonts w:ascii="Times New Roman" w:hAnsi="Times New Roman" w:cs="Times New Roman"/>
          <w:sz w:val="24"/>
          <w:szCs w:val="24"/>
        </w:rPr>
        <w:t>K</w:t>
      </w:r>
      <w:r w:rsidRPr="00397AEA">
        <w:rPr>
          <w:rFonts w:ascii="Times New Roman" w:hAnsi="Times New Roman" w:cs="Times New Roman"/>
          <w:sz w:val="24"/>
          <w:szCs w:val="24"/>
        </w:rPr>
        <w:t>siądz Woźny</w:t>
      </w:r>
      <w:r w:rsidR="00E479BA" w:rsidRPr="00397AEA">
        <w:rPr>
          <w:rFonts w:ascii="Times New Roman" w:hAnsi="Times New Roman" w:cs="Times New Roman"/>
          <w:sz w:val="24"/>
          <w:szCs w:val="24"/>
        </w:rPr>
        <w:t xml:space="preserve"> nazywa lęk</w:t>
      </w:r>
      <w:r w:rsidRPr="00397AEA">
        <w:rPr>
          <w:rFonts w:ascii="Times New Roman" w:hAnsi="Times New Roman" w:cs="Times New Roman"/>
          <w:sz w:val="24"/>
          <w:szCs w:val="24"/>
        </w:rPr>
        <w:t xml:space="preserve"> </w:t>
      </w:r>
      <w:r w:rsidRPr="00DE70B1">
        <w:rPr>
          <w:rFonts w:ascii="Times New Roman" w:hAnsi="Times New Roman" w:cs="Times New Roman"/>
          <w:b/>
          <w:bCs/>
          <w:sz w:val="24"/>
          <w:szCs w:val="24"/>
        </w:rPr>
        <w:t>chorobą duszy</w:t>
      </w:r>
      <w:r w:rsidR="00727D7D" w:rsidRPr="00397AEA">
        <w:rPr>
          <w:rFonts w:ascii="Times New Roman" w:hAnsi="Times New Roman" w:cs="Times New Roman"/>
          <w:sz w:val="24"/>
          <w:szCs w:val="24"/>
        </w:rPr>
        <w:t xml:space="preserve">, jego przyczyn upatruje między innymi w </w:t>
      </w:r>
      <w:r w:rsidR="00727D7D" w:rsidRPr="00973D17">
        <w:rPr>
          <w:rFonts w:ascii="Times New Roman" w:hAnsi="Times New Roman" w:cs="Times New Roman"/>
          <w:sz w:val="24"/>
          <w:szCs w:val="24"/>
        </w:rPr>
        <w:t>błędach</w:t>
      </w:r>
      <w:r w:rsidR="00727D7D" w:rsidRPr="00B0711F">
        <w:rPr>
          <w:rFonts w:ascii="Times New Roman" w:hAnsi="Times New Roman" w:cs="Times New Roman"/>
          <w:sz w:val="24"/>
          <w:szCs w:val="24"/>
        </w:rPr>
        <w:t xml:space="preserve"> </w:t>
      </w:r>
      <w:r w:rsidR="00727D7D" w:rsidRPr="00591656">
        <w:rPr>
          <w:rFonts w:ascii="Times New Roman" w:hAnsi="Times New Roman" w:cs="Times New Roman"/>
          <w:sz w:val="24"/>
          <w:szCs w:val="24"/>
        </w:rPr>
        <w:t>wychowawczych</w:t>
      </w:r>
      <w:r w:rsidRPr="00397AEA">
        <w:rPr>
          <w:rFonts w:ascii="Times New Roman" w:hAnsi="Times New Roman" w:cs="Times New Roman"/>
          <w:sz w:val="24"/>
          <w:szCs w:val="24"/>
        </w:rPr>
        <w:t xml:space="preserve"> – straszeni</w:t>
      </w:r>
      <w:r w:rsidR="00727D7D" w:rsidRPr="00397AEA">
        <w:rPr>
          <w:rFonts w:ascii="Times New Roman" w:hAnsi="Times New Roman" w:cs="Times New Roman"/>
          <w:sz w:val="24"/>
          <w:szCs w:val="24"/>
        </w:rPr>
        <w:t>u</w:t>
      </w:r>
      <w:r w:rsidRPr="00397AEA">
        <w:rPr>
          <w:rFonts w:ascii="Times New Roman" w:hAnsi="Times New Roman" w:cs="Times New Roman"/>
          <w:sz w:val="24"/>
          <w:szCs w:val="24"/>
        </w:rPr>
        <w:t xml:space="preserve"> dziecka. Jest to potem źródłem wielu nieuświadomionych lęków w życiu dorosłym</w:t>
      </w:r>
      <w:r w:rsidRPr="00397AEA">
        <w:rPr>
          <w:rStyle w:val="Odwoanieprzypisudolnego"/>
          <w:rFonts w:ascii="Times New Roman" w:hAnsi="Times New Roman" w:cs="Times New Roman"/>
          <w:sz w:val="24"/>
          <w:szCs w:val="24"/>
        </w:rPr>
        <w:footnoteReference w:id="368"/>
      </w:r>
      <w:r w:rsidRPr="00397AEA">
        <w:rPr>
          <w:rFonts w:ascii="Times New Roman" w:hAnsi="Times New Roman" w:cs="Times New Roman"/>
          <w:sz w:val="24"/>
          <w:szCs w:val="24"/>
        </w:rPr>
        <w:t xml:space="preserve">. </w:t>
      </w:r>
      <w:r w:rsidR="00727D7D" w:rsidRPr="00397AEA">
        <w:rPr>
          <w:rFonts w:ascii="Times New Roman" w:hAnsi="Times New Roman" w:cs="Times New Roman"/>
          <w:sz w:val="24"/>
          <w:szCs w:val="24"/>
        </w:rPr>
        <w:t>L</w:t>
      </w:r>
      <w:r w:rsidRPr="00397AEA">
        <w:rPr>
          <w:rFonts w:ascii="Times New Roman" w:hAnsi="Times New Roman" w:cs="Times New Roman"/>
          <w:sz w:val="24"/>
          <w:szCs w:val="24"/>
        </w:rPr>
        <w:t>ęk przed śmiercią może być skutkiem tego, że ktoś w dzieciństwie był świadkiem nagłej śmierci</w:t>
      </w:r>
      <w:r w:rsidR="00591656">
        <w:rPr>
          <w:rFonts w:ascii="Times New Roman" w:hAnsi="Times New Roman" w:cs="Times New Roman"/>
          <w:sz w:val="24"/>
          <w:szCs w:val="24"/>
        </w:rPr>
        <w:t xml:space="preserve"> </w:t>
      </w:r>
      <w:r w:rsidR="00642BC1">
        <w:rPr>
          <w:rFonts w:ascii="Times New Roman" w:hAnsi="Times New Roman" w:cs="Times New Roman"/>
          <w:sz w:val="24"/>
          <w:szCs w:val="24"/>
        </w:rPr>
        <w:t>albo</w:t>
      </w:r>
      <w:r w:rsidRPr="00397AEA">
        <w:rPr>
          <w:rFonts w:ascii="Times New Roman" w:hAnsi="Times New Roman" w:cs="Times New Roman"/>
          <w:sz w:val="24"/>
          <w:szCs w:val="24"/>
        </w:rPr>
        <w:t xml:space="preserve"> że wytłumaczono mu to zdarzenie w oderwaniu od  wiary</w:t>
      </w:r>
      <w:r w:rsidRPr="00397AEA">
        <w:rPr>
          <w:rStyle w:val="Odwoanieprzypisudolnego"/>
          <w:rFonts w:ascii="Times New Roman" w:hAnsi="Times New Roman" w:cs="Times New Roman"/>
          <w:sz w:val="24"/>
          <w:szCs w:val="24"/>
        </w:rPr>
        <w:footnoteReference w:id="369"/>
      </w:r>
      <w:r w:rsidRPr="00397AEA">
        <w:rPr>
          <w:rFonts w:ascii="Times New Roman" w:hAnsi="Times New Roman" w:cs="Times New Roman"/>
          <w:sz w:val="24"/>
          <w:szCs w:val="24"/>
        </w:rPr>
        <w:t xml:space="preserve">. </w:t>
      </w:r>
      <w:r w:rsidR="00066021" w:rsidRPr="00397AEA">
        <w:rPr>
          <w:rFonts w:ascii="Times New Roman" w:hAnsi="Times New Roman" w:cs="Times New Roman"/>
          <w:sz w:val="24"/>
          <w:szCs w:val="24"/>
        </w:rPr>
        <w:t>W konferencjach głoszonych dla matek najmłodszych dzieci</w:t>
      </w:r>
      <w:r w:rsidR="005F7074" w:rsidRPr="00397AEA">
        <w:rPr>
          <w:rFonts w:ascii="Times New Roman" w:hAnsi="Times New Roman" w:cs="Times New Roman"/>
          <w:sz w:val="24"/>
          <w:szCs w:val="24"/>
        </w:rPr>
        <w:t>,</w:t>
      </w:r>
      <w:r w:rsidR="00066021" w:rsidRPr="00397AEA">
        <w:rPr>
          <w:rFonts w:ascii="Times New Roman" w:hAnsi="Times New Roman" w:cs="Times New Roman"/>
          <w:sz w:val="24"/>
          <w:szCs w:val="24"/>
        </w:rPr>
        <w:t xml:space="preserve"> ksiądz Woźny za niedopuszczalne uważa straszenie dziecka, tłumacząc, że źle wpływa to na jego układ nerwowy i serce. Co więcej, podkreśla, że tym samym rodzi to w dziecku żal do matki i osłabia jej autorytet</w:t>
      </w:r>
      <w:r w:rsidR="00066021" w:rsidRPr="00397AEA">
        <w:rPr>
          <w:rStyle w:val="Odwoanieprzypisudolnego"/>
          <w:rFonts w:ascii="Times New Roman" w:hAnsi="Times New Roman" w:cs="Times New Roman"/>
          <w:sz w:val="24"/>
          <w:szCs w:val="24"/>
        </w:rPr>
        <w:footnoteReference w:id="370"/>
      </w:r>
      <w:r w:rsidR="00066021" w:rsidRPr="00397AEA">
        <w:rPr>
          <w:rFonts w:ascii="Times New Roman" w:hAnsi="Times New Roman" w:cs="Times New Roman"/>
          <w:sz w:val="24"/>
          <w:szCs w:val="24"/>
        </w:rPr>
        <w:t>.</w:t>
      </w:r>
    </w:p>
    <w:p w14:paraId="235D7BFC" w14:textId="354D39FE" w:rsidR="00B0711F" w:rsidRDefault="00032D51" w:rsidP="00B0711F">
      <w:pPr>
        <w:spacing w:after="0" w:line="360" w:lineRule="auto"/>
        <w:ind w:firstLine="284"/>
        <w:jc w:val="both"/>
        <w:rPr>
          <w:rFonts w:ascii="Times New Roman" w:hAnsi="Times New Roman" w:cs="Times New Roman"/>
          <w:color w:val="000000"/>
          <w:sz w:val="24"/>
          <w:szCs w:val="24"/>
        </w:rPr>
      </w:pPr>
      <w:r w:rsidRPr="00397AEA">
        <w:rPr>
          <w:rFonts w:ascii="Times New Roman" w:hAnsi="Times New Roman" w:cs="Times New Roman"/>
          <w:sz w:val="24"/>
          <w:szCs w:val="24"/>
        </w:rPr>
        <w:lastRenderedPageBreak/>
        <w:t>Sługa Boży wskazuje, że niepokój i lęk bywa również działaniem złego ducha. „</w:t>
      </w:r>
      <w:r w:rsidRPr="00397AEA">
        <w:rPr>
          <w:rFonts w:ascii="Times New Roman" w:hAnsi="Times New Roman" w:cs="Times New Roman"/>
          <w:color w:val="000000"/>
          <w:sz w:val="24"/>
          <w:szCs w:val="24"/>
        </w:rPr>
        <w:t>Zły duch często działa gwałtownie, wprowadza</w:t>
      </w:r>
      <w:r w:rsidR="00324F23" w:rsidRPr="00397AEA">
        <w:rPr>
          <w:rFonts w:ascii="Times New Roman" w:hAnsi="Times New Roman" w:cs="Times New Roman"/>
          <w:color w:val="000000"/>
          <w:sz w:val="24"/>
          <w:szCs w:val="24"/>
        </w:rPr>
        <w:t xml:space="preserve"> mnóstwo jakichś </w:t>
      </w:r>
      <w:r w:rsidRPr="00397AEA">
        <w:rPr>
          <w:rFonts w:ascii="Times New Roman" w:hAnsi="Times New Roman" w:cs="Times New Roman"/>
          <w:color w:val="000000"/>
          <w:sz w:val="24"/>
          <w:szCs w:val="24"/>
        </w:rPr>
        <w:t xml:space="preserve"> trudności do </w:t>
      </w:r>
      <w:r w:rsidR="00324F23" w:rsidRPr="00397AEA">
        <w:rPr>
          <w:rFonts w:ascii="Times New Roman" w:hAnsi="Times New Roman" w:cs="Times New Roman"/>
          <w:color w:val="000000"/>
          <w:sz w:val="24"/>
          <w:szCs w:val="24"/>
        </w:rPr>
        <w:t>wnętrza,</w:t>
      </w:r>
      <w:r w:rsidRPr="00397AEA">
        <w:rPr>
          <w:rFonts w:ascii="Times New Roman" w:hAnsi="Times New Roman" w:cs="Times New Roman"/>
          <w:color w:val="000000"/>
          <w:sz w:val="24"/>
          <w:szCs w:val="24"/>
        </w:rPr>
        <w:t xml:space="preserve"> niepokoi, sprawia, by człowiek nie słyszał głosu Bożego, by nie mógł się zorientować, co się dzieje</w:t>
      </w:r>
      <w:r w:rsidR="00A12301" w:rsidRPr="00397AEA">
        <w:rPr>
          <w:rFonts w:ascii="Times New Roman" w:hAnsi="Times New Roman" w:cs="Times New Roman"/>
          <w:color w:val="000000"/>
          <w:sz w:val="24"/>
          <w:szCs w:val="24"/>
        </w:rPr>
        <w:t xml:space="preserve">. </w:t>
      </w:r>
      <w:r w:rsidR="006654DD">
        <w:rPr>
          <w:rFonts w:ascii="Times New Roman" w:hAnsi="Times New Roman" w:cs="Times New Roman"/>
          <w:color w:val="000000"/>
          <w:sz w:val="24"/>
          <w:szCs w:val="24"/>
        </w:rPr>
        <w:t>[</w:t>
      </w:r>
      <w:r w:rsidR="00324F23" w:rsidRPr="00397AEA">
        <w:rPr>
          <w:rFonts w:ascii="Times New Roman" w:hAnsi="Times New Roman" w:cs="Times New Roman"/>
          <w:color w:val="000000"/>
          <w:sz w:val="24"/>
          <w:szCs w:val="24"/>
        </w:rPr>
        <w:t>…</w:t>
      </w:r>
      <w:r w:rsidR="006654DD">
        <w:rPr>
          <w:rFonts w:ascii="Times New Roman" w:hAnsi="Times New Roman" w:cs="Times New Roman"/>
          <w:color w:val="000000"/>
          <w:sz w:val="24"/>
          <w:szCs w:val="24"/>
        </w:rPr>
        <w:t>]</w:t>
      </w:r>
      <w:r w:rsidR="00A12301" w:rsidRPr="00397AEA">
        <w:rPr>
          <w:rFonts w:ascii="Times New Roman" w:hAnsi="Times New Roman" w:cs="Times New Roman"/>
          <w:color w:val="000000"/>
          <w:sz w:val="24"/>
          <w:szCs w:val="24"/>
        </w:rPr>
        <w:t xml:space="preserve"> </w:t>
      </w:r>
      <w:r w:rsidRPr="00DE70B1">
        <w:rPr>
          <w:rFonts w:ascii="Times New Roman" w:hAnsi="Times New Roman" w:cs="Times New Roman"/>
          <w:b/>
          <w:bCs/>
          <w:color w:val="000000"/>
          <w:sz w:val="24"/>
          <w:szCs w:val="24"/>
        </w:rPr>
        <w:t>Działanie pod wpływem szatańskim jest niejednokrotnie podobne do histerii</w:t>
      </w:r>
      <w:r w:rsidRPr="00397AEA">
        <w:rPr>
          <w:rFonts w:ascii="Times New Roman" w:hAnsi="Times New Roman" w:cs="Times New Roman"/>
          <w:color w:val="000000"/>
          <w:sz w:val="24"/>
          <w:szCs w:val="24"/>
        </w:rPr>
        <w:t>”</w:t>
      </w:r>
      <w:r w:rsidRPr="00397AEA">
        <w:rPr>
          <w:rStyle w:val="Odwoanieprzypisudolnego"/>
          <w:rFonts w:ascii="Times New Roman" w:hAnsi="Times New Roman" w:cs="Times New Roman"/>
          <w:color w:val="000000"/>
          <w:sz w:val="24"/>
          <w:szCs w:val="24"/>
        </w:rPr>
        <w:footnoteReference w:id="371"/>
      </w:r>
      <w:r w:rsidRPr="00397AEA">
        <w:rPr>
          <w:rFonts w:ascii="Times New Roman" w:hAnsi="Times New Roman" w:cs="Times New Roman"/>
          <w:color w:val="000000"/>
          <w:sz w:val="24"/>
          <w:szCs w:val="24"/>
        </w:rPr>
        <w:t xml:space="preserve">. </w:t>
      </w:r>
      <w:r w:rsidRPr="00242947">
        <w:rPr>
          <w:rFonts w:ascii="Times New Roman" w:hAnsi="Times New Roman" w:cs="Times New Roman"/>
          <w:color w:val="000000"/>
          <w:sz w:val="24"/>
          <w:szCs w:val="24"/>
        </w:rPr>
        <w:t>Zły duch</w:t>
      </w:r>
      <w:r w:rsidRPr="00397AEA">
        <w:rPr>
          <w:rFonts w:ascii="Times New Roman" w:hAnsi="Times New Roman" w:cs="Times New Roman"/>
          <w:color w:val="000000"/>
          <w:sz w:val="24"/>
          <w:szCs w:val="24"/>
        </w:rPr>
        <w:t xml:space="preserve"> próbuje powstrzymać przed wykonywaniem Bożych natchnień przekonując, że grozi to ośmieszeniem się</w:t>
      </w:r>
      <w:r w:rsidRPr="00397AEA">
        <w:rPr>
          <w:rFonts w:ascii="Times New Roman" w:hAnsi="Times New Roman" w:cs="Times New Roman"/>
          <w:sz w:val="24"/>
          <w:szCs w:val="24"/>
        </w:rPr>
        <w:t xml:space="preserve">. Pojawiają się więc </w:t>
      </w:r>
      <w:r w:rsidR="008263AA" w:rsidRPr="00397AEA">
        <w:rPr>
          <w:rFonts w:ascii="Times New Roman" w:hAnsi="Times New Roman" w:cs="Times New Roman"/>
          <w:sz w:val="24"/>
          <w:szCs w:val="24"/>
        </w:rPr>
        <w:t xml:space="preserve">obawy bycia posądzonym o złą intencję czy </w:t>
      </w:r>
      <w:r w:rsidR="00F53261">
        <w:rPr>
          <w:rFonts w:ascii="Times New Roman" w:hAnsi="Times New Roman" w:cs="Times New Roman"/>
          <w:sz w:val="24"/>
          <w:szCs w:val="24"/>
        </w:rPr>
        <w:br/>
      </w:r>
      <w:r w:rsidR="008263AA" w:rsidRPr="00397AEA">
        <w:rPr>
          <w:rFonts w:ascii="Times New Roman" w:hAnsi="Times New Roman" w:cs="Times New Roman"/>
          <w:sz w:val="24"/>
          <w:szCs w:val="24"/>
        </w:rPr>
        <w:t>o „dziwactwo”</w:t>
      </w:r>
      <w:r w:rsidRPr="00397AEA">
        <w:rPr>
          <w:rStyle w:val="Odwoanieprzypisudolnego"/>
          <w:rFonts w:ascii="Times New Roman" w:hAnsi="Times New Roman" w:cs="Times New Roman"/>
          <w:sz w:val="24"/>
          <w:szCs w:val="24"/>
        </w:rPr>
        <w:footnoteReference w:id="372"/>
      </w:r>
      <w:r w:rsidRPr="00397AEA">
        <w:rPr>
          <w:rFonts w:ascii="Times New Roman" w:hAnsi="Times New Roman" w:cs="Times New Roman"/>
          <w:color w:val="000000"/>
          <w:sz w:val="24"/>
          <w:szCs w:val="24"/>
        </w:rPr>
        <w:t>.</w:t>
      </w:r>
      <w:r w:rsidR="00433BA9" w:rsidRPr="00397AEA">
        <w:rPr>
          <w:rFonts w:ascii="Times New Roman" w:hAnsi="Times New Roman" w:cs="Times New Roman"/>
          <w:color w:val="000000"/>
          <w:sz w:val="24"/>
          <w:szCs w:val="24"/>
        </w:rPr>
        <w:t xml:space="preserve"> W </w:t>
      </w:r>
      <w:r w:rsidR="008E6FE5">
        <w:rPr>
          <w:rFonts w:ascii="Times New Roman" w:hAnsi="Times New Roman" w:cs="Times New Roman"/>
          <w:color w:val="000000"/>
          <w:sz w:val="24"/>
          <w:szCs w:val="24"/>
        </w:rPr>
        <w:t>D</w:t>
      </w:r>
      <w:r w:rsidR="00433BA9" w:rsidRPr="00397AEA">
        <w:rPr>
          <w:rFonts w:ascii="Times New Roman" w:hAnsi="Times New Roman" w:cs="Times New Roman"/>
          <w:color w:val="000000"/>
          <w:sz w:val="24"/>
          <w:szCs w:val="24"/>
        </w:rPr>
        <w:t xml:space="preserve">rodze </w:t>
      </w:r>
      <w:r w:rsidR="008E6FE5">
        <w:rPr>
          <w:rFonts w:ascii="Times New Roman" w:hAnsi="Times New Roman" w:cs="Times New Roman"/>
          <w:color w:val="000000"/>
          <w:sz w:val="24"/>
          <w:szCs w:val="24"/>
        </w:rPr>
        <w:t>K</w:t>
      </w:r>
      <w:r w:rsidR="00433BA9" w:rsidRPr="00397AEA">
        <w:rPr>
          <w:rFonts w:ascii="Times New Roman" w:hAnsi="Times New Roman" w:cs="Times New Roman"/>
          <w:color w:val="000000"/>
          <w:sz w:val="24"/>
          <w:szCs w:val="24"/>
        </w:rPr>
        <w:t xml:space="preserve">rzyżowej </w:t>
      </w:r>
      <w:r w:rsidR="00A411F0">
        <w:rPr>
          <w:rFonts w:ascii="Times New Roman" w:hAnsi="Times New Roman" w:cs="Times New Roman"/>
          <w:color w:val="000000"/>
          <w:sz w:val="24"/>
          <w:szCs w:val="24"/>
        </w:rPr>
        <w:t>„</w:t>
      </w:r>
      <w:r w:rsidR="00433BA9" w:rsidRPr="00397AEA">
        <w:rPr>
          <w:rFonts w:ascii="Times New Roman" w:hAnsi="Times New Roman" w:cs="Times New Roman"/>
          <w:color w:val="000000"/>
          <w:sz w:val="24"/>
          <w:szCs w:val="24"/>
        </w:rPr>
        <w:t>Cierpienie</w:t>
      </w:r>
      <w:r w:rsidR="00A411F0">
        <w:rPr>
          <w:rFonts w:ascii="Times New Roman" w:hAnsi="Times New Roman" w:cs="Times New Roman"/>
          <w:color w:val="000000"/>
          <w:sz w:val="24"/>
          <w:szCs w:val="24"/>
        </w:rPr>
        <w:t>”</w:t>
      </w:r>
      <w:r w:rsidR="00433BA9" w:rsidRPr="00397AEA">
        <w:rPr>
          <w:rFonts w:ascii="Times New Roman" w:hAnsi="Times New Roman" w:cs="Times New Roman"/>
          <w:color w:val="000000"/>
          <w:sz w:val="24"/>
          <w:szCs w:val="24"/>
        </w:rPr>
        <w:t>, Sługa Boży pisze</w:t>
      </w:r>
      <w:r w:rsidR="00A411F0">
        <w:rPr>
          <w:rFonts w:ascii="Times New Roman" w:hAnsi="Times New Roman" w:cs="Times New Roman"/>
          <w:color w:val="000000"/>
          <w:sz w:val="24"/>
          <w:szCs w:val="24"/>
        </w:rPr>
        <w:t>:</w:t>
      </w:r>
      <w:r w:rsidR="00433BA9" w:rsidRPr="00397AEA">
        <w:rPr>
          <w:rFonts w:ascii="Times New Roman" w:hAnsi="Times New Roman" w:cs="Times New Roman"/>
          <w:color w:val="000000"/>
          <w:sz w:val="24"/>
          <w:szCs w:val="24"/>
        </w:rPr>
        <w:t xml:space="preserve"> „Ile sposobności do dobrych uczynków przeoczyliśmy z fałszywego wstydu,</w:t>
      </w:r>
      <w:r w:rsidR="001032C8">
        <w:rPr>
          <w:rFonts w:ascii="Times New Roman" w:hAnsi="Times New Roman" w:cs="Times New Roman"/>
          <w:color w:val="000000"/>
          <w:sz w:val="24"/>
          <w:szCs w:val="24"/>
        </w:rPr>
        <w:t xml:space="preserve"> </w:t>
      </w:r>
      <w:r w:rsidR="00433BA9" w:rsidRPr="00397AEA">
        <w:rPr>
          <w:rFonts w:ascii="Times New Roman" w:hAnsi="Times New Roman" w:cs="Times New Roman"/>
          <w:color w:val="000000"/>
          <w:sz w:val="24"/>
          <w:szCs w:val="24"/>
        </w:rPr>
        <w:t>z pychy, z lęku przed upokorzeniem”</w:t>
      </w:r>
      <w:r w:rsidR="00433BA9" w:rsidRPr="00397AEA">
        <w:rPr>
          <w:rStyle w:val="Odwoanieprzypisudolnego"/>
          <w:rFonts w:ascii="Times New Roman" w:hAnsi="Times New Roman" w:cs="Times New Roman"/>
          <w:color w:val="000000"/>
          <w:sz w:val="24"/>
          <w:szCs w:val="24"/>
        </w:rPr>
        <w:footnoteReference w:id="373"/>
      </w:r>
      <w:r w:rsidR="00433BA9" w:rsidRPr="00397AEA">
        <w:rPr>
          <w:rFonts w:ascii="Times New Roman" w:hAnsi="Times New Roman" w:cs="Times New Roman"/>
          <w:color w:val="000000"/>
          <w:sz w:val="24"/>
          <w:szCs w:val="24"/>
        </w:rPr>
        <w:t>.</w:t>
      </w:r>
      <w:r w:rsidR="001032C8">
        <w:rPr>
          <w:rFonts w:ascii="Times New Roman" w:hAnsi="Times New Roman" w:cs="Times New Roman"/>
          <w:color w:val="000000"/>
          <w:sz w:val="24"/>
          <w:szCs w:val="24"/>
        </w:rPr>
        <w:t xml:space="preserve"> </w:t>
      </w:r>
      <w:r w:rsidRPr="00397AEA">
        <w:rPr>
          <w:rFonts w:ascii="Times New Roman" w:hAnsi="Times New Roman" w:cs="Times New Roman"/>
          <w:color w:val="000000"/>
          <w:sz w:val="24"/>
          <w:szCs w:val="24"/>
        </w:rPr>
        <w:t>Lęk przed trudnościami może być także działaniem złego ducha, któremu zależy na tym, by osłabić naszą wolę</w:t>
      </w:r>
      <w:r w:rsidRPr="00397AEA">
        <w:rPr>
          <w:rStyle w:val="Odwoanieprzypisudolnego"/>
          <w:rFonts w:ascii="Times New Roman" w:hAnsi="Times New Roman" w:cs="Times New Roman"/>
          <w:color w:val="000000"/>
          <w:sz w:val="24"/>
          <w:szCs w:val="24"/>
        </w:rPr>
        <w:footnoteReference w:id="374"/>
      </w:r>
      <w:r w:rsidRPr="00397AEA">
        <w:rPr>
          <w:rFonts w:ascii="Times New Roman" w:hAnsi="Times New Roman" w:cs="Times New Roman"/>
          <w:color w:val="000000"/>
          <w:sz w:val="24"/>
          <w:szCs w:val="24"/>
        </w:rPr>
        <w:t>.</w:t>
      </w:r>
      <w:r w:rsidR="00632509" w:rsidRPr="00397AEA">
        <w:rPr>
          <w:rFonts w:ascii="Times New Roman" w:hAnsi="Times New Roman" w:cs="Times New Roman"/>
          <w:color w:val="000000"/>
          <w:sz w:val="24"/>
          <w:szCs w:val="24"/>
        </w:rPr>
        <w:t xml:space="preserve"> M</w:t>
      </w:r>
      <w:r w:rsidRPr="00397AEA">
        <w:rPr>
          <w:rFonts w:ascii="Times New Roman" w:hAnsi="Times New Roman" w:cs="Times New Roman"/>
          <w:color w:val="000000"/>
          <w:sz w:val="24"/>
          <w:szCs w:val="24"/>
        </w:rPr>
        <w:t>oże</w:t>
      </w:r>
      <w:r w:rsidR="00632509" w:rsidRPr="00397AEA">
        <w:rPr>
          <w:rFonts w:ascii="Times New Roman" w:hAnsi="Times New Roman" w:cs="Times New Roman"/>
          <w:color w:val="000000"/>
          <w:sz w:val="24"/>
          <w:szCs w:val="24"/>
        </w:rPr>
        <w:t xml:space="preserve"> on</w:t>
      </w:r>
      <w:r w:rsidRPr="00397AEA">
        <w:rPr>
          <w:rFonts w:ascii="Times New Roman" w:hAnsi="Times New Roman" w:cs="Times New Roman"/>
          <w:color w:val="000000"/>
          <w:sz w:val="24"/>
          <w:szCs w:val="24"/>
        </w:rPr>
        <w:t xml:space="preserve"> również wzbudzać w człowieku niepokój wewnętrzny poprzez nagłe, gwałtowne myśli bluźniercze, pokusy przeciwko nadziei, pobudzanie do zajmowania się sobą. Jego celem jest</w:t>
      </w:r>
      <w:r w:rsidR="00632509" w:rsidRPr="00397AEA">
        <w:rPr>
          <w:rFonts w:ascii="Times New Roman" w:hAnsi="Times New Roman" w:cs="Times New Roman"/>
          <w:color w:val="000000"/>
          <w:sz w:val="24"/>
          <w:szCs w:val="24"/>
        </w:rPr>
        <w:t xml:space="preserve"> bowiem</w:t>
      </w:r>
      <w:r w:rsidRPr="00397AEA">
        <w:rPr>
          <w:rFonts w:ascii="Times New Roman" w:hAnsi="Times New Roman" w:cs="Times New Roman"/>
          <w:color w:val="000000"/>
          <w:sz w:val="24"/>
          <w:szCs w:val="24"/>
        </w:rPr>
        <w:t xml:space="preserve"> wytrącanie człowieka z pokoju wewnętrznego</w:t>
      </w:r>
      <w:r w:rsidRPr="00397AEA">
        <w:rPr>
          <w:rStyle w:val="Odwoanieprzypisudolnego"/>
          <w:rFonts w:ascii="Times New Roman" w:hAnsi="Times New Roman" w:cs="Times New Roman"/>
          <w:color w:val="000000"/>
          <w:sz w:val="24"/>
          <w:szCs w:val="24"/>
        </w:rPr>
        <w:footnoteReference w:id="375"/>
      </w:r>
      <w:r w:rsidRPr="00397AEA">
        <w:rPr>
          <w:rFonts w:ascii="Times New Roman" w:hAnsi="Times New Roman" w:cs="Times New Roman"/>
          <w:color w:val="000000"/>
          <w:sz w:val="24"/>
          <w:szCs w:val="24"/>
        </w:rPr>
        <w:t>.</w:t>
      </w:r>
      <w:r w:rsidR="00B2478D" w:rsidRPr="00397AEA">
        <w:rPr>
          <w:rFonts w:ascii="Times New Roman" w:hAnsi="Times New Roman" w:cs="Times New Roman"/>
          <w:color w:val="000000"/>
          <w:sz w:val="24"/>
          <w:szCs w:val="24"/>
        </w:rPr>
        <w:t xml:space="preserve"> </w:t>
      </w:r>
      <w:r w:rsidR="00E045C9" w:rsidRPr="00397AEA">
        <w:rPr>
          <w:rFonts w:ascii="Times New Roman" w:hAnsi="Times New Roman" w:cs="Times New Roman"/>
          <w:color w:val="000000"/>
          <w:sz w:val="24"/>
          <w:szCs w:val="24"/>
        </w:rPr>
        <w:t>W nauce  wygłoszonej podczas uroczystości Pierwszej Komunii Świ</w:t>
      </w:r>
      <w:r w:rsidR="003079C8" w:rsidRPr="00397AEA">
        <w:rPr>
          <w:rFonts w:ascii="Times New Roman" w:hAnsi="Times New Roman" w:cs="Times New Roman"/>
          <w:color w:val="000000"/>
          <w:sz w:val="24"/>
          <w:szCs w:val="24"/>
        </w:rPr>
        <w:t>ętej w roku 1966</w:t>
      </w:r>
      <w:r w:rsidR="009A340C">
        <w:rPr>
          <w:rFonts w:ascii="Times New Roman" w:hAnsi="Times New Roman" w:cs="Times New Roman"/>
          <w:color w:val="000000"/>
          <w:sz w:val="24"/>
          <w:szCs w:val="24"/>
        </w:rPr>
        <w:t>,</w:t>
      </w:r>
      <w:r w:rsidR="001032C8">
        <w:rPr>
          <w:rFonts w:ascii="Times New Roman" w:hAnsi="Times New Roman" w:cs="Times New Roman"/>
          <w:color w:val="000000"/>
          <w:sz w:val="24"/>
          <w:szCs w:val="24"/>
        </w:rPr>
        <w:t xml:space="preserve"> ksiądz Woźny</w:t>
      </w:r>
      <w:r w:rsidR="003079C8" w:rsidRPr="00397AEA">
        <w:rPr>
          <w:rFonts w:ascii="Times New Roman" w:hAnsi="Times New Roman" w:cs="Times New Roman"/>
          <w:color w:val="000000"/>
          <w:sz w:val="24"/>
          <w:szCs w:val="24"/>
        </w:rPr>
        <w:t xml:space="preserve"> zwracał uwagę na to, że nieszczęściem człowieka jest niepokój i rozstrój wewnętrzny wywołany przez zastawianie się nad tym, czy spełnienie woli Bożej  może w jakiś sposób człowiekowi zagrażać</w:t>
      </w:r>
      <w:r w:rsidR="003079C8" w:rsidRPr="00397AEA">
        <w:rPr>
          <w:rStyle w:val="Odwoanieprzypisudolnego"/>
          <w:rFonts w:ascii="Times New Roman" w:hAnsi="Times New Roman" w:cs="Times New Roman"/>
          <w:color w:val="000000"/>
          <w:sz w:val="24"/>
          <w:szCs w:val="24"/>
        </w:rPr>
        <w:footnoteReference w:id="376"/>
      </w:r>
      <w:r w:rsidR="003079C8" w:rsidRPr="00397AEA">
        <w:rPr>
          <w:rFonts w:ascii="Times New Roman" w:hAnsi="Times New Roman" w:cs="Times New Roman"/>
          <w:color w:val="000000"/>
          <w:sz w:val="24"/>
          <w:szCs w:val="24"/>
        </w:rPr>
        <w:t>.</w:t>
      </w:r>
    </w:p>
    <w:p w14:paraId="2C69237D" w14:textId="7197344C"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rPr>
        <w:t xml:space="preserve">Życie w lęku związane jest również z </w:t>
      </w:r>
      <w:r w:rsidRPr="00F719AC">
        <w:rPr>
          <w:rFonts w:ascii="Times New Roman" w:hAnsi="Times New Roman" w:cs="Times New Roman"/>
          <w:color w:val="000000"/>
          <w:sz w:val="24"/>
          <w:szCs w:val="24"/>
        </w:rPr>
        <w:t>poczuciem smutku</w:t>
      </w:r>
      <w:r w:rsidR="0049042E" w:rsidRPr="00F719AC">
        <w:rPr>
          <w:rFonts w:ascii="Times New Roman" w:hAnsi="Times New Roman" w:cs="Times New Roman"/>
          <w:color w:val="000000"/>
          <w:sz w:val="24"/>
          <w:szCs w:val="24"/>
        </w:rPr>
        <w:t>, które</w:t>
      </w:r>
      <w:r w:rsidR="0049042E" w:rsidRPr="00397AEA">
        <w:rPr>
          <w:rFonts w:ascii="Times New Roman" w:hAnsi="Times New Roman" w:cs="Times New Roman"/>
          <w:sz w:val="24"/>
          <w:szCs w:val="24"/>
        </w:rPr>
        <w:t xml:space="preserve"> wpisane jest  w ludzką naturę.</w:t>
      </w:r>
      <w:r w:rsidR="001B45D5" w:rsidRPr="00397AEA">
        <w:rPr>
          <w:rFonts w:ascii="Times New Roman" w:hAnsi="Times New Roman" w:cs="Times New Roman"/>
          <w:sz w:val="24"/>
          <w:szCs w:val="24"/>
        </w:rPr>
        <w:t xml:space="preserve"> </w:t>
      </w:r>
      <w:r w:rsidR="00884633" w:rsidRPr="00397AEA">
        <w:rPr>
          <w:rFonts w:ascii="Times New Roman" w:hAnsi="Times New Roman" w:cs="Times New Roman"/>
          <w:color w:val="000000"/>
          <w:sz w:val="24"/>
          <w:szCs w:val="24"/>
        </w:rPr>
        <w:t>Odczuwali smutek apostołowie, mimo że „otrzymali dary Ducha Świętego najwyższego stopnia</w:t>
      </w:r>
      <w:r w:rsidR="00D149DB">
        <w:rPr>
          <w:rFonts w:ascii="Times New Roman" w:hAnsi="Times New Roman" w:cs="Times New Roman"/>
          <w:color w:val="000000"/>
          <w:sz w:val="24"/>
          <w:szCs w:val="24"/>
        </w:rPr>
        <w:t>,</w:t>
      </w:r>
      <w:r w:rsidR="00884633" w:rsidRPr="00397AEA">
        <w:rPr>
          <w:rFonts w:ascii="Times New Roman" w:hAnsi="Times New Roman" w:cs="Times New Roman"/>
          <w:color w:val="000000"/>
          <w:sz w:val="24"/>
          <w:szCs w:val="24"/>
        </w:rPr>
        <w:t xml:space="preserve"> jaki sobie możemy wyobrazić; oni mieli zapowiedziane, że będą się smucić”</w:t>
      </w:r>
      <w:r w:rsidR="00884633" w:rsidRPr="00397AEA">
        <w:rPr>
          <w:rStyle w:val="Odwoanieprzypisudolnego"/>
          <w:rFonts w:ascii="Times New Roman" w:hAnsi="Times New Roman" w:cs="Times New Roman"/>
          <w:color w:val="000000"/>
          <w:sz w:val="24"/>
          <w:szCs w:val="24"/>
        </w:rPr>
        <w:footnoteReference w:id="377"/>
      </w:r>
      <w:r w:rsidR="00884633" w:rsidRPr="00397AEA">
        <w:rPr>
          <w:rFonts w:ascii="Times New Roman" w:hAnsi="Times New Roman" w:cs="Times New Roman"/>
          <w:color w:val="000000"/>
          <w:sz w:val="24"/>
          <w:szCs w:val="24"/>
        </w:rPr>
        <w:t>.</w:t>
      </w:r>
      <w:r w:rsidR="00F719AC">
        <w:rPr>
          <w:rFonts w:ascii="Times New Roman" w:hAnsi="Times New Roman" w:cs="Times New Roman"/>
          <w:color w:val="000000"/>
          <w:sz w:val="24"/>
          <w:szCs w:val="24"/>
        </w:rPr>
        <w:t xml:space="preserve"> </w:t>
      </w:r>
      <w:r w:rsidR="00E45048" w:rsidRPr="00397AEA">
        <w:rPr>
          <w:rFonts w:ascii="Times New Roman" w:hAnsi="Times New Roman" w:cs="Times New Roman"/>
          <w:color w:val="000000"/>
          <w:sz w:val="24"/>
          <w:szCs w:val="24"/>
          <w:lang w:bidi="pl-PL"/>
        </w:rPr>
        <w:t>Pan Jezus także się smucił, płakał.</w:t>
      </w:r>
      <w:r w:rsidR="001B45D5" w:rsidRPr="00397AEA">
        <w:rPr>
          <w:rFonts w:ascii="Times New Roman" w:hAnsi="Times New Roman" w:cs="Times New Roman"/>
          <w:color w:val="000000"/>
          <w:sz w:val="24"/>
          <w:szCs w:val="24"/>
          <w:lang w:bidi="pl-PL"/>
        </w:rPr>
        <w:t xml:space="preserve"> </w:t>
      </w:r>
      <w:r w:rsidR="00B638CC" w:rsidRPr="00397AEA">
        <w:rPr>
          <w:rFonts w:ascii="Times New Roman" w:hAnsi="Times New Roman" w:cs="Times New Roman"/>
          <w:color w:val="000000"/>
          <w:sz w:val="24"/>
          <w:szCs w:val="24"/>
          <w:lang w:bidi="pl-PL"/>
        </w:rPr>
        <w:t>Ksiądz Woźny zauważa, że ludziom wydaje się, że powodów  do smutku jest bardzo wiele.</w:t>
      </w:r>
      <w:r w:rsidR="00D94E1C">
        <w:rPr>
          <w:rFonts w:ascii="Times New Roman" w:hAnsi="Times New Roman" w:cs="Times New Roman"/>
          <w:color w:val="000000"/>
          <w:sz w:val="24"/>
          <w:szCs w:val="24"/>
          <w:lang w:bidi="pl-PL"/>
        </w:rPr>
        <w:t xml:space="preserve"> </w:t>
      </w:r>
      <w:r w:rsidR="00B638CC" w:rsidRPr="00397AEA">
        <w:rPr>
          <w:rFonts w:ascii="Times New Roman" w:hAnsi="Times New Roman" w:cs="Times New Roman"/>
          <w:color w:val="000000"/>
          <w:sz w:val="24"/>
          <w:szCs w:val="24"/>
          <w:lang w:bidi="pl-PL"/>
        </w:rPr>
        <w:t>Przeżywane strapienie uwidacznia się na naszej twarzy. Sam doświadczył tego, że gdy bywał zamyślony, ludzie pytali go, czy ma jakieś zmartwienie. Dlatego zalecał, aby w kontaktach międzyludzkich nie okazywać tego, co się przeżywa, abyśmy przekazywali innymi tylko to, „co ma rzeczywiście wartość”</w:t>
      </w:r>
      <w:r w:rsidR="00AD1A20" w:rsidRPr="00397AEA">
        <w:rPr>
          <w:rFonts w:ascii="Times New Roman" w:hAnsi="Times New Roman" w:cs="Times New Roman"/>
          <w:color w:val="000000"/>
          <w:sz w:val="24"/>
          <w:szCs w:val="24"/>
          <w:lang w:bidi="pl-PL"/>
        </w:rPr>
        <w:t xml:space="preserve">, stąd </w:t>
      </w:r>
      <w:r w:rsidR="00AD1A20" w:rsidRPr="00DE70B1">
        <w:rPr>
          <w:rFonts w:ascii="Times New Roman" w:hAnsi="Times New Roman" w:cs="Times New Roman"/>
          <w:b/>
          <w:bCs/>
          <w:color w:val="000000"/>
          <w:sz w:val="24"/>
          <w:szCs w:val="24"/>
          <w:lang w:bidi="pl-PL"/>
        </w:rPr>
        <w:t>powinniśmy być „uśmiechem Pana Jezusa</w:t>
      </w:r>
      <w:r w:rsidR="00AD1A20" w:rsidRPr="00397AEA">
        <w:rPr>
          <w:rFonts w:ascii="Times New Roman" w:hAnsi="Times New Roman" w:cs="Times New Roman"/>
          <w:color w:val="000000"/>
          <w:sz w:val="24"/>
          <w:szCs w:val="24"/>
          <w:lang w:bidi="pl-PL"/>
        </w:rPr>
        <w:t>”</w:t>
      </w:r>
      <w:r w:rsidR="00AD1A20" w:rsidRPr="00397AEA">
        <w:rPr>
          <w:rStyle w:val="Odwoanieprzypisudolnego"/>
          <w:rFonts w:ascii="Times New Roman" w:hAnsi="Times New Roman" w:cs="Times New Roman"/>
          <w:color w:val="000000"/>
          <w:sz w:val="24"/>
          <w:szCs w:val="24"/>
          <w:lang w:bidi="pl-PL"/>
        </w:rPr>
        <w:footnoteReference w:id="378"/>
      </w:r>
      <w:r w:rsidR="00AD1A20" w:rsidRPr="00397AEA">
        <w:rPr>
          <w:rFonts w:ascii="Times New Roman" w:hAnsi="Times New Roman" w:cs="Times New Roman"/>
          <w:color w:val="000000"/>
          <w:sz w:val="24"/>
          <w:szCs w:val="24"/>
          <w:lang w:bidi="pl-PL"/>
        </w:rPr>
        <w:t>.</w:t>
      </w:r>
      <w:r w:rsidR="00F63369">
        <w:rPr>
          <w:rFonts w:ascii="Times New Roman" w:hAnsi="Times New Roman" w:cs="Times New Roman"/>
          <w:color w:val="000000"/>
          <w:sz w:val="24"/>
          <w:szCs w:val="24"/>
          <w:lang w:bidi="pl-PL"/>
        </w:rPr>
        <w:t xml:space="preserve"> </w:t>
      </w:r>
      <w:r w:rsidR="002B4CAD" w:rsidRPr="00397AEA">
        <w:rPr>
          <w:rFonts w:ascii="Times New Roman" w:hAnsi="Times New Roman" w:cs="Times New Roman"/>
          <w:color w:val="000000"/>
          <w:sz w:val="24"/>
          <w:szCs w:val="24"/>
          <w:lang w:bidi="pl-PL"/>
        </w:rPr>
        <w:t>Są też sytuacje, że ktoś pogrąży się w smutku tak bardzo, że pragnie, aby inni to dostrzegli.</w:t>
      </w:r>
      <w:r w:rsidR="004A541E" w:rsidRPr="00397AEA">
        <w:rPr>
          <w:rFonts w:ascii="Times New Roman" w:hAnsi="Times New Roman" w:cs="Times New Roman"/>
          <w:color w:val="000000"/>
          <w:sz w:val="24"/>
          <w:szCs w:val="24"/>
          <w:lang w:bidi="pl-PL"/>
        </w:rPr>
        <w:t xml:space="preserve">  Prowadzi to do „degeneracji, spaczenia woli i duszy</w:t>
      </w:r>
      <w:r w:rsidR="00D47E4A">
        <w:rPr>
          <w:rFonts w:ascii="Times New Roman" w:hAnsi="Times New Roman" w:cs="Times New Roman"/>
          <w:color w:val="000000"/>
          <w:sz w:val="24"/>
          <w:szCs w:val="24"/>
          <w:lang w:bidi="pl-PL"/>
        </w:rPr>
        <w:t>”</w:t>
      </w:r>
      <w:r w:rsidR="004A541E" w:rsidRPr="00397AEA">
        <w:rPr>
          <w:rStyle w:val="Odwoanieprzypisudolnego"/>
          <w:rFonts w:ascii="Times New Roman" w:hAnsi="Times New Roman" w:cs="Times New Roman"/>
          <w:color w:val="000000"/>
          <w:sz w:val="24"/>
          <w:szCs w:val="24"/>
          <w:lang w:bidi="pl-PL"/>
        </w:rPr>
        <w:footnoteReference w:id="379"/>
      </w:r>
      <w:r w:rsidR="00D47E4A">
        <w:rPr>
          <w:rFonts w:ascii="Times New Roman" w:hAnsi="Times New Roman" w:cs="Times New Roman"/>
          <w:color w:val="000000"/>
          <w:sz w:val="24"/>
          <w:szCs w:val="24"/>
          <w:lang w:bidi="pl-PL"/>
        </w:rPr>
        <w:t>.</w:t>
      </w:r>
      <w:r w:rsidR="004A541E" w:rsidRPr="00397AEA">
        <w:rPr>
          <w:rFonts w:ascii="Times New Roman" w:hAnsi="Times New Roman" w:cs="Times New Roman"/>
          <w:color w:val="000000"/>
          <w:sz w:val="24"/>
          <w:szCs w:val="24"/>
          <w:lang w:bidi="pl-PL"/>
        </w:rPr>
        <w:t xml:space="preserve"> </w:t>
      </w:r>
    </w:p>
    <w:p w14:paraId="3913176F" w14:textId="77777777" w:rsidR="00B477C6" w:rsidRDefault="00B477C6" w:rsidP="00B0711F">
      <w:pPr>
        <w:spacing w:after="0" w:line="360" w:lineRule="auto"/>
        <w:ind w:firstLine="284"/>
        <w:jc w:val="both"/>
        <w:rPr>
          <w:rFonts w:ascii="Times New Roman" w:hAnsi="Times New Roman" w:cs="Times New Roman"/>
          <w:color w:val="000000"/>
          <w:sz w:val="24"/>
          <w:szCs w:val="24"/>
        </w:rPr>
      </w:pPr>
    </w:p>
    <w:p w14:paraId="63C4F379" w14:textId="03DB794A" w:rsidR="00B477C6" w:rsidRDefault="00356CCD" w:rsidP="00B0711F">
      <w:pPr>
        <w:spacing w:after="0" w:line="360" w:lineRule="auto"/>
        <w:ind w:firstLine="284"/>
        <w:jc w:val="both"/>
        <w:rPr>
          <w:rFonts w:ascii="Times New Roman" w:hAnsi="Times New Roman" w:cs="Times New Roman"/>
          <w:color w:val="000000"/>
          <w:sz w:val="24"/>
          <w:szCs w:val="24"/>
        </w:rPr>
      </w:pPr>
      <w:r w:rsidRPr="003B6111">
        <w:rPr>
          <w:rFonts w:ascii="Times New Roman" w:hAnsi="Times New Roman" w:cs="Times New Roman"/>
          <w:noProof/>
          <w:sz w:val="24"/>
          <w:szCs w:val="24"/>
        </w:rPr>
        <w:lastRenderedPageBreak/>
        <mc:AlternateContent>
          <mc:Choice Requires="wps">
            <w:drawing>
              <wp:anchor distT="45720" distB="45720" distL="114300" distR="114300" simplePos="0" relativeHeight="251715584" behindDoc="0" locked="0" layoutInCell="1" allowOverlap="1" wp14:anchorId="3B24F9D8" wp14:editId="6956959E">
                <wp:simplePos x="0" y="0"/>
                <wp:positionH relativeFrom="column">
                  <wp:posOffset>1697355</wp:posOffset>
                </wp:positionH>
                <wp:positionV relativeFrom="paragraph">
                  <wp:posOffset>3849370</wp:posOffset>
                </wp:positionV>
                <wp:extent cx="2103120" cy="320040"/>
                <wp:effectExtent l="0" t="0" r="0" b="3810"/>
                <wp:wrapSquare wrapText="bothSides"/>
                <wp:docPr id="4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20040"/>
                        </a:xfrm>
                        <a:prstGeom prst="rect">
                          <a:avLst/>
                        </a:prstGeom>
                        <a:solidFill>
                          <a:srgbClr val="FFFFFF"/>
                        </a:solidFill>
                        <a:ln w="9525">
                          <a:noFill/>
                          <a:miter lim="800000"/>
                          <a:headEnd/>
                          <a:tailEnd/>
                        </a:ln>
                      </wps:spPr>
                      <wps:txbx>
                        <w:txbxContent>
                          <w:p w14:paraId="40508E47" w14:textId="77777777" w:rsidR="00B477C6" w:rsidRPr="003B6111" w:rsidRDefault="00B477C6" w:rsidP="00B477C6">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y w latach 60-tych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4F9D8" id="_x0000_s1043" type="#_x0000_t202" style="position:absolute;left:0;text-align:left;margin-left:133.65pt;margin-top:303.1pt;width:165.6pt;height:25.2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" stroked="f">
                <v:textbox>
                  <w:txbxContent>
                    <w:p w14:paraId="40508E47" w14:textId="77777777" w:rsidR="00B477C6" w:rsidRPr="003B6111" w:rsidRDefault="00B477C6" w:rsidP="00B477C6">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y w latach 60-tych</w:t>
                      </w:r>
                    </w:p>
                  </w:txbxContent>
                </v:textbox>
                <w10:wrap type="square"/>
              </v:shape>
            </w:pict>
          </mc:Fallback>
        </mc:AlternateContent>
      </w:r>
      <w:r>
        <w:rPr>
          <w:rFonts w:ascii="Times New Roman" w:hAnsi="Times New Roman" w:cs="Times New Roman"/>
          <w:noProof/>
          <w:sz w:val="24"/>
          <w:szCs w:val="24"/>
        </w:rPr>
        <w:drawing>
          <wp:anchor distT="180340" distB="180340" distL="180340" distR="180340" simplePos="0" relativeHeight="251713536" behindDoc="0" locked="0" layoutInCell="1" allowOverlap="1" wp14:anchorId="1D1A767C" wp14:editId="211D8FE3">
            <wp:simplePos x="0" y="0"/>
            <wp:positionH relativeFrom="column">
              <wp:posOffset>1492885</wp:posOffset>
            </wp:positionH>
            <wp:positionV relativeFrom="paragraph">
              <wp:posOffset>0</wp:posOffset>
            </wp:positionV>
            <wp:extent cx="2479675" cy="3834130"/>
            <wp:effectExtent l="0" t="0" r="0" b="0"/>
            <wp:wrapTopAndBottom/>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79675" cy="3834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3A703D" w14:textId="74112DB8"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rPr>
        <w:t>Ksiądz Woźny definiuje</w:t>
      </w:r>
      <w:r w:rsidR="00E45048" w:rsidRPr="00397AEA">
        <w:rPr>
          <w:rFonts w:ascii="Times New Roman" w:hAnsi="Times New Roman" w:cs="Times New Roman"/>
          <w:color w:val="000000"/>
          <w:sz w:val="24"/>
          <w:szCs w:val="24"/>
        </w:rPr>
        <w:t xml:space="preserve"> smutek </w:t>
      </w:r>
      <w:r w:rsidRPr="00397AEA">
        <w:rPr>
          <w:rFonts w:ascii="Times New Roman" w:hAnsi="Times New Roman" w:cs="Times New Roman"/>
          <w:color w:val="000000"/>
          <w:sz w:val="24"/>
          <w:szCs w:val="24"/>
        </w:rPr>
        <w:t xml:space="preserve"> </w:t>
      </w:r>
      <w:r w:rsidR="00E45048" w:rsidRPr="00397AEA">
        <w:rPr>
          <w:rFonts w:ascii="Times New Roman" w:hAnsi="Times New Roman" w:cs="Times New Roman"/>
          <w:color w:val="000000"/>
          <w:sz w:val="24"/>
          <w:szCs w:val="24"/>
        </w:rPr>
        <w:t xml:space="preserve">jako </w:t>
      </w:r>
      <w:r w:rsidRPr="00397AEA">
        <w:rPr>
          <w:rFonts w:ascii="Times New Roman" w:hAnsi="Times New Roman" w:cs="Times New Roman"/>
          <w:sz w:val="24"/>
          <w:szCs w:val="24"/>
        </w:rPr>
        <w:t xml:space="preserve"> uczucie,</w:t>
      </w:r>
      <w:r w:rsidR="00E45048" w:rsidRPr="00397AEA">
        <w:rPr>
          <w:rFonts w:ascii="Times New Roman" w:hAnsi="Times New Roman" w:cs="Times New Roman"/>
          <w:sz w:val="24"/>
          <w:szCs w:val="24"/>
        </w:rPr>
        <w:t xml:space="preserve"> które p</w:t>
      </w:r>
      <w:r w:rsidRPr="00397AEA">
        <w:rPr>
          <w:rFonts w:ascii="Times New Roman" w:hAnsi="Times New Roman" w:cs="Times New Roman"/>
          <w:sz w:val="24"/>
          <w:szCs w:val="24"/>
        </w:rPr>
        <w:t>owin</w:t>
      </w:r>
      <w:r w:rsidR="00E45048" w:rsidRPr="00397AEA">
        <w:rPr>
          <w:rFonts w:ascii="Times New Roman" w:hAnsi="Times New Roman" w:cs="Times New Roman"/>
          <w:sz w:val="24"/>
          <w:szCs w:val="24"/>
        </w:rPr>
        <w:t xml:space="preserve">no </w:t>
      </w:r>
      <w:r w:rsidRPr="00397AEA">
        <w:rPr>
          <w:rFonts w:ascii="Times New Roman" w:hAnsi="Times New Roman" w:cs="Times New Roman"/>
          <w:sz w:val="24"/>
          <w:szCs w:val="24"/>
        </w:rPr>
        <w:t>podlegać rozumowi i woli</w:t>
      </w:r>
      <w:r w:rsidR="008717E7" w:rsidRPr="00397AEA">
        <w:rPr>
          <w:rFonts w:ascii="Times New Roman" w:hAnsi="Times New Roman" w:cs="Times New Roman"/>
          <w:sz w:val="24"/>
          <w:szCs w:val="24"/>
        </w:rPr>
        <w:t xml:space="preserve"> oraz </w:t>
      </w:r>
      <w:r w:rsidRPr="00397AEA">
        <w:rPr>
          <w:rFonts w:ascii="Times New Roman" w:hAnsi="Times New Roman" w:cs="Times New Roman"/>
          <w:sz w:val="24"/>
          <w:szCs w:val="24"/>
        </w:rPr>
        <w:t>być przez te władze kierowan</w:t>
      </w:r>
      <w:r w:rsidR="008717E7" w:rsidRPr="00397AEA">
        <w:rPr>
          <w:rFonts w:ascii="Times New Roman" w:hAnsi="Times New Roman" w:cs="Times New Roman"/>
          <w:sz w:val="24"/>
          <w:szCs w:val="24"/>
        </w:rPr>
        <w:t>e</w:t>
      </w:r>
      <w:r w:rsidR="00E45048" w:rsidRPr="00397AEA">
        <w:rPr>
          <w:rStyle w:val="Odwoanieprzypisudolnego"/>
          <w:rFonts w:ascii="Times New Roman" w:hAnsi="Times New Roman" w:cs="Times New Roman"/>
          <w:sz w:val="24"/>
          <w:szCs w:val="24"/>
        </w:rPr>
        <w:footnoteReference w:id="380"/>
      </w:r>
      <w:r w:rsidRPr="00397AEA">
        <w:rPr>
          <w:rFonts w:ascii="Times New Roman" w:hAnsi="Times New Roman" w:cs="Times New Roman"/>
          <w:sz w:val="24"/>
          <w:szCs w:val="24"/>
        </w:rPr>
        <w:t xml:space="preserve">. </w:t>
      </w:r>
      <w:r w:rsidR="005400B4" w:rsidRPr="00397AEA">
        <w:rPr>
          <w:rFonts w:ascii="Times New Roman" w:hAnsi="Times New Roman" w:cs="Times New Roman"/>
          <w:sz w:val="24"/>
          <w:szCs w:val="24"/>
        </w:rPr>
        <w:t>W przeciwnym wypadku ma on destrukcyjny wpływ na psychikę i</w:t>
      </w:r>
      <w:r w:rsidR="00660012" w:rsidRPr="00397AEA">
        <w:rPr>
          <w:rFonts w:ascii="Times New Roman" w:hAnsi="Times New Roman" w:cs="Times New Roman"/>
          <w:sz w:val="24"/>
          <w:szCs w:val="24"/>
        </w:rPr>
        <w:t xml:space="preserve"> – </w:t>
      </w:r>
      <w:r w:rsidR="005400B4" w:rsidRPr="00397AEA">
        <w:rPr>
          <w:rFonts w:ascii="Times New Roman" w:hAnsi="Times New Roman" w:cs="Times New Roman"/>
          <w:sz w:val="24"/>
          <w:szCs w:val="24"/>
        </w:rPr>
        <w:t xml:space="preserve"> jak zauważa Sługa Boży – wyczerpuje organizm</w:t>
      </w:r>
      <w:r w:rsidR="00D94E1C">
        <w:rPr>
          <w:rFonts w:ascii="Times New Roman" w:hAnsi="Times New Roman" w:cs="Times New Roman"/>
          <w:sz w:val="24"/>
          <w:szCs w:val="24"/>
        </w:rPr>
        <w:t>,</w:t>
      </w:r>
      <w:r w:rsidR="001B45D5" w:rsidRPr="00397AEA">
        <w:rPr>
          <w:rFonts w:ascii="Times New Roman" w:hAnsi="Times New Roman" w:cs="Times New Roman"/>
          <w:sz w:val="24"/>
          <w:szCs w:val="24"/>
        </w:rPr>
        <w:t xml:space="preserve"> </w:t>
      </w:r>
      <w:r w:rsidR="00D94E1C">
        <w:rPr>
          <w:rFonts w:ascii="Times New Roman" w:hAnsi="Times New Roman" w:cs="Times New Roman"/>
          <w:sz w:val="24"/>
          <w:szCs w:val="24"/>
        </w:rPr>
        <w:t>n</w:t>
      </w:r>
      <w:r w:rsidR="000315E3" w:rsidRPr="00397AEA">
        <w:rPr>
          <w:rFonts w:ascii="Times New Roman" w:hAnsi="Times New Roman" w:cs="Times New Roman"/>
          <w:sz w:val="24"/>
          <w:szCs w:val="24"/>
        </w:rPr>
        <w:t xml:space="preserve">iszczy duszę. </w:t>
      </w:r>
      <w:r w:rsidR="00DA5E3E">
        <w:rPr>
          <w:rFonts w:ascii="Times New Roman" w:hAnsi="Times New Roman" w:cs="Times New Roman"/>
          <w:sz w:val="24"/>
          <w:szCs w:val="24"/>
        </w:rPr>
        <w:br/>
      </w:r>
      <w:r w:rsidRPr="00397AEA">
        <w:rPr>
          <w:rFonts w:ascii="Times New Roman" w:hAnsi="Times New Roman" w:cs="Times New Roman"/>
          <w:sz w:val="24"/>
          <w:szCs w:val="24"/>
        </w:rPr>
        <w:t>W rekolekcjach dla kapłanów  wygłoszonych w Oliwie w roku 1967  tłumaczy, że smutek jest bólem doskonalszym  niż ból fizyczny, ale nie jest równoznaczny z bólem duchowym, który jest źródłem żalu doskonałeg</w:t>
      </w:r>
      <w:r w:rsidR="001B45D5" w:rsidRPr="00397AEA">
        <w:rPr>
          <w:rFonts w:ascii="Times New Roman" w:hAnsi="Times New Roman" w:cs="Times New Roman"/>
          <w:sz w:val="24"/>
          <w:szCs w:val="24"/>
        </w:rPr>
        <w:t>o</w:t>
      </w:r>
      <w:r w:rsidR="008B0010">
        <w:rPr>
          <w:rStyle w:val="Odwoanieprzypisudolnego"/>
          <w:rFonts w:ascii="Times New Roman" w:hAnsi="Times New Roman" w:cs="Times New Roman"/>
          <w:sz w:val="24"/>
          <w:szCs w:val="24"/>
        </w:rPr>
        <w:footnoteReference w:id="381"/>
      </w:r>
      <w:r w:rsidR="001B45D5" w:rsidRPr="00397AEA">
        <w:rPr>
          <w:rFonts w:ascii="Times New Roman" w:hAnsi="Times New Roman" w:cs="Times New Roman"/>
          <w:sz w:val="24"/>
          <w:szCs w:val="24"/>
        </w:rPr>
        <w:t>.</w:t>
      </w:r>
    </w:p>
    <w:p w14:paraId="21F0B0F4" w14:textId="22288DD7" w:rsidR="00B0711F" w:rsidRDefault="001B45D5"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Ksiądz Woźny </w:t>
      </w:r>
      <w:r w:rsidR="00032D51" w:rsidRPr="00397AEA">
        <w:rPr>
          <w:rFonts w:ascii="Times New Roman" w:hAnsi="Times New Roman" w:cs="Times New Roman"/>
          <w:sz w:val="24"/>
          <w:szCs w:val="24"/>
        </w:rPr>
        <w:t>wyróżnia: smutek rozumiany jako współczucie, smutek z cudzego dobra, smutek, którego przyczyną jest cudze zło oraz smutek odczuwany w sytuacji określanej jako beznadziejna</w:t>
      </w:r>
      <w:r w:rsidR="00032D51" w:rsidRPr="00397AEA">
        <w:rPr>
          <w:rStyle w:val="Odwoanieprzypisudolnego"/>
          <w:rFonts w:ascii="Times New Roman" w:hAnsi="Times New Roman" w:cs="Times New Roman"/>
          <w:sz w:val="24"/>
          <w:szCs w:val="24"/>
        </w:rPr>
        <w:footnoteReference w:id="382"/>
      </w:r>
      <w:r w:rsidR="00032D51" w:rsidRPr="00397AEA">
        <w:rPr>
          <w:rFonts w:ascii="Times New Roman" w:hAnsi="Times New Roman" w:cs="Times New Roman"/>
          <w:sz w:val="24"/>
          <w:szCs w:val="24"/>
        </w:rPr>
        <w:t>.</w:t>
      </w:r>
      <w:r w:rsidR="00E30539">
        <w:rPr>
          <w:rFonts w:ascii="Times New Roman" w:hAnsi="Times New Roman" w:cs="Times New Roman"/>
          <w:sz w:val="24"/>
          <w:szCs w:val="24"/>
        </w:rPr>
        <w:t xml:space="preserve"> </w:t>
      </w:r>
      <w:r w:rsidR="00032D51" w:rsidRPr="00397AEA">
        <w:rPr>
          <w:rFonts w:ascii="Times New Roman" w:hAnsi="Times New Roman" w:cs="Times New Roman"/>
          <w:sz w:val="24"/>
          <w:szCs w:val="24"/>
        </w:rPr>
        <w:t>Smucenie się z powodu dobra, w którym upatrujemy zło</w:t>
      </w:r>
      <w:r w:rsidR="00E84405">
        <w:rPr>
          <w:rFonts w:ascii="Times New Roman" w:hAnsi="Times New Roman" w:cs="Times New Roman"/>
          <w:sz w:val="24"/>
          <w:szCs w:val="24"/>
        </w:rPr>
        <w:t>,</w:t>
      </w:r>
      <w:r w:rsidR="00032D51" w:rsidRPr="00397AEA">
        <w:rPr>
          <w:rFonts w:ascii="Times New Roman" w:hAnsi="Times New Roman" w:cs="Times New Roman"/>
          <w:sz w:val="24"/>
          <w:szCs w:val="24"/>
        </w:rPr>
        <w:t xml:space="preserve"> jest czymś negatywnym, a najgorszym rodzajem smutku „jest smutek z powodu dobra, które pochodzi od Boga”</w:t>
      </w:r>
      <w:r w:rsidR="00032D51" w:rsidRPr="00397AEA">
        <w:rPr>
          <w:rStyle w:val="Odwoanieprzypisudolnego"/>
          <w:rFonts w:ascii="Times New Roman" w:hAnsi="Times New Roman" w:cs="Times New Roman"/>
          <w:sz w:val="24"/>
          <w:szCs w:val="24"/>
        </w:rPr>
        <w:footnoteReference w:id="383"/>
      </w:r>
      <w:r w:rsidR="00032D51" w:rsidRPr="00397AEA">
        <w:rPr>
          <w:rFonts w:ascii="Times New Roman" w:hAnsi="Times New Roman" w:cs="Times New Roman"/>
          <w:sz w:val="24"/>
          <w:szCs w:val="24"/>
        </w:rPr>
        <w:t xml:space="preserve">. Przejawia się on jako niechęć do przyjęcia Bożej łaski. </w:t>
      </w:r>
      <w:r w:rsidR="00032D51" w:rsidRPr="00397AEA">
        <w:rPr>
          <w:rFonts w:ascii="Times New Roman" w:hAnsi="Times New Roman" w:cs="Times New Roman"/>
          <w:color w:val="000000"/>
          <w:sz w:val="24"/>
          <w:szCs w:val="24"/>
          <w:lang w:bidi="pl-PL"/>
        </w:rPr>
        <w:t xml:space="preserve">Gdy ktoś smuci się </w:t>
      </w:r>
      <w:r w:rsidR="00287BBC">
        <w:rPr>
          <w:rFonts w:ascii="Times New Roman" w:hAnsi="Times New Roman" w:cs="Times New Roman"/>
          <w:color w:val="000000"/>
          <w:sz w:val="24"/>
          <w:szCs w:val="24"/>
          <w:lang w:bidi="pl-PL"/>
        </w:rPr>
        <w:br/>
      </w:r>
      <w:r w:rsidR="00032D51" w:rsidRPr="00397AEA">
        <w:rPr>
          <w:rFonts w:ascii="Times New Roman" w:hAnsi="Times New Roman" w:cs="Times New Roman"/>
          <w:color w:val="000000"/>
          <w:sz w:val="24"/>
          <w:szCs w:val="24"/>
          <w:lang w:bidi="pl-PL"/>
        </w:rPr>
        <w:t>z jakiegoś dobra, jest to smutek nienaturalny. Jeżeli coś stracę, zgubię, gdy mi czegoś brakuje i z tego powodu się smucę, to jest</w:t>
      </w:r>
      <w:r w:rsidR="000B5F39">
        <w:rPr>
          <w:rFonts w:ascii="Times New Roman" w:hAnsi="Times New Roman" w:cs="Times New Roman"/>
          <w:color w:val="000000"/>
          <w:sz w:val="24"/>
          <w:szCs w:val="24"/>
          <w:lang w:bidi="pl-PL"/>
        </w:rPr>
        <w:t xml:space="preserve"> to</w:t>
      </w:r>
      <w:r w:rsidR="00032D51" w:rsidRPr="00397AEA">
        <w:rPr>
          <w:rFonts w:ascii="Times New Roman" w:hAnsi="Times New Roman" w:cs="Times New Roman"/>
          <w:color w:val="000000"/>
          <w:sz w:val="24"/>
          <w:szCs w:val="24"/>
          <w:lang w:bidi="pl-PL"/>
        </w:rPr>
        <w:t xml:space="preserve"> smutek naturalny. Jest on wprawdzie też szkodliwy dla człowieka i trzeba go umieć przezwyciężyć. Natomiast smutek z dobra jest </w:t>
      </w:r>
      <w:r w:rsidR="00032D51" w:rsidRPr="00397AEA">
        <w:rPr>
          <w:rFonts w:ascii="Times New Roman" w:hAnsi="Times New Roman" w:cs="Times New Roman"/>
          <w:color w:val="000000"/>
          <w:sz w:val="24"/>
          <w:szCs w:val="24"/>
          <w:lang w:bidi="pl-PL"/>
        </w:rPr>
        <w:lastRenderedPageBreak/>
        <w:t>przewrotny</w:t>
      </w:r>
      <w:r w:rsidR="00032D51" w:rsidRPr="00397AEA">
        <w:rPr>
          <w:rStyle w:val="Odwoanieprzypisudolnego"/>
          <w:rFonts w:ascii="Times New Roman" w:hAnsi="Times New Roman" w:cs="Times New Roman"/>
          <w:color w:val="000000"/>
          <w:sz w:val="24"/>
          <w:szCs w:val="24"/>
          <w:lang w:bidi="pl-PL"/>
        </w:rPr>
        <w:footnoteReference w:id="384"/>
      </w:r>
      <w:r w:rsidR="00032D51" w:rsidRPr="00397AEA">
        <w:rPr>
          <w:rFonts w:ascii="Times New Roman" w:hAnsi="Times New Roman" w:cs="Times New Roman"/>
          <w:color w:val="000000"/>
          <w:sz w:val="24"/>
          <w:szCs w:val="24"/>
          <w:lang w:bidi="pl-PL"/>
        </w:rPr>
        <w:t>.</w:t>
      </w:r>
      <w:r w:rsidRPr="00397AEA">
        <w:rPr>
          <w:rFonts w:ascii="Times New Roman" w:hAnsi="Times New Roman" w:cs="Times New Roman"/>
          <w:sz w:val="24"/>
          <w:szCs w:val="24"/>
        </w:rPr>
        <w:t xml:space="preserve"> </w:t>
      </w:r>
      <w:r w:rsidR="00032D51" w:rsidRPr="00397AEA">
        <w:rPr>
          <w:rFonts w:ascii="Times New Roman" w:hAnsi="Times New Roman" w:cs="Times New Roman"/>
          <w:sz w:val="24"/>
          <w:szCs w:val="24"/>
        </w:rPr>
        <w:t>Nieopanowany smutek z prawdziwego zła, smutek, który blokuje przed czynieniem dobra, również jest zły. Sługa Boży zauważa</w:t>
      </w:r>
      <w:r w:rsidR="00E30539">
        <w:rPr>
          <w:rFonts w:ascii="Times New Roman" w:hAnsi="Times New Roman" w:cs="Times New Roman"/>
          <w:sz w:val="24"/>
          <w:szCs w:val="24"/>
        </w:rPr>
        <w:t>:</w:t>
      </w:r>
      <w:r w:rsidR="00032D51" w:rsidRPr="00397AEA">
        <w:rPr>
          <w:rFonts w:ascii="Times New Roman" w:hAnsi="Times New Roman" w:cs="Times New Roman"/>
          <w:sz w:val="24"/>
          <w:szCs w:val="24"/>
        </w:rPr>
        <w:t xml:space="preserve"> „Podobno jeżeli rodzice pozwalają, aby dziecko zupełnie nie panowało nad uczuciami, w dorosłym życiu małe rzeczy powodują zbyt wielki smutek i płacz, którego człowiek nie umie opanować”</w:t>
      </w:r>
      <w:r w:rsidR="00032D51" w:rsidRPr="00397AEA">
        <w:rPr>
          <w:rStyle w:val="Odwoanieprzypisudolnego"/>
          <w:rFonts w:ascii="Times New Roman" w:hAnsi="Times New Roman" w:cs="Times New Roman"/>
          <w:sz w:val="24"/>
          <w:szCs w:val="24"/>
        </w:rPr>
        <w:footnoteReference w:id="385"/>
      </w:r>
      <w:r w:rsidR="00032D51" w:rsidRPr="00397AEA">
        <w:rPr>
          <w:rFonts w:ascii="Times New Roman" w:hAnsi="Times New Roman" w:cs="Times New Roman"/>
          <w:sz w:val="24"/>
          <w:szCs w:val="24"/>
        </w:rPr>
        <w:t>.</w:t>
      </w:r>
    </w:p>
    <w:p w14:paraId="3A477C6D" w14:textId="17D694C6" w:rsidR="00B0711F" w:rsidRDefault="00845079"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Poczucie smutku może być wywołane lękiem, że utraci się szacunek, uznanie, że wysiłki, by czynić dobro nie zostaną docenione. Także bieda, życie w ubóstwie może być źródłem lęku i smutku.  Za wzór do naśladowania stawia ksiądz Woźny świętego Józefa, który „wiele cierpiał z powodu niedostatku i nie mógł temu zaradzić, a dziś jest patronem od rozdzielania dóbr doczesnych tym, którzy o to proszą</w:t>
      </w:r>
      <w:r w:rsidR="00D41BE9" w:rsidRPr="00DE70B1">
        <w:rPr>
          <w:rFonts w:ascii="Times New Roman" w:hAnsi="Times New Roman" w:cs="Times New Roman"/>
          <w:b/>
          <w:bCs/>
          <w:sz w:val="24"/>
          <w:szCs w:val="24"/>
        </w:rPr>
        <w:t>”</w:t>
      </w:r>
      <w:r w:rsidRPr="00DE70B1">
        <w:rPr>
          <w:rStyle w:val="Odwoanieprzypisudolnego"/>
          <w:rFonts w:ascii="Times New Roman" w:hAnsi="Times New Roman" w:cs="Times New Roman"/>
          <w:b/>
          <w:bCs/>
          <w:sz w:val="24"/>
          <w:szCs w:val="24"/>
        </w:rPr>
        <w:footnoteReference w:id="386"/>
      </w:r>
      <w:r w:rsidRPr="00DE70B1">
        <w:rPr>
          <w:rFonts w:ascii="Times New Roman" w:hAnsi="Times New Roman" w:cs="Times New Roman"/>
          <w:b/>
          <w:bCs/>
          <w:sz w:val="24"/>
          <w:szCs w:val="24"/>
        </w:rPr>
        <w:t>.</w:t>
      </w:r>
      <w:r w:rsidR="0088729F" w:rsidRPr="00DE70B1">
        <w:rPr>
          <w:rFonts w:ascii="Times New Roman" w:hAnsi="Times New Roman" w:cs="Times New Roman"/>
          <w:b/>
          <w:bCs/>
          <w:sz w:val="24"/>
          <w:szCs w:val="24"/>
        </w:rPr>
        <w:t xml:space="preserve"> </w:t>
      </w:r>
      <w:r w:rsidR="00CF189D" w:rsidRPr="00DE70B1">
        <w:rPr>
          <w:rFonts w:ascii="Times New Roman" w:hAnsi="Times New Roman" w:cs="Times New Roman"/>
          <w:b/>
          <w:bCs/>
          <w:sz w:val="24"/>
          <w:szCs w:val="24"/>
        </w:rPr>
        <w:t>Smutek bywa skutkiem działania złego ducha</w:t>
      </w:r>
      <w:r w:rsidR="00CF189D" w:rsidRPr="00397AEA">
        <w:rPr>
          <w:rFonts w:ascii="Times New Roman" w:hAnsi="Times New Roman" w:cs="Times New Roman"/>
          <w:sz w:val="24"/>
          <w:szCs w:val="24"/>
        </w:rPr>
        <w:t xml:space="preserve">, który </w:t>
      </w:r>
      <w:r w:rsidR="0004050B">
        <w:rPr>
          <w:rFonts w:ascii="Times New Roman" w:hAnsi="Times New Roman" w:cs="Times New Roman"/>
          <w:sz w:val="24"/>
          <w:szCs w:val="24"/>
        </w:rPr>
        <w:t xml:space="preserve">wykorzystuje </w:t>
      </w:r>
      <w:r w:rsidR="00CF189D" w:rsidRPr="009D6E7F">
        <w:rPr>
          <w:rFonts w:ascii="Times New Roman" w:hAnsi="Times New Roman" w:cs="Times New Roman"/>
          <w:sz w:val="24"/>
          <w:szCs w:val="24"/>
        </w:rPr>
        <w:t xml:space="preserve"> człowiek</w:t>
      </w:r>
      <w:r w:rsidR="0004050B">
        <w:rPr>
          <w:rFonts w:ascii="Times New Roman" w:hAnsi="Times New Roman" w:cs="Times New Roman"/>
          <w:sz w:val="24"/>
          <w:szCs w:val="24"/>
        </w:rPr>
        <w:t>a</w:t>
      </w:r>
      <w:r w:rsidR="00CF189D" w:rsidRPr="009D6E7F">
        <w:rPr>
          <w:rFonts w:ascii="Times New Roman" w:hAnsi="Times New Roman" w:cs="Times New Roman"/>
          <w:sz w:val="24"/>
          <w:szCs w:val="24"/>
        </w:rPr>
        <w:t>,</w:t>
      </w:r>
      <w:r w:rsidR="00CF189D" w:rsidRPr="00397AEA">
        <w:rPr>
          <w:rFonts w:ascii="Times New Roman" w:hAnsi="Times New Roman" w:cs="Times New Roman"/>
          <w:sz w:val="24"/>
          <w:szCs w:val="24"/>
        </w:rPr>
        <w:t xml:space="preserve"> by zadać drugiemu </w:t>
      </w:r>
      <w:r w:rsidR="0004050B">
        <w:rPr>
          <w:rFonts w:ascii="Times New Roman" w:hAnsi="Times New Roman" w:cs="Times New Roman"/>
          <w:sz w:val="24"/>
          <w:szCs w:val="24"/>
        </w:rPr>
        <w:t>bardzo trudno „</w:t>
      </w:r>
      <w:r w:rsidR="00CF189D" w:rsidRPr="00397AEA">
        <w:rPr>
          <w:rFonts w:ascii="Times New Roman" w:hAnsi="Times New Roman" w:cs="Times New Roman"/>
          <w:sz w:val="24"/>
          <w:szCs w:val="24"/>
        </w:rPr>
        <w:t>gojące się rany duszy</w:t>
      </w:r>
      <w:r w:rsidR="00945215">
        <w:rPr>
          <w:rFonts w:ascii="Times New Roman" w:hAnsi="Times New Roman" w:cs="Times New Roman"/>
          <w:sz w:val="24"/>
          <w:szCs w:val="24"/>
        </w:rPr>
        <w:t>”</w:t>
      </w:r>
      <w:r w:rsidR="00CF189D" w:rsidRPr="00397AEA">
        <w:rPr>
          <w:rStyle w:val="Odwoanieprzypisudolnego"/>
          <w:rFonts w:ascii="Times New Roman" w:hAnsi="Times New Roman" w:cs="Times New Roman"/>
          <w:sz w:val="24"/>
          <w:szCs w:val="24"/>
        </w:rPr>
        <w:footnoteReference w:id="387"/>
      </w:r>
      <w:r w:rsidR="00CF189D" w:rsidRPr="00397AEA">
        <w:rPr>
          <w:rFonts w:ascii="Times New Roman" w:hAnsi="Times New Roman" w:cs="Times New Roman"/>
          <w:sz w:val="24"/>
          <w:szCs w:val="24"/>
        </w:rPr>
        <w:t>.</w:t>
      </w:r>
    </w:p>
    <w:p w14:paraId="731FFA11" w14:textId="2DB544E7" w:rsidR="00B0711F" w:rsidRDefault="001B45D5"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w:t>
      </w:r>
      <w:r w:rsidR="00032D51" w:rsidRPr="00397AEA">
        <w:rPr>
          <w:rFonts w:ascii="Times New Roman" w:hAnsi="Times New Roman" w:cs="Times New Roman"/>
          <w:sz w:val="24"/>
          <w:szCs w:val="24"/>
        </w:rPr>
        <w:t xml:space="preserve"> przestrzega przed ocenianiem przyczyn smutku innych, gdyż ten sam bodziec może być przyczyną czyjegoś wielkiego smutku, podczas gdy w innej osobie takich uczuć nie wzbudzi. „To jest smutek wychowania i bardzo osobistego przeżywania, dlatego ocenę należy zostawić Panu Bogu”</w:t>
      </w:r>
      <w:r w:rsidR="00032D51" w:rsidRPr="00397AEA">
        <w:rPr>
          <w:rStyle w:val="Odwoanieprzypisudolnego"/>
          <w:rFonts w:ascii="Times New Roman" w:hAnsi="Times New Roman" w:cs="Times New Roman"/>
          <w:sz w:val="24"/>
          <w:szCs w:val="24"/>
        </w:rPr>
        <w:footnoteReference w:id="388"/>
      </w:r>
      <w:r w:rsidR="00032D51" w:rsidRPr="00397AEA">
        <w:rPr>
          <w:rFonts w:ascii="Times New Roman" w:hAnsi="Times New Roman" w:cs="Times New Roman"/>
          <w:sz w:val="24"/>
          <w:szCs w:val="24"/>
        </w:rPr>
        <w:t>. Zazwyczaj bardziej dotyka nas smutek z powodu zła, które aktualnie przeżywamy, niż myśl o tym</w:t>
      </w:r>
      <w:r w:rsidR="00985038">
        <w:rPr>
          <w:rFonts w:ascii="Times New Roman" w:hAnsi="Times New Roman" w:cs="Times New Roman"/>
          <w:sz w:val="24"/>
          <w:szCs w:val="24"/>
        </w:rPr>
        <w:t>,</w:t>
      </w:r>
      <w:r w:rsidR="00032D51" w:rsidRPr="00397AEA">
        <w:rPr>
          <w:rFonts w:ascii="Times New Roman" w:hAnsi="Times New Roman" w:cs="Times New Roman"/>
          <w:sz w:val="24"/>
          <w:szCs w:val="24"/>
        </w:rPr>
        <w:t xml:space="preserve"> co złego wydarzyło się w przeszłości  lub czego się spodziewamy</w:t>
      </w:r>
      <w:r w:rsidR="00032D51" w:rsidRPr="00397AEA">
        <w:rPr>
          <w:rStyle w:val="Odwoanieprzypisudolnego"/>
          <w:rFonts w:ascii="Times New Roman" w:hAnsi="Times New Roman" w:cs="Times New Roman"/>
          <w:sz w:val="24"/>
          <w:szCs w:val="24"/>
        </w:rPr>
        <w:footnoteReference w:id="389"/>
      </w:r>
      <w:r w:rsidR="00032D51" w:rsidRPr="00397AEA">
        <w:rPr>
          <w:rFonts w:ascii="Times New Roman" w:hAnsi="Times New Roman" w:cs="Times New Roman"/>
          <w:sz w:val="24"/>
          <w:szCs w:val="24"/>
        </w:rPr>
        <w:t xml:space="preserve">. </w:t>
      </w:r>
      <w:r w:rsidR="006B0863" w:rsidRPr="00397AEA">
        <w:rPr>
          <w:rFonts w:ascii="Times New Roman" w:hAnsi="Times New Roman" w:cs="Times New Roman"/>
          <w:sz w:val="24"/>
          <w:szCs w:val="24"/>
        </w:rPr>
        <w:t xml:space="preserve"> </w:t>
      </w:r>
      <w:r w:rsidR="003662CA" w:rsidRPr="00397AEA">
        <w:rPr>
          <w:rFonts w:ascii="Times New Roman" w:hAnsi="Times New Roman" w:cs="Times New Roman"/>
          <w:sz w:val="24"/>
          <w:szCs w:val="24"/>
        </w:rPr>
        <w:t>W relacjach z  ludźmi  trzeba naśladować zachowanie Pana Jezusa, który</w:t>
      </w:r>
      <w:r w:rsidR="006B0863" w:rsidRPr="00397AEA">
        <w:rPr>
          <w:rFonts w:ascii="Times New Roman" w:hAnsi="Times New Roman" w:cs="Times New Roman"/>
          <w:sz w:val="24"/>
          <w:szCs w:val="24"/>
        </w:rPr>
        <w:t xml:space="preserve"> </w:t>
      </w:r>
      <w:r w:rsidR="003662CA" w:rsidRPr="00397AEA">
        <w:rPr>
          <w:rFonts w:ascii="Times New Roman" w:hAnsi="Times New Roman" w:cs="Times New Roman"/>
          <w:sz w:val="24"/>
          <w:szCs w:val="24"/>
        </w:rPr>
        <w:t>bardzo delikatnie odnosił się do cierpiących i smutnych. Powinniśmy być narzędziami  Boga, by innych do Niego przyciągnąć</w:t>
      </w:r>
      <w:r w:rsidR="003662CA" w:rsidRPr="00397AEA">
        <w:rPr>
          <w:rStyle w:val="Odwoanieprzypisudolnego"/>
          <w:rFonts w:ascii="Times New Roman" w:hAnsi="Times New Roman" w:cs="Times New Roman"/>
          <w:sz w:val="24"/>
          <w:szCs w:val="24"/>
        </w:rPr>
        <w:footnoteReference w:id="390"/>
      </w:r>
      <w:r w:rsidR="003662CA" w:rsidRPr="00397AEA">
        <w:rPr>
          <w:rFonts w:ascii="Times New Roman" w:hAnsi="Times New Roman" w:cs="Times New Roman"/>
          <w:sz w:val="24"/>
          <w:szCs w:val="24"/>
        </w:rPr>
        <w:t>.</w:t>
      </w:r>
      <w:r w:rsidR="001D084A" w:rsidRPr="00397AEA">
        <w:rPr>
          <w:rFonts w:ascii="Times New Roman" w:hAnsi="Times New Roman" w:cs="Times New Roman"/>
          <w:sz w:val="24"/>
          <w:szCs w:val="24"/>
        </w:rPr>
        <w:t xml:space="preserve"> Tak jak Pan Jezus</w:t>
      </w:r>
      <w:r w:rsidR="00883F42">
        <w:rPr>
          <w:rFonts w:ascii="Times New Roman" w:hAnsi="Times New Roman" w:cs="Times New Roman"/>
          <w:sz w:val="24"/>
          <w:szCs w:val="24"/>
        </w:rPr>
        <w:t>,</w:t>
      </w:r>
      <w:r w:rsidR="001D084A" w:rsidRPr="00397AEA">
        <w:rPr>
          <w:rFonts w:ascii="Times New Roman" w:hAnsi="Times New Roman" w:cs="Times New Roman"/>
          <w:sz w:val="24"/>
          <w:szCs w:val="24"/>
        </w:rPr>
        <w:t xml:space="preserve"> powinniśmy być współczujący, nie odgradzać się od życia innych ludzi, ale przeżywać z nimi radości </w:t>
      </w:r>
      <w:r w:rsidR="00672355">
        <w:rPr>
          <w:rFonts w:ascii="Times New Roman" w:hAnsi="Times New Roman" w:cs="Times New Roman"/>
          <w:sz w:val="24"/>
          <w:szCs w:val="24"/>
        </w:rPr>
        <w:br/>
      </w:r>
      <w:r w:rsidR="001D084A" w:rsidRPr="00397AEA">
        <w:rPr>
          <w:rFonts w:ascii="Times New Roman" w:hAnsi="Times New Roman" w:cs="Times New Roman"/>
          <w:sz w:val="24"/>
          <w:szCs w:val="24"/>
        </w:rPr>
        <w:t xml:space="preserve">i smutki. </w:t>
      </w:r>
      <w:r w:rsidR="00745594" w:rsidRPr="00DE70B1">
        <w:rPr>
          <w:rFonts w:ascii="Times New Roman" w:hAnsi="Times New Roman" w:cs="Times New Roman"/>
          <w:b/>
          <w:bCs/>
          <w:sz w:val="24"/>
          <w:szCs w:val="24"/>
        </w:rPr>
        <w:t>N</w:t>
      </w:r>
      <w:r w:rsidR="001D084A" w:rsidRPr="00DE70B1">
        <w:rPr>
          <w:rFonts w:ascii="Times New Roman" w:hAnsi="Times New Roman" w:cs="Times New Roman"/>
          <w:b/>
          <w:bCs/>
          <w:sz w:val="24"/>
          <w:szCs w:val="24"/>
        </w:rPr>
        <w:t>asze nastawienie do ludzi musi być Chrystusowe</w:t>
      </w:r>
      <w:r w:rsidR="001D084A" w:rsidRPr="00397AEA">
        <w:rPr>
          <w:rStyle w:val="Odwoanieprzypisudolnego"/>
          <w:rFonts w:ascii="Times New Roman" w:hAnsi="Times New Roman" w:cs="Times New Roman"/>
          <w:sz w:val="24"/>
          <w:szCs w:val="24"/>
        </w:rPr>
        <w:footnoteReference w:id="391"/>
      </w:r>
      <w:r w:rsidR="001D084A" w:rsidRPr="00397AEA">
        <w:rPr>
          <w:rFonts w:ascii="Times New Roman" w:hAnsi="Times New Roman" w:cs="Times New Roman"/>
          <w:sz w:val="24"/>
          <w:szCs w:val="24"/>
        </w:rPr>
        <w:t>.</w:t>
      </w:r>
    </w:p>
    <w:p w14:paraId="30779135" w14:textId="2B2DEF6E" w:rsidR="00B0711F" w:rsidRDefault="00BE74D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lang w:bidi="pl-PL"/>
        </w:rPr>
        <w:t>Ksiądz Woźny uważał, że</w:t>
      </w:r>
      <w:r w:rsidR="00146AEC"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 xml:space="preserve"> </w:t>
      </w:r>
      <w:r w:rsidR="00146AEC" w:rsidRPr="00397AEA">
        <w:rPr>
          <w:rFonts w:ascii="Times New Roman" w:hAnsi="Times New Roman" w:cs="Times New Roman"/>
          <w:color w:val="000000"/>
          <w:sz w:val="24"/>
          <w:szCs w:val="24"/>
          <w:lang w:bidi="pl-PL"/>
        </w:rPr>
        <w:t>„</w:t>
      </w:r>
      <w:r w:rsidRPr="00942589">
        <w:rPr>
          <w:rFonts w:ascii="Times New Roman" w:hAnsi="Times New Roman" w:cs="Times New Roman"/>
          <w:b/>
          <w:bCs/>
          <w:sz w:val="24"/>
          <w:szCs w:val="24"/>
        </w:rPr>
        <w:t>najgorszą chorobą psychiczną naszych czasów jest niedosyt miłości”</w:t>
      </w:r>
      <w:r w:rsidRPr="00397AEA">
        <w:rPr>
          <w:rStyle w:val="Odwoanieprzypisudolnego"/>
          <w:rFonts w:ascii="Times New Roman" w:hAnsi="Times New Roman" w:cs="Times New Roman"/>
          <w:sz w:val="24"/>
          <w:szCs w:val="24"/>
        </w:rPr>
        <w:footnoteReference w:id="392"/>
      </w:r>
      <w:r w:rsidRPr="00397AEA">
        <w:rPr>
          <w:rFonts w:ascii="Times New Roman" w:hAnsi="Times New Roman" w:cs="Times New Roman"/>
          <w:sz w:val="24"/>
          <w:szCs w:val="24"/>
        </w:rPr>
        <w:t>. Pragnienie miłości, które jest w człowieku</w:t>
      </w:r>
      <w:r w:rsidR="00C00FD2">
        <w:rPr>
          <w:rFonts w:ascii="Times New Roman" w:hAnsi="Times New Roman" w:cs="Times New Roman"/>
          <w:sz w:val="24"/>
          <w:szCs w:val="24"/>
        </w:rPr>
        <w:t>,</w:t>
      </w:r>
      <w:r w:rsidRPr="00397AEA">
        <w:rPr>
          <w:rFonts w:ascii="Times New Roman" w:hAnsi="Times New Roman" w:cs="Times New Roman"/>
          <w:sz w:val="24"/>
          <w:szCs w:val="24"/>
        </w:rPr>
        <w:t xml:space="preserve"> wynika z jego duchowego  podobieństwa do Boga. „Brak  miłości wprowadza tak wielkie  i trwałe napięcie psychiczne, że </w:t>
      </w:r>
      <w:r w:rsidR="00E207FA">
        <w:rPr>
          <w:rFonts w:ascii="Times New Roman" w:hAnsi="Times New Roman" w:cs="Times New Roman"/>
          <w:sz w:val="24"/>
          <w:szCs w:val="24"/>
        </w:rPr>
        <w:t xml:space="preserve"> &lt;&lt;</w:t>
      </w:r>
      <w:r w:rsidRPr="00397AEA">
        <w:rPr>
          <w:rFonts w:ascii="Times New Roman" w:hAnsi="Times New Roman" w:cs="Times New Roman"/>
          <w:sz w:val="24"/>
          <w:szCs w:val="24"/>
        </w:rPr>
        <w:t>wynajduje</w:t>
      </w:r>
      <w:r w:rsidR="00E207FA">
        <w:rPr>
          <w:rFonts w:ascii="Times New Roman" w:hAnsi="Times New Roman" w:cs="Times New Roman"/>
          <w:sz w:val="24"/>
          <w:szCs w:val="24"/>
        </w:rPr>
        <w:t>&gt;&gt;</w:t>
      </w:r>
      <w:r w:rsidRPr="00397AEA">
        <w:rPr>
          <w:rFonts w:ascii="Times New Roman" w:hAnsi="Times New Roman" w:cs="Times New Roman"/>
          <w:sz w:val="24"/>
          <w:szCs w:val="24"/>
        </w:rPr>
        <w:t xml:space="preserve"> ono niejako w systemie nerwowym wszelkie braki, uszkodzenia </w:t>
      </w:r>
      <w:r w:rsidR="008B5805">
        <w:rPr>
          <w:rFonts w:ascii="Times New Roman" w:hAnsi="Times New Roman" w:cs="Times New Roman"/>
          <w:sz w:val="24"/>
          <w:szCs w:val="24"/>
        </w:rPr>
        <w:br/>
      </w:r>
      <w:r w:rsidRPr="00397AEA">
        <w:rPr>
          <w:rFonts w:ascii="Times New Roman" w:hAnsi="Times New Roman" w:cs="Times New Roman"/>
          <w:sz w:val="24"/>
          <w:szCs w:val="24"/>
        </w:rPr>
        <w:t>i powoduje ich ujawienie, czyli wystąpienie zaburzeń  psychicznych”</w:t>
      </w:r>
      <w:r w:rsidRPr="00397AEA">
        <w:rPr>
          <w:rStyle w:val="Odwoanieprzypisudolnego"/>
          <w:rFonts w:ascii="Times New Roman" w:hAnsi="Times New Roman" w:cs="Times New Roman"/>
          <w:sz w:val="24"/>
          <w:szCs w:val="24"/>
        </w:rPr>
        <w:footnoteReference w:id="393"/>
      </w:r>
      <w:r w:rsidRPr="00397AEA">
        <w:rPr>
          <w:rFonts w:ascii="Times New Roman" w:hAnsi="Times New Roman" w:cs="Times New Roman"/>
          <w:sz w:val="24"/>
          <w:szCs w:val="24"/>
        </w:rPr>
        <w:t xml:space="preserve">. Miejsce radości zajmuje więc „przygniatający smutek, który może się zamienić w niechęć do życia – </w:t>
      </w:r>
      <w:r w:rsidRPr="00397AEA">
        <w:rPr>
          <w:rFonts w:ascii="Times New Roman" w:hAnsi="Times New Roman" w:cs="Times New Roman"/>
          <w:sz w:val="24"/>
          <w:szCs w:val="24"/>
        </w:rPr>
        <w:lastRenderedPageBreak/>
        <w:t xml:space="preserve">niekoniecznie do tego stopnia, że człowiek targnie się na życie, bo tę ostateczność jakoś opanowuje, ale powstaje w nim prosta niechęć do życia – </w:t>
      </w:r>
      <w:r w:rsidR="006C1500" w:rsidRPr="00397AEA">
        <w:rPr>
          <w:rFonts w:ascii="Times New Roman" w:hAnsi="Times New Roman" w:cs="Times New Roman"/>
          <w:sz w:val="24"/>
          <w:szCs w:val="24"/>
        </w:rPr>
        <w:t>&lt;&lt;</w:t>
      </w:r>
      <w:r w:rsidRPr="00397AEA">
        <w:rPr>
          <w:rFonts w:ascii="Times New Roman" w:hAnsi="Times New Roman" w:cs="Times New Roman"/>
          <w:sz w:val="24"/>
          <w:szCs w:val="24"/>
        </w:rPr>
        <w:t>żeby nie żyć</w:t>
      </w:r>
      <w:r w:rsidR="006C1500" w:rsidRPr="00397AEA">
        <w:rPr>
          <w:rFonts w:ascii="Times New Roman" w:hAnsi="Times New Roman" w:cs="Times New Roman"/>
          <w:sz w:val="24"/>
          <w:szCs w:val="24"/>
        </w:rPr>
        <w:t>&gt;&gt;</w:t>
      </w:r>
      <w:r w:rsidRPr="00397AE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394"/>
      </w:r>
      <w:r w:rsidRPr="00397AEA">
        <w:rPr>
          <w:rFonts w:ascii="Times New Roman" w:hAnsi="Times New Roman" w:cs="Times New Roman"/>
          <w:sz w:val="24"/>
          <w:szCs w:val="24"/>
        </w:rPr>
        <w:t xml:space="preserve">. </w:t>
      </w:r>
      <w:r w:rsidR="0098700D" w:rsidRPr="00397AEA">
        <w:rPr>
          <w:rFonts w:ascii="Times New Roman" w:hAnsi="Times New Roman" w:cs="Times New Roman"/>
          <w:sz w:val="24"/>
          <w:szCs w:val="24"/>
        </w:rPr>
        <w:t xml:space="preserve"> Taki smutek bywa często „zaraźliwy”</w:t>
      </w:r>
      <w:r w:rsidR="0098700D" w:rsidRPr="00397AEA">
        <w:rPr>
          <w:rStyle w:val="Odwoanieprzypisudolnego"/>
          <w:rFonts w:ascii="Times New Roman" w:hAnsi="Times New Roman" w:cs="Times New Roman"/>
          <w:sz w:val="24"/>
          <w:szCs w:val="24"/>
        </w:rPr>
        <w:footnoteReference w:id="395"/>
      </w:r>
      <w:r w:rsidR="0098700D" w:rsidRPr="00397AEA">
        <w:rPr>
          <w:rFonts w:ascii="Times New Roman" w:hAnsi="Times New Roman" w:cs="Times New Roman"/>
          <w:sz w:val="24"/>
          <w:szCs w:val="24"/>
        </w:rPr>
        <w:t>.</w:t>
      </w:r>
    </w:p>
    <w:p w14:paraId="33169446" w14:textId="305A74B7" w:rsidR="00B0711F" w:rsidRDefault="00DE2632" w:rsidP="00B0711F">
      <w:pPr>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color w:val="000000"/>
          <w:sz w:val="24"/>
          <w:szCs w:val="24"/>
          <w:lang w:bidi="pl-PL"/>
        </w:rPr>
        <w:t>Sługa Boży wielokrotnie podkreśla znaczenie miłości w życiu człowieka. Jak zauważa</w:t>
      </w:r>
      <w:r w:rsidR="004C49B4">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w:t>
      </w:r>
      <w:r w:rsidR="00C026C4" w:rsidRPr="00397AEA">
        <w:rPr>
          <w:rFonts w:ascii="Times New Roman" w:hAnsi="Times New Roman" w:cs="Times New Roman"/>
          <w:color w:val="000000"/>
          <w:sz w:val="24"/>
          <w:szCs w:val="24"/>
          <w:lang w:bidi="pl-PL"/>
        </w:rPr>
        <w:t>Dzieci chowane bez miłości są w pewnym sensie chore psychicznie. Oczywiście ludzka miłość jest potrzebna. Ale jeszcze jest potrzebne poczucie, że za tą ludzką miłością stoi miłość Boga, że Pan Bóg mnie kocha. To jest dopiero to, co naprawdę może człowieka zmobilizować i odrodzić</w:t>
      </w:r>
      <w:r w:rsidRPr="00397AEA">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396"/>
      </w:r>
      <w:r w:rsidRPr="00397AEA">
        <w:rPr>
          <w:rFonts w:ascii="Times New Roman" w:hAnsi="Times New Roman" w:cs="Times New Roman"/>
          <w:color w:val="000000"/>
          <w:sz w:val="24"/>
          <w:szCs w:val="24"/>
          <w:lang w:bidi="pl-PL"/>
        </w:rPr>
        <w:t>.</w:t>
      </w:r>
      <w:r w:rsidR="00BE74D1" w:rsidRPr="00397AEA">
        <w:rPr>
          <w:rFonts w:ascii="Times New Roman" w:hAnsi="Times New Roman" w:cs="Times New Roman"/>
          <w:sz w:val="24"/>
          <w:szCs w:val="24"/>
          <w:lang w:bidi="pl-PL"/>
        </w:rPr>
        <w:tab/>
      </w:r>
    </w:p>
    <w:p w14:paraId="15E28444" w14:textId="350A7CFA"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942589">
        <w:rPr>
          <w:rFonts w:ascii="Times New Roman" w:hAnsi="Times New Roman" w:cs="Times New Roman"/>
          <w:b/>
          <w:bCs/>
          <w:sz w:val="24"/>
          <w:szCs w:val="24"/>
        </w:rPr>
        <w:t>Smutek może mieć też działanie leczące duszę</w:t>
      </w:r>
      <w:r w:rsidRPr="00397AEA">
        <w:rPr>
          <w:rFonts w:ascii="Times New Roman" w:hAnsi="Times New Roman" w:cs="Times New Roman"/>
          <w:sz w:val="24"/>
          <w:szCs w:val="24"/>
        </w:rPr>
        <w:t>. Ksiądz Woźny ma tu na myśli smutek, który odczuwamy po grzechu. „Nawet odpokutowany i przebaczony grzech musi zawsze spotkać się raczej ze smutkiem, aniżeli z lekceważeniem”</w:t>
      </w:r>
      <w:r w:rsidRPr="00397AEA">
        <w:rPr>
          <w:rStyle w:val="Odwoanieprzypisudolnego"/>
          <w:rFonts w:ascii="Times New Roman" w:hAnsi="Times New Roman" w:cs="Times New Roman"/>
          <w:sz w:val="24"/>
          <w:szCs w:val="24"/>
        </w:rPr>
        <w:footnoteReference w:id="397"/>
      </w:r>
      <w:r w:rsidRPr="00397AEA">
        <w:rPr>
          <w:rFonts w:ascii="Times New Roman" w:hAnsi="Times New Roman" w:cs="Times New Roman"/>
          <w:sz w:val="24"/>
          <w:szCs w:val="24"/>
        </w:rPr>
        <w:t xml:space="preserve">. </w:t>
      </w:r>
      <w:r w:rsidRPr="00397AEA">
        <w:rPr>
          <w:rFonts w:ascii="Times New Roman" w:hAnsi="Times New Roman" w:cs="Times New Roman"/>
          <w:color w:val="000000"/>
          <w:sz w:val="24"/>
          <w:szCs w:val="24"/>
          <w:lang w:bidi="pl-PL"/>
        </w:rPr>
        <w:t>Piotr zapłakał po tym</w:t>
      </w:r>
      <w:r w:rsidR="00D27B6D">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jak  wyparł  się Jezusa. Sługa Boży tłumaczy, że płacz</w:t>
      </w:r>
      <w:r w:rsidR="004D6E33">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czyli smutek z żalu i skruchy</w:t>
      </w:r>
      <w:r w:rsidR="004D6E33">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jest łaską </w:t>
      </w:r>
      <w:r w:rsidR="0030133F">
        <w:rPr>
          <w:rFonts w:ascii="Times New Roman" w:hAnsi="Times New Roman" w:cs="Times New Roman"/>
          <w:color w:val="000000"/>
          <w:sz w:val="24"/>
          <w:szCs w:val="24"/>
          <w:lang w:bidi="pl-PL"/>
        </w:rPr>
        <w:br/>
      </w:r>
      <w:r w:rsidRPr="00397AEA">
        <w:rPr>
          <w:rFonts w:ascii="Times New Roman" w:hAnsi="Times New Roman" w:cs="Times New Roman"/>
          <w:color w:val="000000"/>
          <w:sz w:val="24"/>
          <w:szCs w:val="24"/>
          <w:lang w:bidi="pl-PL"/>
        </w:rPr>
        <w:t>i należy o nią prosić.</w:t>
      </w:r>
      <w:r w:rsidR="003B75A2">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Co więcej</w:t>
      </w:r>
      <w:r w:rsidR="001B45D5" w:rsidRPr="00397AEA">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podkreśla, że pożądany jest najszlachetniejszy smutek jakim jest </w:t>
      </w:r>
      <w:r w:rsidRPr="00397AEA">
        <w:rPr>
          <w:rFonts w:ascii="Times New Roman" w:hAnsi="Times New Roman" w:cs="Times New Roman"/>
          <w:noProof/>
          <w:color w:val="000000"/>
          <w:sz w:val="24"/>
          <w:szCs w:val="24"/>
          <w:lang w:bidi="pl-PL"/>
        </w:rPr>
        <w:t xml:space="preserve">współsmucenie </w:t>
      </w:r>
      <w:r w:rsidRPr="00397AEA">
        <w:rPr>
          <w:rFonts w:ascii="Times New Roman" w:hAnsi="Times New Roman" w:cs="Times New Roman"/>
          <w:color w:val="000000"/>
          <w:sz w:val="24"/>
          <w:szCs w:val="24"/>
          <w:lang w:bidi="pl-PL"/>
        </w:rPr>
        <w:t>się z Panem Jezusem, które „pobudza do miłości. Dlatego trzeba polecić rozważanie Męki Pańskiej</w:t>
      </w:r>
      <w:r w:rsidR="008E580D">
        <w:rPr>
          <w:rFonts w:ascii="Times New Roman" w:hAnsi="Times New Roman" w:cs="Times New Roman"/>
          <w:color w:val="000000"/>
          <w:sz w:val="24"/>
          <w:szCs w:val="24"/>
          <w:lang w:bidi="pl-PL"/>
        </w:rPr>
        <w:t>.</w:t>
      </w:r>
      <w:r w:rsidR="00A15BF9">
        <w:rPr>
          <w:rFonts w:ascii="Times New Roman" w:hAnsi="Times New Roman" w:cs="Times New Roman"/>
          <w:color w:val="000000"/>
          <w:sz w:val="24"/>
          <w:szCs w:val="24"/>
          <w:lang w:bidi="pl-PL"/>
        </w:rPr>
        <w:t xml:space="preserve"> T</w:t>
      </w:r>
      <w:r w:rsidR="008E580D">
        <w:rPr>
          <w:rFonts w:ascii="Times New Roman" w:hAnsi="Times New Roman" w:cs="Times New Roman"/>
          <w:color w:val="000000"/>
          <w:sz w:val="24"/>
          <w:szCs w:val="24"/>
          <w:lang w:bidi="pl-PL"/>
        </w:rPr>
        <w:t>rzeba</w:t>
      </w:r>
      <w:r w:rsidR="00A15BF9">
        <w:rPr>
          <w:rFonts w:ascii="Times New Roman" w:hAnsi="Times New Roman" w:cs="Times New Roman"/>
          <w:color w:val="000000"/>
          <w:sz w:val="24"/>
          <w:szCs w:val="24"/>
          <w:lang w:bidi="pl-PL"/>
        </w:rPr>
        <w:t xml:space="preserve"> także</w:t>
      </w:r>
      <w:r w:rsidR="008E580D">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myśleć o tym</w:t>
      </w:r>
      <w:r w:rsidR="000664B4">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jak mało jest On kochany, a jak bardzo obrażany teraz. Taki smutek współczucia jest treścią nabożeństwa do Serca Jezusowego i  Niepokalanego Serca Maryi”</w:t>
      </w:r>
      <w:r w:rsidRPr="00397AEA">
        <w:rPr>
          <w:rStyle w:val="Odwoanieprzypisudolnego"/>
          <w:rFonts w:ascii="Times New Roman" w:hAnsi="Times New Roman" w:cs="Times New Roman"/>
          <w:color w:val="000000"/>
          <w:sz w:val="24"/>
          <w:szCs w:val="24"/>
          <w:lang w:bidi="pl-PL"/>
        </w:rPr>
        <w:footnoteReference w:id="398"/>
      </w:r>
      <w:r w:rsidRPr="00397AEA">
        <w:rPr>
          <w:rFonts w:ascii="Times New Roman" w:hAnsi="Times New Roman" w:cs="Times New Roman"/>
          <w:color w:val="000000"/>
          <w:sz w:val="24"/>
          <w:szCs w:val="24"/>
          <w:lang w:bidi="pl-PL"/>
        </w:rPr>
        <w:t xml:space="preserve">. </w:t>
      </w:r>
      <w:r w:rsidR="005400B4" w:rsidRPr="00397AEA">
        <w:rPr>
          <w:rFonts w:ascii="Times New Roman" w:hAnsi="Times New Roman" w:cs="Times New Roman"/>
          <w:color w:val="000000"/>
          <w:sz w:val="24"/>
          <w:szCs w:val="24"/>
          <w:lang w:bidi="pl-PL"/>
        </w:rPr>
        <w:t>Ksiądz Woźny nie tylko polecał rozważanie Męki Pańskiej</w:t>
      </w:r>
      <w:r w:rsidR="00595D56">
        <w:rPr>
          <w:rFonts w:ascii="Times New Roman" w:hAnsi="Times New Roman" w:cs="Times New Roman"/>
          <w:color w:val="000000"/>
          <w:sz w:val="24"/>
          <w:szCs w:val="24"/>
          <w:lang w:bidi="pl-PL"/>
        </w:rPr>
        <w:t>,</w:t>
      </w:r>
      <w:r w:rsidR="005400B4" w:rsidRPr="00397AEA">
        <w:rPr>
          <w:rFonts w:ascii="Times New Roman" w:hAnsi="Times New Roman" w:cs="Times New Roman"/>
          <w:color w:val="000000"/>
          <w:sz w:val="24"/>
          <w:szCs w:val="24"/>
          <w:lang w:bidi="pl-PL"/>
        </w:rPr>
        <w:t xml:space="preserve"> ale także  sam  codziennie odprawiał w kościele </w:t>
      </w:r>
      <w:r w:rsidR="00867E1F">
        <w:rPr>
          <w:rFonts w:ascii="Times New Roman" w:hAnsi="Times New Roman" w:cs="Times New Roman"/>
          <w:color w:val="000000"/>
          <w:sz w:val="24"/>
          <w:szCs w:val="24"/>
          <w:lang w:bidi="pl-PL"/>
        </w:rPr>
        <w:t>d</w:t>
      </w:r>
      <w:r w:rsidR="005400B4" w:rsidRPr="00397AEA">
        <w:rPr>
          <w:rFonts w:ascii="Times New Roman" w:hAnsi="Times New Roman" w:cs="Times New Roman"/>
          <w:color w:val="000000"/>
          <w:sz w:val="24"/>
          <w:szCs w:val="24"/>
          <w:lang w:bidi="pl-PL"/>
        </w:rPr>
        <w:t xml:space="preserve">rogę </w:t>
      </w:r>
      <w:r w:rsidR="00867E1F">
        <w:rPr>
          <w:rFonts w:ascii="Times New Roman" w:hAnsi="Times New Roman" w:cs="Times New Roman"/>
          <w:color w:val="000000"/>
          <w:sz w:val="24"/>
          <w:szCs w:val="24"/>
          <w:lang w:bidi="pl-PL"/>
        </w:rPr>
        <w:t>k</w:t>
      </w:r>
      <w:r w:rsidR="005400B4" w:rsidRPr="00397AEA">
        <w:rPr>
          <w:rFonts w:ascii="Times New Roman" w:hAnsi="Times New Roman" w:cs="Times New Roman"/>
          <w:color w:val="000000"/>
          <w:sz w:val="24"/>
          <w:szCs w:val="24"/>
          <w:lang w:bidi="pl-PL"/>
        </w:rPr>
        <w:t xml:space="preserve">rzyżową, nie opuszczał tego nabożeństwa nawet w </w:t>
      </w:r>
      <w:r w:rsidR="00DE7107">
        <w:rPr>
          <w:rFonts w:ascii="Times New Roman" w:hAnsi="Times New Roman" w:cs="Times New Roman"/>
          <w:color w:val="000000"/>
          <w:sz w:val="24"/>
          <w:szCs w:val="24"/>
          <w:lang w:bidi="pl-PL"/>
        </w:rPr>
        <w:t xml:space="preserve">święto </w:t>
      </w:r>
      <w:r w:rsidR="005400B4" w:rsidRPr="00397AEA">
        <w:rPr>
          <w:rFonts w:ascii="Times New Roman" w:hAnsi="Times New Roman" w:cs="Times New Roman"/>
          <w:color w:val="000000"/>
          <w:sz w:val="24"/>
          <w:szCs w:val="24"/>
          <w:lang w:bidi="pl-PL"/>
        </w:rPr>
        <w:t xml:space="preserve"> Bożego Narodzenia</w:t>
      </w:r>
      <w:r w:rsidR="00DE7107">
        <w:rPr>
          <w:rStyle w:val="Odwoanieprzypisudolnego"/>
          <w:rFonts w:ascii="Times New Roman" w:hAnsi="Times New Roman" w:cs="Times New Roman"/>
          <w:color w:val="000000"/>
          <w:sz w:val="24"/>
          <w:szCs w:val="24"/>
          <w:lang w:bidi="pl-PL"/>
        </w:rPr>
        <w:footnoteReference w:id="399"/>
      </w:r>
      <w:r w:rsidR="005400B4" w:rsidRPr="00397AEA">
        <w:rPr>
          <w:rFonts w:ascii="Times New Roman" w:hAnsi="Times New Roman" w:cs="Times New Roman"/>
          <w:color w:val="000000"/>
          <w:sz w:val="24"/>
          <w:szCs w:val="24"/>
          <w:lang w:bidi="pl-PL"/>
        </w:rPr>
        <w:t xml:space="preserve">. </w:t>
      </w:r>
    </w:p>
    <w:p w14:paraId="781EF09A" w14:textId="1D2F27B7" w:rsidR="00B0711F" w:rsidRDefault="001B45D5"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sz w:val="24"/>
          <w:szCs w:val="24"/>
        </w:rPr>
        <w:t>Bóg dopuszcza smutek, bo często jego przyczyną jest nasz egoizm – chęć wywyższenia się, spełnienia ambicji, zachcianek. Może</w:t>
      </w:r>
      <w:r w:rsidR="00D86EEB">
        <w:rPr>
          <w:rFonts w:ascii="Times New Roman" w:hAnsi="Times New Roman" w:cs="Times New Roman"/>
          <w:sz w:val="24"/>
          <w:szCs w:val="24"/>
        </w:rPr>
        <w:t xml:space="preserve"> </w:t>
      </w:r>
      <w:r w:rsidRPr="00397AEA">
        <w:rPr>
          <w:rFonts w:ascii="Times New Roman" w:hAnsi="Times New Roman" w:cs="Times New Roman"/>
          <w:sz w:val="24"/>
          <w:szCs w:val="24"/>
        </w:rPr>
        <w:t>być konsekwencją niepójścia za natchnieniem, odrzuceniem Bożej łaski.</w:t>
      </w:r>
      <w:r w:rsidR="006B0863" w:rsidRPr="00397AEA">
        <w:rPr>
          <w:rFonts w:ascii="Times New Roman" w:hAnsi="Times New Roman" w:cs="Times New Roman"/>
          <w:sz w:val="24"/>
          <w:szCs w:val="24"/>
        </w:rPr>
        <w:t xml:space="preserve"> </w:t>
      </w:r>
      <w:r w:rsidR="003B75A2">
        <w:rPr>
          <w:rFonts w:ascii="Times New Roman" w:hAnsi="Times New Roman" w:cs="Times New Roman"/>
          <w:sz w:val="24"/>
          <w:szCs w:val="24"/>
        </w:rPr>
        <w:t xml:space="preserve">Jest też </w:t>
      </w:r>
      <w:r w:rsidR="003B75A2">
        <w:rPr>
          <w:rFonts w:ascii="Times New Roman" w:hAnsi="Times New Roman" w:cs="Times New Roman"/>
          <w:color w:val="000000"/>
          <w:sz w:val="24"/>
          <w:szCs w:val="24"/>
          <w:lang w:bidi="pl-PL"/>
        </w:rPr>
        <w:t>s</w:t>
      </w:r>
      <w:r w:rsidR="00032D51" w:rsidRPr="00397AEA">
        <w:rPr>
          <w:rFonts w:ascii="Times New Roman" w:hAnsi="Times New Roman" w:cs="Times New Roman"/>
          <w:color w:val="000000"/>
          <w:sz w:val="24"/>
          <w:szCs w:val="24"/>
          <w:lang w:bidi="pl-PL"/>
        </w:rPr>
        <w:t>mutek</w:t>
      </w:r>
      <w:r w:rsidR="003B75A2">
        <w:rPr>
          <w:rFonts w:ascii="Times New Roman" w:hAnsi="Times New Roman" w:cs="Times New Roman"/>
          <w:color w:val="000000"/>
          <w:sz w:val="24"/>
          <w:szCs w:val="24"/>
          <w:lang w:bidi="pl-PL"/>
        </w:rPr>
        <w:t xml:space="preserve"> </w:t>
      </w:r>
      <w:r w:rsidR="00032D51" w:rsidRPr="00397AEA">
        <w:rPr>
          <w:rFonts w:ascii="Times New Roman" w:hAnsi="Times New Roman" w:cs="Times New Roman"/>
          <w:color w:val="000000"/>
          <w:sz w:val="24"/>
          <w:szCs w:val="24"/>
          <w:lang w:bidi="pl-PL"/>
        </w:rPr>
        <w:t>szlachetny</w:t>
      </w:r>
      <w:r w:rsidR="003B75A2">
        <w:rPr>
          <w:rFonts w:ascii="Times New Roman" w:hAnsi="Times New Roman" w:cs="Times New Roman"/>
          <w:color w:val="000000"/>
          <w:sz w:val="24"/>
          <w:szCs w:val="24"/>
          <w:lang w:bidi="pl-PL"/>
        </w:rPr>
        <w:t>,</w:t>
      </w:r>
      <w:r w:rsidR="00032D51" w:rsidRPr="00397AEA">
        <w:rPr>
          <w:rFonts w:ascii="Times New Roman" w:hAnsi="Times New Roman" w:cs="Times New Roman"/>
          <w:color w:val="000000"/>
          <w:sz w:val="24"/>
          <w:szCs w:val="24"/>
          <w:lang w:bidi="pl-PL"/>
        </w:rPr>
        <w:t xml:space="preserve"> nazywany współczuciem</w:t>
      </w:r>
      <w:r w:rsidR="003B75A2">
        <w:rPr>
          <w:rFonts w:ascii="Times New Roman" w:hAnsi="Times New Roman" w:cs="Times New Roman"/>
          <w:color w:val="000000"/>
          <w:sz w:val="24"/>
          <w:szCs w:val="24"/>
          <w:lang w:bidi="pl-PL"/>
        </w:rPr>
        <w:t xml:space="preserve">, który </w:t>
      </w:r>
      <w:r w:rsidR="00032D51" w:rsidRPr="00397AEA">
        <w:rPr>
          <w:rFonts w:ascii="Times New Roman" w:hAnsi="Times New Roman" w:cs="Times New Roman"/>
          <w:color w:val="000000"/>
          <w:sz w:val="24"/>
          <w:szCs w:val="24"/>
          <w:lang w:bidi="pl-PL"/>
        </w:rPr>
        <w:t>jest pozytywny, o ile to współczucie jest szczere i ma na celu umocnienie drugiego człowieka</w:t>
      </w:r>
      <w:r w:rsidR="00032D51" w:rsidRPr="00397AEA">
        <w:rPr>
          <w:rStyle w:val="Odwoanieprzypisudolnego"/>
          <w:rFonts w:ascii="Times New Roman" w:hAnsi="Times New Roman" w:cs="Times New Roman"/>
          <w:color w:val="000000"/>
          <w:sz w:val="24"/>
          <w:szCs w:val="24"/>
          <w:lang w:bidi="pl-PL"/>
        </w:rPr>
        <w:footnoteReference w:id="400"/>
      </w:r>
      <w:r w:rsidR="00032D51" w:rsidRPr="00397AEA">
        <w:rPr>
          <w:rFonts w:ascii="Times New Roman" w:hAnsi="Times New Roman" w:cs="Times New Roman"/>
          <w:color w:val="000000"/>
          <w:sz w:val="24"/>
          <w:szCs w:val="24"/>
          <w:lang w:bidi="pl-PL"/>
        </w:rPr>
        <w:t>. Ksiądz Woźny wyróżnia jeszcze smutek apostolski, który rodzi się w człowieku jako re</w:t>
      </w:r>
      <w:r w:rsidR="00AF7B9A" w:rsidRPr="00397AEA">
        <w:rPr>
          <w:rFonts w:ascii="Times New Roman" w:hAnsi="Times New Roman" w:cs="Times New Roman"/>
          <w:color w:val="000000"/>
          <w:sz w:val="24"/>
          <w:szCs w:val="24"/>
          <w:lang w:bidi="pl-PL"/>
        </w:rPr>
        <w:t>a</w:t>
      </w:r>
      <w:r w:rsidR="00032D51" w:rsidRPr="00397AEA">
        <w:rPr>
          <w:rFonts w:ascii="Times New Roman" w:hAnsi="Times New Roman" w:cs="Times New Roman"/>
          <w:color w:val="000000"/>
          <w:sz w:val="24"/>
          <w:szCs w:val="24"/>
          <w:lang w:bidi="pl-PL"/>
        </w:rPr>
        <w:t>kcja na grzech bliźniego. Każdy</w:t>
      </w:r>
      <w:r w:rsidR="00642B84">
        <w:rPr>
          <w:rFonts w:ascii="Times New Roman" w:hAnsi="Times New Roman" w:cs="Times New Roman"/>
          <w:color w:val="000000"/>
          <w:sz w:val="24"/>
          <w:szCs w:val="24"/>
          <w:lang w:bidi="pl-PL"/>
        </w:rPr>
        <w:t>,</w:t>
      </w:r>
      <w:r w:rsidR="00032D51" w:rsidRPr="00397AEA">
        <w:rPr>
          <w:rFonts w:ascii="Times New Roman" w:hAnsi="Times New Roman" w:cs="Times New Roman"/>
          <w:color w:val="000000"/>
          <w:sz w:val="24"/>
          <w:szCs w:val="24"/>
          <w:lang w:bidi="pl-PL"/>
        </w:rPr>
        <w:t xml:space="preserve"> nawet bardzo szlachetny smutek</w:t>
      </w:r>
      <w:r w:rsidR="00642B84">
        <w:rPr>
          <w:rFonts w:ascii="Times New Roman" w:hAnsi="Times New Roman" w:cs="Times New Roman"/>
          <w:color w:val="000000"/>
          <w:sz w:val="24"/>
          <w:szCs w:val="24"/>
          <w:lang w:bidi="pl-PL"/>
        </w:rPr>
        <w:t>,</w:t>
      </w:r>
      <w:r w:rsidR="00032D51" w:rsidRPr="00397AEA">
        <w:rPr>
          <w:rFonts w:ascii="Times New Roman" w:hAnsi="Times New Roman" w:cs="Times New Roman"/>
          <w:color w:val="000000"/>
          <w:sz w:val="24"/>
          <w:szCs w:val="24"/>
          <w:lang w:bidi="pl-PL"/>
        </w:rPr>
        <w:t xml:space="preserve"> może być jednak skażony miłością własną.</w:t>
      </w:r>
      <w:r w:rsidR="00BF447C" w:rsidRPr="00397AEA">
        <w:rPr>
          <w:rFonts w:ascii="Times New Roman" w:hAnsi="Times New Roman" w:cs="Times New Roman"/>
          <w:color w:val="000000"/>
          <w:sz w:val="24"/>
          <w:szCs w:val="24"/>
          <w:lang w:bidi="pl-PL"/>
        </w:rPr>
        <w:t xml:space="preserve"> Stąd prosić trzeba o łaskę pokory.</w:t>
      </w:r>
      <w:r w:rsidR="00032D51" w:rsidRPr="00397AEA">
        <w:rPr>
          <w:rFonts w:ascii="Times New Roman" w:hAnsi="Times New Roman" w:cs="Times New Roman"/>
          <w:color w:val="000000"/>
          <w:sz w:val="24"/>
          <w:szCs w:val="24"/>
          <w:lang w:bidi="pl-PL"/>
        </w:rPr>
        <w:t xml:space="preserve"> Smutek może te</w:t>
      </w:r>
      <w:r w:rsidR="00BF447C" w:rsidRPr="00397AEA">
        <w:rPr>
          <w:rFonts w:ascii="Times New Roman" w:hAnsi="Times New Roman" w:cs="Times New Roman"/>
          <w:color w:val="000000"/>
          <w:sz w:val="24"/>
          <w:szCs w:val="24"/>
          <w:lang w:bidi="pl-PL"/>
        </w:rPr>
        <w:t>ż</w:t>
      </w:r>
      <w:r w:rsidR="00032D51" w:rsidRPr="00397AEA">
        <w:rPr>
          <w:rFonts w:ascii="Times New Roman" w:hAnsi="Times New Roman" w:cs="Times New Roman"/>
          <w:color w:val="000000"/>
          <w:sz w:val="24"/>
          <w:szCs w:val="24"/>
          <w:lang w:bidi="pl-PL"/>
        </w:rPr>
        <w:t xml:space="preserve"> przybrać formę niezadowolenia. Należy wówczas zastanowić się</w:t>
      </w:r>
      <w:r w:rsidR="008327F2">
        <w:rPr>
          <w:rFonts w:ascii="Times New Roman" w:hAnsi="Times New Roman" w:cs="Times New Roman"/>
          <w:color w:val="000000"/>
          <w:sz w:val="24"/>
          <w:szCs w:val="24"/>
          <w:lang w:bidi="pl-PL"/>
        </w:rPr>
        <w:t>,</w:t>
      </w:r>
      <w:r w:rsidR="00032D51" w:rsidRPr="00397AEA">
        <w:rPr>
          <w:rFonts w:ascii="Times New Roman" w:hAnsi="Times New Roman" w:cs="Times New Roman"/>
          <w:color w:val="000000"/>
          <w:sz w:val="24"/>
          <w:szCs w:val="24"/>
          <w:lang w:bidi="pl-PL"/>
        </w:rPr>
        <w:t xml:space="preserve"> co jest powodem tego niezadowolenia</w:t>
      </w:r>
      <w:r w:rsidRPr="00397AEA">
        <w:rPr>
          <w:rStyle w:val="Odwoanieprzypisudolnego"/>
          <w:rFonts w:ascii="Times New Roman" w:hAnsi="Times New Roman" w:cs="Times New Roman"/>
          <w:color w:val="000000"/>
          <w:sz w:val="24"/>
          <w:szCs w:val="24"/>
          <w:lang w:bidi="pl-PL"/>
        </w:rPr>
        <w:footnoteReference w:id="401"/>
      </w:r>
      <w:r w:rsidR="00032D51" w:rsidRPr="00397AEA">
        <w:rPr>
          <w:rFonts w:ascii="Times New Roman" w:hAnsi="Times New Roman" w:cs="Times New Roman"/>
          <w:color w:val="000000"/>
          <w:sz w:val="24"/>
          <w:szCs w:val="24"/>
          <w:lang w:bidi="pl-PL"/>
        </w:rPr>
        <w:t>.</w:t>
      </w:r>
    </w:p>
    <w:p w14:paraId="55309C0E" w14:textId="59AEA8FB" w:rsidR="00B0711F" w:rsidRPr="005B7BDF" w:rsidRDefault="00D32533" w:rsidP="005B7BD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lastRenderedPageBreak/>
        <w:t>Ksiądz Woźny zauważa, że najlepszym lekarstwem  na smutek jest pocieszanie innych. Za przykład stawia Pana Jezusa, który niosąc krzyż pocieszał płaczące kobiety</w:t>
      </w:r>
      <w:r w:rsidR="001356CA" w:rsidRPr="00397AEA">
        <w:rPr>
          <w:rStyle w:val="Odwoanieprzypisudolnego"/>
          <w:rFonts w:ascii="Times New Roman" w:hAnsi="Times New Roman" w:cs="Times New Roman"/>
          <w:color w:val="000000"/>
          <w:sz w:val="24"/>
          <w:szCs w:val="24"/>
          <w:lang w:bidi="pl-PL"/>
        </w:rPr>
        <w:footnoteReference w:id="402"/>
      </w:r>
      <w:r w:rsidR="001356CA" w:rsidRPr="00397AEA">
        <w:rPr>
          <w:rFonts w:ascii="Times New Roman" w:hAnsi="Times New Roman" w:cs="Times New Roman"/>
          <w:color w:val="000000"/>
          <w:sz w:val="24"/>
          <w:szCs w:val="24"/>
          <w:lang w:bidi="pl-PL"/>
        </w:rPr>
        <w:t>.</w:t>
      </w:r>
      <w:r w:rsidR="003423F1" w:rsidRPr="00397AEA">
        <w:rPr>
          <w:rFonts w:ascii="Times New Roman" w:hAnsi="Times New Roman" w:cs="Times New Roman"/>
          <w:color w:val="000000"/>
          <w:sz w:val="24"/>
          <w:szCs w:val="24"/>
          <w:lang w:bidi="pl-PL"/>
        </w:rPr>
        <w:t xml:space="preserve"> Ponieważ jest dużo możliwych przyczyn smutku, należy zawsze szukać jego przyczyny. Bywają ukryte  powody smutku, do których człowiek nie chce się przyznać sam przed sobą</w:t>
      </w:r>
      <w:r w:rsidR="003423F1" w:rsidRPr="00397AEA">
        <w:rPr>
          <w:rStyle w:val="Odwoanieprzypisudolnego"/>
          <w:rFonts w:ascii="Times New Roman" w:hAnsi="Times New Roman" w:cs="Times New Roman"/>
          <w:color w:val="000000"/>
          <w:sz w:val="24"/>
          <w:szCs w:val="24"/>
          <w:lang w:bidi="pl-PL"/>
        </w:rPr>
        <w:footnoteReference w:id="403"/>
      </w:r>
      <w:r w:rsidR="003423F1" w:rsidRPr="00397AEA">
        <w:rPr>
          <w:rFonts w:ascii="Times New Roman" w:hAnsi="Times New Roman" w:cs="Times New Roman"/>
          <w:color w:val="000000"/>
          <w:sz w:val="24"/>
          <w:szCs w:val="24"/>
          <w:lang w:bidi="pl-PL"/>
        </w:rPr>
        <w:t xml:space="preserve">. </w:t>
      </w:r>
      <w:r w:rsidR="001356CA" w:rsidRPr="00397AEA">
        <w:rPr>
          <w:rFonts w:ascii="Times New Roman" w:hAnsi="Times New Roman" w:cs="Times New Roman"/>
          <w:color w:val="000000"/>
          <w:sz w:val="24"/>
          <w:szCs w:val="24"/>
          <w:lang w:bidi="pl-PL"/>
        </w:rPr>
        <w:t xml:space="preserve"> Ci, którzy odczuwają smutek z powodu udręk wewnętrznych</w:t>
      </w:r>
      <w:r w:rsidR="00685289">
        <w:rPr>
          <w:rFonts w:ascii="Times New Roman" w:hAnsi="Times New Roman" w:cs="Times New Roman"/>
          <w:color w:val="000000"/>
          <w:sz w:val="24"/>
          <w:szCs w:val="24"/>
          <w:lang w:bidi="pl-PL"/>
        </w:rPr>
        <w:t>,</w:t>
      </w:r>
      <w:r w:rsidR="001356CA" w:rsidRPr="00397AEA">
        <w:rPr>
          <w:rFonts w:ascii="Times New Roman" w:hAnsi="Times New Roman" w:cs="Times New Roman"/>
          <w:color w:val="000000"/>
          <w:sz w:val="24"/>
          <w:szCs w:val="24"/>
          <w:lang w:bidi="pl-PL"/>
        </w:rPr>
        <w:t xml:space="preserve"> pociechę mogą znaleźć tylko poprzez powrót do Boga</w:t>
      </w:r>
      <w:r w:rsidR="000C19AB" w:rsidRPr="00397AEA">
        <w:rPr>
          <w:rStyle w:val="Odwoanieprzypisudolnego"/>
          <w:rFonts w:ascii="Times New Roman" w:hAnsi="Times New Roman" w:cs="Times New Roman"/>
          <w:color w:val="000000"/>
          <w:sz w:val="24"/>
          <w:szCs w:val="24"/>
          <w:lang w:bidi="pl-PL"/>
        </w:rPr>
        <w:footnoteReference w:id="404"/>
      </w:r>
      <w:r w:rsidR="001356CA" w:rsidRPr="00397AEA">
        <w:rPr>
          <w:rFonts w:ascii="Times New Roman" w:hAnsi="Times New Roman" w:cs="Times New Roman"/>
          <w:color w:val="000000"/>
          <w:sz w:val="24"/>
          <w:szCs w:val="24"/>
          <w:lang w:bidi="pl-PL"/>
        </w:rPr>
        <w:t>.</w:t>
      </w:r>
    </w:p>
    <w:p w14:paraId="0163AED3" w14:textId="1D574246"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sz w:val="24"/>
          <w:szCs w:val="24"/>
        </w:rPr>
        <w:t>Związany z uczuciem lęku smutek, gdy nie jest poddany władzy rozumu</w:t>
      </w:r>
      <w:r w:rsidR="0020713E" w:rsidRPr="00397AEA">
        <w:rPr>
          <w:rFonts w:ascii="Times New Roman" w:hAnsi="Times New Roman" w:cs="Times New Roman"/>
          <w:sz w:val="24"/>
          <w:szCs w:val="24"/>
        </w:rPr>
        <w:t>,</w:t>
      </w:r>
      <w:r w:rsidRPr="00397AEA">
        <w:rPr>
          <w:rFonts w:ascii="Times New Roman" w:hAnsi="Times New Roman" w:cs="Times New Roman"/>
          <w:sz w:val="24"/>
          <w:szCs w:val="24"/>
        </w:rPr>
        <w:t xml:space="preserve"> niszczy psychikę człowieka. Smutek pozytywny będący współodczuwaniem, powinien być stanem przejściowym, a w nas powinno być </w:t>
      </w:r>
      <w:r w:rsidRPr="00397AEA">
        <w:rPr>
          <w:rFonts w:ascii="Times New Roman" w:hAnsi="Times New Roman" w:cs="Times New Roman"/>
          <w:color w:val="000000"/>
          <w:sz w:val="24"/>
          <w:szCs w:val="24"/>
          <w:lang w:bidi="pl-PL"/>
        </w:rPr>
        <w:t>stałe pragnienie bycia radosnym</w:t>
      </w:r>
      <w:r w:rsidR="0007219C" w:rsidRPr="00397AEA">
        <w:rPr>
          <w:rFonts w:ascii="Times New Roman" w:hAnsi="Times New Roman" w:cs="Times New Roman"/>
          <w:color w:val="000000"/>
          <w:sz w:val="24"/>
          <w:szCs w:val="24"/>
          <w:lang w:bidi="pl-PL"/>
        </w:rPr>
        <w:t>.</w:t>
      </w:r>
      <w:r w:rsidRPr="00397AEA">
        <w:rPr>
          <w:rFonts w:ascii="Times New Roman" w:hAnsi="Times New Roman" w:cs="Times New Roman"/>
          <w:sz w:val="24"/>
          <w:szCs w:val="24"/>
        </w:rPr>
        <w:t xml:space="preserve"> </w:t>
      </w:r>
      <w:r w:rsidRPr="00397AEA">
        <w:rPr>
          <w:rFonts w:ascii="Times New Roman" w:hAnsi="Times New Roman" w:cs="Times New Roman"/>
          <w:color w:val="000000"/>
          <w:sz w:val="24"/>
          <w:szCs w:val="24"/>
          <w:lang w:bidi="pl-PL"/>
        </w:rPr>
        <w:t>Sługa Boży zaznacza, że „nie byłoby dobrze, gdyby smutek przewyższał w nas radość, nie mamy do tego dopuszczać, bo zasadniczo powody do radości są zawsze większe aniżeli powody do smutku”</w:t>
      </w:r>
      <w:r w:rsidRPr="00397AEA">
        <w:rPr>
          <w:rStyle w:val="Odwoanieprzypisudolnego"/>
          <w:rFonts w:ascii="Times New Roman" w:hAnsi="Times New Roman" w:cs="Times New Roman"/>
          <w:color w:val="000000"/>
          <w:sz w:val="24"/>
          <w:szCs w:val="24"/>
          <w:lang w:bidi="pl-PL"/>
        </w:rPr>
        <w:footnoteReference w:id="405"/>
      </w:r>
      <w:r w:rsidRPr="00397AEA">
        <w:rPr>
          <w:rFonts w:ascii="Times New Roman" w:hAnsi="Times New Roman" w:cs="Times New Roman"/>
          <w:color w:val="000000"/>
          <w:sz w:val="24"/>
          <w:szCs w:val="24"/>
          <w:lang w:bidi="pl-PL"/>
        </w:rPr>
        <w:t>.</w:t>
      </w:r>
      <w:r w:rsidR="00DD7F35" w:rsidRPr="00397AEA">
        <w:rPr>
          <w:rFonts w:ascii="Times New Roman" w:hAnsi="Times New Roman" w:cs="Times New Roman"/>
          <w:color w:val="000000"/>
          <w:sz w:val="24"/>
          <w:szCs w:val="24"/>
          <w:lang w:bidi="pl-PL"/>
        </w:rPr>
        <w:t xml:space="preserve">  Smutek można przezwyciężyć  przez miłość</w:t>
      </w:r>
      <w:r w:rsidR="008327F2">
        <w:rPr>
          <w:rFonts w:ascii="Times New Roman" w:hAnsi="Times New Roman" w:cs="Times New Roman"/>
          <w:color w:val="000000"/>
          <w:sz w:val="24"/>
          <w:szCs w:val="24"/>
          <w:lang w:bidi="pl-PL"/>
        </w:rPr>
        <w:t>, której źródłem jest Bóg</w:t>
      </w:r>
      <w:r w:rsidR="00DD7F35" w:rsidRPr="00397AEA">
        <w:rPr>
          <w:rStyle w:val="Odwoanieprzypisudolnego"/>
          <w:rFonts w:ascii="Times New Roman" w:hAnsi="Times New Roman" w:cs="Times New Roman"/>
          <w:color w:val="000000"/>
          <w:sz w:val="24"/>
          <w:szCs w:val="24"/>
          <w:lang w:bidi="pl-PL"/>
        </w:rPr>
        <w:footnoteReference w:id="406"/>
      </w:r>
      <w:r w:rsidR="00DD7F35" w:rsidRPr="00397AEA">
        <w:rPr>
          <w:rFonts w:ascii="Times New Roman" w:hAnsi="Times New Roman" w:cs="Times New Roman"/>
          <w:color w:val="000000"/>
          <w:sz w:val="24"/>
          <w:szCs w:val="24"/>
          <w:lang w:bidi="pl-PL"/>
        </w:rPr>
        <w:t>.</w:t>
      </w:r>
    </w:p>
    <w:p w14:paraId="128B64E2" w14:textId="0E0A51D6" w:rsidR="00E03C96" w:rsidRPr="007045D3" w:rsidRDefault="00032D51" w:rsidP="00885147">
      <w:pPr>
        <w:pStyle w:val="Nagwek2"/>
        <w:numPr>
          <w:ilvl w:val="1"/>
          <w:numId w:val="12"/>
        </w:numPr>
        <w:spacing w:before="240" w:after="120" w:line="360" w:lineRule="auto"/>
        <w:rPr>
          <w:rFonts w:ascii="Times New Roman" w:hAnsi="Times New Roman" w:cs="Times New Roman"/>
          <w:b/>
          <w:color w:val="auto"/>
          <w:sz w:val="24"/>
          <w:szCs w:val="24"/>
        </w:rPr>
      </w:pPr>
      <w:bookmarkStart w:id="35" w:name="_Toc222663024"/>
      <w:r w:rsidRPr="007045D3">
        <w:rPr>
          <w:rFonts w:ascii="Times New Roman" w:hAnsi="Times New Roman" w:cs="Times New Roman"/>
          <w:b/>
          <w:bCs/>
          <w:color w:val="auto"/>
          <w:sz w:val="24"/>
          <w:szCs w:val="24"/>
        </w:rPr>
        <w:t>Nieuporządkowane uczucia lęku i smutku  przeszkodą w życiu wewnętrznym</w:t>
      </w:r>
      <w:bookmarkEnd w:id="35"/>
    </w:p>
    <w:p w14:paraId="514F929C" w14:textId="25214EC3"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Ksiądz Woźny</w:t>
      </w:r>
      <w:r w:rsidR="00CE06AD" w:rsidRPr="00397AEA">
        <w:rPr>
          <w:rFonts w:ascii="Times New Roman" w:hAnsi="Times New Roman" w:cs="Times New Roman"/>
          <w:sz w:val="24"/>
          <w:szCs w:val="24"/>
        </w:rPr>
        <w:t xml:space="preserve"> podkreślał, że dusza ma rządzić ciałem, </w:t>
      </w:r>
      <w:r w:rsidRPr="00397AEA">
        <w:rPr>
          <w:rFonts w:ascii="Times New Roman" w:hAnsi="Times New Roman" w:cs="Times New Roman"/>
          <w:sz w:val="24"/>
          <w:szCs w:val="24"/>
        </w:rPr>
        <w:t xml:space="preserve"> a przeznaczeniem człowieka jest kochać Boga, a ludzie ze względu na Boga i w Bogu</w:t>
      </w:r>
      <w:r w:rsidR="00260395">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407"/>
      </w:r>
      <w:r w:rsidRPr="00397AEA">
        <w:rPr>
          <w:rFonts w:ascii="Times New Roman" w:hAnsi="Times New Roman" w:cs="Times New Roman"/>
          <w:sz w:val="24"/>
          <w:szCs w:val="24"/>
        </w:rPr>
        <w:t xml:space="preserve">. </w:t>
      </w:r>
      <w:r w:rsidR="00041CA2" w:rsidRPr="00397AEA">
        <w:rPr>
          <w:rFonts w:ascii="Times New Roman" w:hAnsi="Times New Roman" w:cs="Times New Roman"/>
          <w:sz w:val="24"/>
          <w:szCs w:val="24"/>
        </w:rPr>
        <w:t>Wszelkie uczucia muszą być podporządkowane rozumowi, bo „j</w:t>
      </w:r>
      <w:r w:rsidR="002C0D30" w:rsidRPr="00397AEA">
        <w:rPr>
          <w:rFonts w:ascii="Times New Roman" w:hAnsi="Times New Roman" w:cs="Times New Roman"/>
          <w:sz w:val="24"/>
          <w:szCs w:val="24"/>
        </w:rPr>
        <w:t>e</w:t>
      </w:r>
      <w:r w:rsidR="00041CA2" w:rsidRPr="00397AEA">
        <w:rPr>
          <w:rFonts w:ascii="Times New Roman" w:hAnsi="Times New Roman" w:cs="Times New Roman"/>
          <w:sz w:val="24"/>
          <w:szCs w:val="24"/>
        </w:rPr>
        <w:t>śli ktoś nie trzyma w karbach swoich uczuć, to mu</w:t>
      </w:r>
      <w:r w:rsidR="00FB0B7E">
        <w:rPr>
          <w:rFonts w:ascii="Times New Roman" w:hAnsi="Times New Roman" w:cs="Times New Roman"/>
          <w:sz w:val="24"/>
          <w:szCs w:val="24"/>
        </w:rPr>
        <w:t xml:space="preserve"> to</w:t>
      </w:r>
      <w:r w:rsidR="00041CA2" w:rsidRPr="00397AEA">
        <w:rPr>
          <w:rFonts w:ascii="Times New Roman" w:hAnsi="Times New Roman" w:cs="Times New Roman"/>
          <w:sz w:val="24"/>
          <w:szCs w:val="24"/>
        </w:rPr>
        <w:t xml:space="preserve"> zatruwa całe życie”</w:t>
      </w:r>
      <w:r w:rsidR="00041CA2" w:rsidRPr="00397AEA">
        <w:rPr>
          <w:rStyle w:val="Odwoanieprzypisudolnego"/>
          <w:rFonts w:ascii="Times New Roman" w:hAnsi="Times New Roman" w:cs="Times New Roman"/>
          <w:sz w:val="24"/>
          <w:szCs w:val="24"/>
        </w:rPr>
        <w:footnoteReference w:id="408"/>
      </w:r>
      <w:r w:rsidR="00041CA2" w:rsidRPr="00397AEA">
        <w:rPr>
          <w:rFonts w:ascii="Times New Roman" w:hAnsi="Times New Roman" w:cs="Times New Roman"/>
          <w:sz w:val="24"/>
          <w:szCs w:val="24"/>
        </w:rPr>
        <w:t xml:space="preserve">. </w:t>
      </w:r>
      <w:r w:rsidR="003E1B8E" w:rsidRPr="00397AEA">
        <w:rPr>
          <w:rFonts w:ascii="Times New Roman" w:hAnsi="Times New Roman" w:cs="Times New Roman"/>
          <w:sz w:val="24"/>
          <w:szCs w:val="24"/>
        </w:rPr>
        <w:t xml:space="preserve"> Pragnienie szczęścia leży w naturze człowieka</w:t>
      </w:r>
      <w:r w:rsidR="003E1B8E" w:rsidRPr="00397AEA">
        <w:rPr>
          <w:rStyle w:val="Odwoanieprzypisudolnego"/>
          <w:rFonts w:ascii="Times New Roman" w:hAnsi="Times New Roman" w:cs="Times New Roman"/>
          <w:sz w:val="24"/>
          <w:szCs w:val="24"/>
        </w:rPr>
        <w:footnoteReference w:id="409"/>
      </w:r>
      <w:r w:rsidR="003E1B8E" w:rsidRPr="00397AEA">
        <w:rPr>
          <w:rFonts w:ascii="Times New Roman" w:hAnsi="Times New Roman" w:cs="Times New Roman"/>
          <w:sz w:val="24"/>
          <w:szCs w:val="24"/>
        </w:rPr>
        <w:t xml:space="preserve">. </w:t>
      </w:r>
      <w:r w:rsidRPr="00397AEA">
        <w:rPr>
          <w:rFonts w:ascii="Times New Roman" w:hAnsi="Times New Roman" w:cs="Times New Roman"/>
          <w:sz w:val="24"/>
          <w:szCs w:val="24"/>
        </w:rPr>
        <w:t>Nie</w:t>
      </w:r>
      <w:r w:rsidR="00502839" w:rsidRPr="00397AEA">
        <w:rPr>
          <w:rFonts w:ascii="Times New Roman" w:hAnsi="Times New Roman" w:cs="Times New Roman"/>
          <w:sz w:val="24"/>
          <w:szCs w:val="24"/>
        </w:rPr>
        <w:t xml:space="preserve"> należy</w:t>
      </w:r>
      <w:r w:rsidR="003E1B8E" w:rsidRPr="00397AEA">
        <w:rPr>
          <w:rFonts w:ascii="Times New Roman" w:hAnsi="Times New Roman" w:cs="Times New Roman"/>
          <w:sz w:val="24"/>
          <w:szCs w:val="24"/>
        </w:rPr>
        <w:t xml:space="preserve"> jednak </w:t>
      </w:r>
      <w:r w:rsidR="00502839"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 szukać szczęścia na ziemi, ale zabiegać o szczęście wieczne. Nie oczekiwać, że Jezus będzie nas pocieszał, ale być Jego pociechą</w:t>
      </w:r>
      <w:r w:rsidRPr="00397AEA">
        <w:rPr>
          <w:rStyle w:val="Odwoanieprzypisudolnego"/>
          <w:rFonts w:ascii="Times New Roman" w:hAnsi="Times New Roman" w:cs="Times New Roman"/>
          <w:sz w:val="24"/>
          <w:szCs w:val="24"/>
        </w:rPr>
        <w:footnoteReference w:id="410"/>
      </w:r>
      <w:r w:rsidRPr="00397AEA">
        <w:rPr>
          <w:rFonts w:ascii="Times New Roman" w:hAnsi="Times New Roman" w:cs="Times New Roman"/>
          <w:sz w:val="24"/>
          <w:szCs w:val="24"/>
        </w:rPr>
        <w:t>.</w:t>
      </w:r>
    </w:p>
    <w:p w14:paraId="1DB72035" w14:textId="6ECBD3AF" w:rsidR="00B0711F" w:rsidRDefault="00C03EF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Ksiądz Woźny mocno akcentował  pragnienie Jezusa, by być kochanym. Jest to istotny rys jego nauczania.  </w:t>
      </w:r>
      <w:r w:rsidR="009208CA" w:rsidRPr="00397AEA">
        <w:rPr>
          <w:rFonts w:ascii="Times New Roman" w:hAnsi="Times New Roman" w:cs="Times New Roman"/>
          <w:sz w:val="24"/>
          <w:szCs w:val="24"/>
        </w:rPr>
        <w:t>Należy więc „odejść od siebie”, nie szukać zaspokajania swoich potrzeb, nie koncentrować się szukaniu przyjemności, ale pragnąć sprawić Jezusowi „jak najwięcej radości”</w:t>
      </w:r>
      <w:r w:rsidR="009208CA" w:rsidRPr="00397AEA">
        <w:rPr>
          <w:rStyle w:val="Odwoanieprzypisudolnego"/>
          <w:rFonts w:ascii="Times New Roman" w:hAnsi="Times New Roman" w:cs="Times New Roman"/>
          <w:sz w:val="24"/>
          <w:szCs w:val="24"/>
        </w:rPr>
        <w:footnoteReference w:id="411"/>
      </w:r>
      <w:r w:rsidR="009208CA" w:rsidRPr="00397AEA">
        <w:rPr>
          <w:rFonts w:ascii="Times New Roman" w:hAnsi="Times New Roman" w:cs="Times New Roman"/>
          <w:sz w:val="24"/>
          <w:szCs w:val="24"/>
        </w:rPr>
        <w:t>.</w:t>
      </w:r>
      <w:r w:rsidR="009207BF" w:rsidRPr="00397AEA">
        <w:rPr>
          <w:rFonts w:ascii="Times New Roman" w:hAnsi="Times New Roman" w:cs="Times New Roman"/>
          <w:sz w:val="24"/>
          <w:szCs w:val="24"/>
        </w:rPr>
        <w:t xml:space="preserve"> Celem najwyższym ma być poznanie Boga i oglądanie go w wieczności</w:t>
      </w:r>
      <w:r w:rsidR="009207BF" w:rsidRPr="00397AEA">
        <w:rPr>
          <w:rStyle w:val="Odwoanieprzypisudolnego"/>
          <w:rFonts w:ascii="Times New Roman" w:hAnsi="Times New Roman" w:cs="Times New Roman"/>
          <w:sz w:val="24"/>
          <w:szCs w:val="24"/>
        </w:rPr>
        <w:footnoteReference w:id="412"/>
      </w:r>
      <w:r w:rsidR="009207BF" w:rsidRPr="00397AEA">
        <w:rPr>
          <w:rFonts w:ascii="Times New Roman" w:hAnsi="Times New Roman" w:cs="Times New Roman"/>
          <w:sz w:val="24"/>
          <w:szCs w:val="24"/>
        </w:rPr>
        <w:t xml:space="preserve">. </w:t>
      </w:r>
      <w:r w:rsidR="00032D51" w:rsidRPr="00397AEA">
        <w:rPr>
          <w:rFonts w:ascii="Times New Roman" w:hAnsi="Times New Roman" w:cs="Times New Roman"/>
          <w:sz w:val="24"/>
          <w:szCs w:val="24"/>
        </w:rPr>
        <w:t xml:space="preserve">Życie wewnętrzne człowieka powinno być ukierunkowane na dążenie do zjednoczenia </w:t>
      </w:r>
      <w:r w:rsidR="00F53261">
        <w:rPr>
          <w:rFonts w:ascii="Times New Roman" w:hAnsi="Times New Roman" w:cs="Times New Roman"/>
          <w:sz w:val="24"/>
          <w:szCs w:val="24"/>
        </w:rPr>
        <w:br/>
      </w:r>
      <w:r w:rsidR="00032D51" w:rsidRPr="00397AEA">
        <w:rPr>
          <w:rFonts w:ascii="Times New Roman" w:hAnsi="Times New Roman" w:cs="Times New Roman"/>
          <w:sz w:val="24"/>
          <w:szCs w:val="24"/>
        </w:rPr>
        <w:t>z Bogiem w niebie, które na ziemi realizuje  się w zbliżeniu przez  miłość</w:t>
      </w:r>
      <w:r w:rsidR="00FA775C">
        <w:rPr>
          <w:rStyle w:val="Odwoanieprzypisudolnego"/>
          <w:rFonts w:ascii="Times New Roman" w:hAnsi="Times New Roman" w:cs="Times New Roman"/>
          <w:sz w:val="24"/>
          <w:szCs w:val="24"/>
        </w:rPr>
        <w:footnoteReference w:id="413"/>
      </w:r>
      <w:r w:rsidR="00032D51" w:rsidRPr="00397AEA">
        <w:rPr>
          <w:rFonts w:ascii="Times New Roman" w:hAnsi="Times New Roman" w:cs="Times New Roman"/>
          <w:sz w:val="24"/>
          <w:szCs w:val="24"/>
        </w:rPr>
        <w:t xml:space="preserve">. To zbliżenie  </w:t>
      </w:r>
      <w:r w:rsidR="00032D51" w:rsidRPr="00397AEA">
        <w:rPr>
          <w:rFonts w:ascii="Times New Roman" w:hAnsi="Times New Roman" w:cs="Times New Roman"/>
          <w:sz w:val="24"/>
          <w:szCs w:val="24"/>
        </w:rPr>
        <w:lastRenderedPageBreak/>
        <w:t>polega na tym, by pozwolić Bogu</w:t>
      </w:r>
      <w:r w:rsidR="00C5098E" w:rsidRPr="00397AEA">
        <w:rPr>
          <w:rFonts w:ascii="Times New Roman" w:hAnsi="Times New Roman" w:cs="Times New Roman"/>
          <w:sz w:val="24"/>
          <w:szCs w:val="24"/>
        </w:rPr>
        <w:t>,</w:t>
      </w:r>
      <w:r w:rsidR="00032D51" w:rsidRPr="00397AEA">
        <w:rPr>
          <w:rFonts w:ascii="Times New Roman" w:hAnsi="Times New Roman" w:cs="Times New Roman"/>
          <w:sz w:val="24"/>
          <w:szCs w:val="24"/>
        </w:rPr>
        <w:t xml:space="preserve"> by nas sobą napełnił, by chcieć mieć te same</w:t>
      </w:r>
      <w:r w:rsidR="00864456">
        <w:rPr>
          <w:rFonts w:ascii="Times New Roman" w:hAnsi="Times New Roman" w:cs="Times New Roman"/>
          <w:sz w:val="24"/>
          <w:szCs w:val="24"/>
        </w:rPr>
        <w:t>,</w:t>
      </w:r>
      <w:r w:rsidR="00032D51" w:rsidRPr="00397AEA">
        <w:rPr>
          <w:rFonts w:ascii="Times New Roman" w:hAnsi="Times New Roman" w:cs="Times New Roman"/>
          <w:sz w:val="24"/>
          <w:szCs w:val="24"/>
        </w:rPr>
        <w:t xml:space="preserve"> co Bóg</w:t>
      </w:r>
      <w:r w:rsidR="00864456">
        <w:rPr>
          <w:rFonts w:ascii="Times New Roman" w:hAnsi="Times New Roman" w:cs="Times New Roman"/>
          <w:sz w:val="24"/>
          <w:szCs w:val="24"/>
        </w:rPr>
        <w:t>,</w:t>
      </w:r>
      <w:r w:rsidR="00032D51" w:rsidRPr="00397AEA">
        <w:rPr>
          <w:rFonts w:ascii="Times New Roman" w:hAnsi="Times New Roman" w:cs="Times New Roman"/>
          <w:sz w:val="24"/>
          <w:szCs w:val="24"/>
        </w:rPr>
        <w:t xml:space="preserve"> </w:t>
      </w:r>
      <w:r w:rsidR="00032D51" w:rsidRPr="0054301B">
        <w:rPr>
          <w:rFonts w:ascii="Times New Roman" w:hAnsi="Times New Roman" w:cs="Times New Roman"/>
          <w:sz w:val="24"/>
          <w:szCs w:val="24"/>
        </w:rPr>
        <w:t>dążenia, plany, czyli</w:t>
      </w:r>
      <w:r w:rsidR="0014300D" w:rsidRPr="0054301B">
        <w:rPr>
          <w:rFonts w:ascii="Times New Roman" w:hAnsi="Times New Roman" w:cs="Times New Roman"/>
          <w:sz w:val="24"/>
          <w:szCs w:val="24"/>
        </w:rPr>
        <w:t xml:space="preserve"> –</w:t>
      </w:r>
      <w:r w:rsidR="002C19E1">
        <w:rPr>
          <w:rFonts w:ascii="Times New Roman" w:hAnsi="Times New Roman" w:cs="Times New Roman"/>
          <w:sz w:val="24"/>
          <w:szCs w:val="24"/>
        </w:rPr>
        <w:t xml:space="preserve"> </w:t>
      </w:r>
      <w:r w:rsidR="00032D51" w:rsidRPr="0054301B">
        <w:rPr>
          <w:rFonts w:ascii="Times New Roman" w:hAnsi="Times New Roman" w:cs="Times New Roman"/>
          <w:sz w:val="24"/>
          <w:szCs w:val="24"/>
        </w:rPr>
        <w:t>by się do Niego upodobnić</w:t>
      </w:r>
      <w:r w:rsidR="00BF7310">
        <w:rPr>
          <w:rStyle w:val="Odwoanieprzypisudolnego"/>
          <w:rFonts w:ascii="Times New Roman" w:hAnsi="Times New Roman" w:cs="Times New Roman"/>
          <w:sz w:val="24"/>
          <w:szCs w:val="24"/>
        </w:rPr>
        <w:footnoteReference w:id="414"/>
      </w:r>
      <w:r w:rsidR="00032D51" w:rsidRPr="00397AEA">
        <w:rPr>
          <w:rFonts w:ascii="Times New Roman" w:hAnsi="Times New Roman" w:cs="Times New Roman"/>
          <w:sz w:val="24"/>
          <w:szCs w:val="24"/>
        </w:rPr>
        <w:t>.</w:t>
      </w:r>
      <w:r w:rsidR="00990395">
        <w:rPr>
          <w:rFonts w:ascii="Times New Roman" w:hAnsi="Times New Roman" w:cs="Times New Roman"/>
          <w:sz w:val="24"/>
          <w:szCs w:val="24"/>
        </w:rPr>
        <w:t xml:space="preserve"> </w:t>
      </w:r>
      <w:r w:rsidR="00032D51" w:rsidRPr="00397AEA">
        <w:rPr>
          <w:rFonts w:ascii="Times New Roman" w:hAnsi="Times New Roman" w:cs="Times New Roman"/>
          <w:sz w:val="24"/>
          <w:szCs w:val="24"/>
        </w:rPr>
        <w:t>Musimy więc stać się bardziej duchowi, aby „przyjąć naturę Bożą</w:t>
      </w:r>
      <w:r w:rsidR="00E03733" w:rsidRPr="00397AEA">
        <w:rPr>
          <w:rFonts w:ascii="Times New Roman" w:hAnsi="Times New Roman" w:cs="Times New Roman"/>
          <w:sz w:val="24"/>
          <w:szCs w:val="24"/>
        </w:rPr>
        <w:t>”</w:t>
      </w:r>
      <w:r w:rsidR="00032D51" w:rsidRPr="00397AEA">
        <w:rPr>
          <w:rStyle w:val="Odwoanieprzypisudolnego"/>
          <w:rFonts w:ascii="Times New Roman" w:hAnsi="Times New Roman" w:cs="Times New Roman"/>
          <w:sz w:val="24"/>
          <w:szCs w:val="24"/>
        </w:rPr>
        <w:footnoteReference w:id="415"/>
      </w:r>
      <w:r w:rsidR="00032D51" w:rsidRPr="00397AEA">
        <w:rPr>
          <w:rFonts w:ascii="Times New Roman" w:hAnsi="Times New Roman" w:cs="Times New Roman"/>
          <w:sz w:val="24"/>
          <w:szCs w:val="24"/>
        </w:rPr>
        <w:t xml:space="preserve">. </w:t>
      </w:r>
    </w:p>
    <w:p w14:paraId="63021BA0" w14:textId="4130C4BA"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Przez „uduchowienie” rozumie Sługa Boży, nie abnegację tego</w:t>
      </w:r>
      <w:r w:rsidR="00B32B5F">
        <w:rPr>
          <w:rFonts w:ascii="Times New Roman" w:hAnsi="Times New Roman" w:cs="Times New Roman"/>
          <w:sz w:val="24"/>
          <w:szCs w:val="24"/>
        </w:rPr>
        <w:t>,</w:t>
      </w:r>
      <w:r w:rsidRPr="00397AEA">
        <w:rPr>
          <w:rFonts w:ascii="Times New Roman" w:hAnsi="Times New Roman" w:cs="Times New Roman"/>
          <w:sz w:val="24"/>
          <w:szCs w:val="24"/>
        </w:rPr>
        <w:t xml:space="preserve"> co w człowieku cielesne, czy oderwanie od świata, ale dążenie do tego, by to, co nie jest w człowieku jeszcze duchowe, zostało podporządkowane duchowi</w:t>
      </w:r>
      <w:r w:rsidR="00A8459A">
        <w:rPr>
          <w:rFonts w:ascii="Times New Roman" w:hAnsi="Times New Roman" w:cs="Times New Roman"/>
          <w:sz w:val="24"/>
          <w:szCs w:val="24"/>
        </w:rPr>
        <w:t>,</w:t>
      </w:r>
      <w:r w:rsidRPr="00397AEA">
        <w:rPr>
          <w:rFonts w:ascii="Times New Roman" w:hAnsi="Times New Roman" w:cs="Times New Roman"/>
          <w:sz w:val="24"/>
          <w:szCs w:val="24"/>
        </w:rPr>
        <w:t xml:space="preserve"> czyli zwrócone ku Bogu</w:t>
      </w:r>
      <w:r w:rsidRPr="00397AEA">
        <w:rPr>
          <w:rStyle w:val="Odwoanieprzypisudolnego"/>
          <w:rFonts w:ascii="Times New Roman" w:hAnsi="Times New Roman" w:cs="Times New Roman"/>
          <w:sz w:val="24"/>
          <w:szCs w:val="24"/>
        </w:rPr>
        <w:footnoteReference w:id="416"/>
      </w:r>
      <w:r w:rsidRPr="00397AEA">
        <w:rPr>
          <w:rFonts w:ascii="Times New Roman" w:hAnsi="Times New Roman" w:cs="Times New Roman"/>
          <w:sz w:val="24"/>
          <w:szCs w:val="24"/>
        </w:rPr>
        <w:t xml:space="preserve">. Doskonale wyraża to myśl księdza Woźnego – </w:t>
      </w:r>
      <w:r w:rsidR="009B7D00">
        <w:rPr>
          <w:rFonts w:ascii="Times New Roman" w:hAnsi="Times New Roman" w:cs="Times New Roman"/>
          <w:sz w:val="24"/>
          <w:szCs w:val="24"/>
        </w:rPr>
        <w:t>„</w:t>
      </w:r>
      <w:r w:rsidRPr="00397AEA">
        <w:rPr>
          <w:rFonts w:ascii="Times New Roman" w:hAnsi="Times New Roman" w:cs="Times New Roman"/>
          <w:sz w:val="24"/>
          <w:szCs w:val="24"/>
        </w:rPr>
        <w:t xml:space="preserve">każda chwila, która nie </w:t>
      </w:r>
      <w:r w:rsidR="009B7D00">
        <w:rPr>
          <w:rFonts w:ascii="Times New Roman" w:hAnsi="Times New Roman" w:cs="Times New Roman"/>
          <w:sz w:val="24"/>
          <w:szCs w:val="24"/>
        </w:rPr>
        <w:t>będzie</w:t>
      </w:r>
      <w:r w:rsidRPr="00397AEA">
        <w:rPr>
          <w:rFonts w:ascii="Times New Roman" w:hAnsi="Times New Roman" w:cs="Times New Roman"/>
          <w:sz w:val="24"/>
          <w:szCs w:val="24"/>
        </w:rPr>
        <w:t xml:space="preserve"> zwrócona </w:t>
      </w:r>
      <w:r w:rsidR="009B7D00">
        <w:rPr>
          <w:rFonts w:ascii="Times New Roman" w:hAnsi="Times New Roman" w:cs="Times New Roman"/>
          <w:sz w:val="24"/>
          <w:szCs w:val="24"/>
        </w:rPr>
        <w:t>do</w:t>
      </w:r>
      <w:r w:rsidRPr="00397AEA">
        <w:rPr>
          <w:rFonts w:ascii="Times New Roman" w:hAnsi="Times New Roman" w:cs="Times New Roman"/>
          <w:sz w:val="24"/>
          <w:szCs w:val="24"/>
        </w:rPr>
        <w:t xml:space="preserve"> Bog</w:t>
      </w:r>
      <w:r w:rsidR="009B7D00">
        <w:rPr>
          <w:rFonts w:ascii="Times New Roman" w:hAnsi="Times New Roman" w:cs="Times New Roman"/>
          <w:sz w:val="24"/>
          <w:szCs w:val="24"/>
        </w:rPr>
        <w:t>a</w:t>
      </w:r>
      <w:r w:rsidRPr="00397AEA">
        <w:rPr>
          <w:rFonts w:ascii="Times New Roman" w:hAnsi="Times New Roman" w:cs="Times New Roman"/>
          <w:sz w:val="24"/>
          <w:szCs w:val="24"/>
        </w:rPr>
        <w:t>, jest stracona</w:t>
      </w:r>
      <w:r w:rsidRPr="00397AEA">
        <w:rPr>
          <w:rStyle w:val="Odwoanieprzypisudolnego"/>
          <w:rFonts w:ascii="Times New Roman" w:hAnsi="Times New Roman" w:cs="Times New Roman"/>
          <w:sz w:val="24"/>
          <w:szCs w:val="24"/>
        </w:rPr>
        <w:footnoteReference w:id="417"/>
      </w:r>
      <w:r w:rsidRPr="00397AEA">
        <w:rPr>
          <w:rFonts w:ascii="Times New Roman" w:hAnsi="Times New Roman" w:cs="Times New Roman"/>
          <w:sz w:val="24"/>
          <w:szCs w:val="24"/>
        </w:rPr>
        <w:t>.</w:t>
      </w:r>
    </w:p>
    <w:p w14:paraId="7384C143" w14:textId="5E8E27B2" w:rsidR="00B0711F" w:rsidRDefault="00366AA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sz w:val="24"/>
          <w:szCs w:val="24"/>
        </w:rPr>
        <w:t xml:space="preserve">Sługa Boży kładł duży nacisk na praktyczny wymiar  głoszonych przez niego nauk. </w:t>
      </w:r>
      <w:r w:rsidR="00F53261">
        <w:rPr>
          <w:rFonts w:ascii="Times New Roman" w:hAnsi="Times New Roman" w:cs="Times New Roman"/>
          <w:sz w:val="24"/>
          <w:szCs w:val="24"/>
        </w:rPr>
        <w:br/>
      </w:r>
      <w:r w:rsidRPr="00397AEA">
        <w:rPr>
          <w:rFonts w:ascii="Times New Roman" w:hAnsi="Times New Roman" w:cs="Times New Roman"/>
          <w:sz w:val="24"/>
          <w:szCs w:val="24"/>
        </w:rPr>
        <w:t>W rekolekcjach z roku 1966 tłumaczy, że chciałby „</w:t>
      </w:r>
      <w:r w:rsidRPr="00397AEA">
        <w:rPr>
          <w:rFonts w:ascii="Times New Roman" w:hAnsi="Times New Roman" w:cs="Times New Roman"/>
          <w:color w:val="000000"/>
          <w:sz w:val="24"/>
          <w:szCs w:val="24"/>
          <w:lang w:bidi="pl-PL"/>
        </w:rPr>
        <w:t>dopomóc do lepszego wykorzystania dziedziny uczuć”</w:t>
      </w:r>
      <w:r w:rsidRPr="00397AEA">
        <w:rPr>
          <w:rStyle w:val="Odwoanieprzypisudolnego"/>
          <w:rFonts w:ascii="Times New Roman" w:hAnsi="Times New Roman" w:cs="Times New Roman"/>
          <w:color w:val="000000"/>
          <w:sz w:val="24"/>
          <w:szCs w:val="24"/>
          <w:lang w:bidi="pl-PL"/>
        </w:rPr>
        <w:footnoteReference w:id="418"/>
      </w:r>
      <w:r w:rsidRPr="00397AEA">
        <w:rPr>
          <w:rFonts w:ascii="Times New Roman" w:hAnsi="Times New Roman" w:cs="Times New Roman"/>
          <w:color w:val="000000"/>
          <w:sz w:val="24"/>
          <w:szCs w:val="24"/>
          <w:lang w:bidi="pl-PL"/>
        </w:rPr>
        <w:t>. Zauważa również, że skoro Jezus znał uczucie smutku i lęku oznacza to, że te uczucia są potrzebne i że są one wpisane w naturę człowieka „Pan Jezus zapłakał przy grobie Łazarza. Wydaje się, że  gdyby ktoś nie płakał nad grobem swojego ojca, matki, siostry czy przyjaciela, to byłoby to coś nienaturalnego. Jednak</w:t>
      </w:r>
      <w:r w:rsidR="00F4072C">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gdyby ten smutek miał zostać na stałe w duszy, to szkodziłby człowiekowi</w:t>
      </w:r>
      <w:r w:rsidR="00B05D74">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419"/>
      </w:r>
      <w:r w:rsidRPr="00397AEA">
        <w:rPr>
          <w:rFonts w:ascii="Times New Roman" w:hAnsi="Times New Roman" w:cs="Times New Roman"/>
          <w:color w:val="000000"/>
          <w:sz w:val="24"/>
          <w:szCs w:val="24"/>
          <w:lang w:bidi="pl-PL"/>
        </w:rPr>
        <w:t>.</w:t>
      </w:r>
    </w:p>
    <w:p w14:paraId="01ABA1B1" w14:textId="75DD1FDF"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Należy więc nabierać sprawności wewnętrznej</w:t>
      </w:r>
      <w:r w:rsidR="006F3DC7">
        <w:rPr>
          <w:rFonts w:ascii="Times New Roman" w:hAnsi="Times New Roman" w:cs="Times New Roman"/>
          <w:sz w:val="24"/>
          <w:szCs w:val="24"/>
        </w:rPr>
        <w:t>,</w:t>
      </w:r>
      <w:r w:rsidRPr="00397AEA">
        <w:rPr>
          <w:rFonts w:ascii="Times New Roman" w:hAnsi="Times New Roman" w:cs="Times New Roman"/>
          <w:sz w:val="24"/>
          <w:szCs w:val="24"/>
        </w:rPr>
        <w:t xml:space="preserve"> czyli cnoty. Wymaga to wysiłku </w:t>
      </w:r>
      <w:r w:rsidR="006F3DC7">
        <w:rPr>
          <w:rFonts w:ascii="Times New Roman" w:hAnsi="Times New Roman" w:cs="Times New Roman"/>
          <w:sz w:val="24"/>
          <w:szCs w:val="24"/>
        </w:rPr>
        <w:br/>
      </w:r>
      <w:r w:rsidRPr="00397AEA">
        <w:rPr>
          <w:rFonts w:ascii="Times New Roman" w:hAnsi="Times New Roman" w:cs="Times New Roman"/>
          <w:sz w:val="24"/>
          <w:szCs w:val="24"/>
        </w:rPr>
        <w:t>i ufności,  bo „</w:t>
      </w:r>
      <w:r w:rsidRPr="005B7BDF">
        <w:rPr>
          <w:rFonts w:ascii="Times New Roman" w:hAnsi="Times New Roman" w:cs="Times New Roman"/>
          <w:b/>
          <w:bCs/>
          <w:sz w:val="24"/>
          <w:szCs w:val="24"/>
        </w:rPr>
        <w:t>okoliczności w jakich żyjemy</w:t>
      </w:r>
      <w:r w:rsidR="000301BA" w:rsidRPr="005B7BDF">
        <w:rPr>
          <w:rFonts w:ascii="Times New Roman" w:hAnsi="Times New Roman" w:cs="Times New Roman"/>
          <w:b/>
          <w:bCs/>
          <w:sz w:val="24"/>
          <w:szCs w:val="24"/>
        </w:rPr>
        <w:t xml:space="preserve"> </w:t>
      </w:r>
      <w:r w:rsidR="007460CC" w:rsidRPr="005B7BDF">
        <w:rPr>
          <w:rFonts w:ascii="Times New Roman" w:hAnsi="Times New Roman" w:cs="Times New Roman"/>
          <w:b/>
          <w:bCs/>
          <w:sz w:val="24"/>
          <w:szCs w:val="24"/>
        </w:rPr>
        <w:t>[</w:t>
      </w:r>
      <w:r w:rsidRPr="005B7BDF">
        <w:rPr>
          <w:rFonts w:ascii="Times New Roman" w:hAnsi="Times New Roman" w:cs="Times New Roman"/>
          <w:b/>
          <w:bCs/>
          <w:sz w:val="24"/>
          <w:szCs w:val="24"/>
        </w:rPr>
        <w:t>…</w:t>
      </w:r>
      <w:r w:rsidR="007460CC" w:rsidRPr="005B7BDF">
        <w:rPr>
          <w:rFonts w:ascii="Times New Roman" w:hAnsi="Times New Roman" w:cs="Times New Roman"/>
          <w:b/>
          <w:bCs/>
          <w:sz w:val="24"/>
          <w:szCs w:val="24"/>
        </w:rPr>
        <w:t>]</w:t>
      </w:r>
      <w:r w:rsidRPr="005B7BDF">
        <w:rPr>
          <w:rFonts w:ascii="Times New Roman" w:hAnsi="Times New Roman" w:cs="Times New Roman"/>
          <w:b/>
          <w:bCs/>
          <w:sz w:val="24"/>
          <w:szCs w:val="24"/>
        </w:rPr>
        <w:t xml:space="preserve"> będą nam dostarczały wiele powodów raczej do smutku, niż radości</w:t>
      </w:r>
      <w:r w:rsidR="00281FD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420"/>
      </w:r>
      <w:r w:rsidRPr="00397AEA">
        <w:rPr>
          <w:rFonts w:ascii="Times New Roman" w:hAnsi="Times New Roman" w:cs="Times New Roman"/>
          <w:sz w:val="24"/>
          <w:szCs w:val="24"/>
        </w:rPr>
        <w:t>. W wymiarze praktycznym polegać to będzie na duchowym upodobnieniu się do Pana Jezusa, czyli na tym</w:t>
      </w:r>
      <w:r w:rsidR="00357E6D">
        <w:rPr>
          <w:rFonts w:ascii="Times New Roman" w:hAnsi="Times New Roman" w:cs="Times New Roman"/>
          <w:sz w:val="24"/>
          <w:szCs w:val="24"/>
        </w:rPr>
        <w:t>,</w:t>
      </w:r>
      <w:r w:rsidRPr="00397AEA">
        <w:rPr>
          <w:rFonts w:ascii="Times New Roman" w:hAnsi="Times New Roman" w:cs="Times New Roman"/>
          <w:sz w:val="24"/>
          <w:szCs w:val="24"/>
        </w:rPr>
        <w:t xml:space="preserve"> by mieć „podobny sposób postępowania jak On”</w:t>
      </w:r>
      <w:r w:rsidRPr="00397AEA">
        <w:rPr>
          <w:rStyle w:val="Odwoanieprzypisudolnego"/>
          <w:rFonts w:ascii="Times New Roman" w:hAnsi="Times New Roman" w:cs="Times New Roman"/>
          <w:sz w:val="24"/>
          <w:szCs w:val="24"/>
        </w:rPr>
        <w:footnoteReference w:id="421"/>
      </w:r>
      <w:r w:rsidRPr="00397AEA">
        <w:rPr>
          <w:rFonts w:ascii="Times New Roman" w:hAnsi="Times New Roman" w:cs="Times New Roman"/>
          <w:sz w:val="24"/>
          <w:szCs w:val="24"/>
        </w:rPr>
        <w:t>. Sługa Boży uważa, że jest to także</w:t>
      </w:r>
      <w:r w:rsidR="002D3015">
        <w:rPr>
          <w:rFonts w:ascii="Times New Roman" w:hAnsi="Times New Roman" w:cs="Times New Roman"/>
          <w:sz w:val="24"/>
          <w:szCs w:val="24"/>
        </w:rPr>
        <w:t xml:space="preserve"> </w:t>
      </w:r>
      <w:r w:rsidR="002D3015" w:rsidRPr="00397AEA">
        <w:rPr>
          <w:rFonts w:ascii="Times New Roman" w:hAnsi="Times New Roman" w:cs="Times New Roman"/>
          <w:sz w:val="24"/>
          <w:szCs w:val="24"/>
        </w:rPr>
        <w:t>–</w:t>
      </w:r>
      <w:r w:rsidR="002D3015">
        <w:rPr>
          <w:rFonts w:ascii="Times New Roman" w:hAnsi="Times New Roman" w:cs="Times New Roman"/>
          <w:sz w:val="24"/>
          <w:szCs w:val="24"/>
        </w:rPr>
        <w:t xml:space="preserve"> </w:t>
      </w:r>
      <w:r w:rsidRPr="00397AEA">
        <w:rPr>
          <w:rFonts w:ascii="Times New Roman" w:hAnsi="Times New Roman" w:cs="Times New Roman"/>
          <w:sz w:val="24"/>
          <w:szCs w:val="24"/>
        </w:rPr>
        <w:t xml:space="preserve"> w pewnym sensie</w:t>
      </w:r>
      <w:r w:rsidR="002D3015">
        <w:rPr>
          <w:rFonts w:ascii="Times New Roman" w:hAnsi="Times New Roman" w:cs="Times New Roman"/>
          <w:sz w:val="24"/>
          <w:szCs w:val="24"/>
        </w:rPr>
        <w:t xml:space="preserve"> </w:t>
      </w:r>
      <w:r w:rsidR="002D3015" w:rsidRPr="00397AEA">
        <w:rPr>
          <w:rFonts w:ascii="Times New Roman" w:hAnsi="Times New Roman" w:cs="Times New Roman"/>
          <w:sz w:val="24"/>
          <w:szCs w:val="24"/>
        </w:rPr>
        <w:t>–</w:t>
      </w:r>
      <w:r w:rsidRPr="00397AEA">
        <w:rPr>
          <w:rFonts w:ascii="Times New Roman" w:hAnsi="Times New Roman" w:cs="Times New Roman"/>
          <w:sz w:val="24"/>
          <w:szCs w:val="24"/>
        </w:rPr>
        <w:t xml:space="preserve"> upodobnienie fizyczne, gdyż wszystko</w:t>
      </w:r>
      <w:r w:rsidR="00173506">
        <w:rPr>
          <w:rFonts w:ascii="Times New Roman" w:hAnsi="Times New Roman" w:cs="Times New Roman"/>
          <w:sz w:val="24"/>
          <w:szCs w:val="24"/>
        </w:rPr>
        <w:t>,</w:t>
      </w:r>
      <w:r w:rsidRPr="00397AEA">
        <w:rPr>
          <w:rFonts w:ascii="Times New Roman" w:hAnsi="Times New Roman" w:cs="Times New Roman"/>
          <w:sz w:val="24"/>
          <w:szCs w:val="24"/>
        </w:rPr>
        <w:t xml:space="preserve"> co czynimy</w:t>
      </w:r>
      <w:r w:rsidR="00AD76C1">
        <w:rPr>
          <w:rFonts w:ascii="Times New Roman" w:hAnsi="Times New Roman" w:cs="Times New Roman"/>
          <w:sz w:val="24"/>
          <w:szCs w:val="24"/>
        </w:rPr>
        <w:t>,</w:t>
      </w:r>
      <w:r w:rsidRPr="00397AEA">
        <w:rPr>
          <w:rFonts w:ascii="Times New Roman" w:hAnsi="Times New Roman" w:cs="Times New Roman"/>
          <w:sz w:val="24"/>
          <w:szCs w:val="24"/>
        </w:rPr>
        <w:t xml:space="preserve"> odbija się na naszej twarzy.</w:t>
      </w:r>
    </w:p>
    <w:p w14:paraId="0A955F06" w14:textId="2F5A45D3"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człowieku  jest  dążenie albo do siebie, albo do Boga.</w:t>
      </w:r>
      <w:r w:rsidR="00D709F9" w:rsidRPr="00397AEA">
        <w:rPr>
          <w:rFonts w:ascii="Times New Roman" w:hAnsi="Times New Roman" w:cs="Times New Roman"/>
          <w:sz w:val="24"/>
          <w:szCs w:val="24"/>
        </w:rPr>
        <w:t xml:space="preserve"> Należy starać się Boży plan poznać i „nie iść przeciw prądowi Bożemu”</w:t>
      </w:r>
      <w:r w:rsidR="00D709F9" w:rsidRPr="00397AEA">
        <w:rPr>
          <w:rStyle w:val="Odwoanieprzypisudolnego"/>
          <w:rFonts w:ascii="Times New Roman" w:hAnsi="Times New Roman" w:cs="Times New Roman"/>
          <w:sz w:val="24"/>
          <w:szCs w:val="24"/>
        </w:rPr>
        <w:footnoteReference w:id="422"/>
      </w:r>
      <w:r w:rsidR="006406D7" w:rsidRPr="00397AEA">
        <w:rPr>
          <w:rFonts w:ascii="Times New Roman" w:hAnsi="Times New Roman" w:cs="Times New Roman"/>
          <w:sz w:val="24"/>
          <w:szCs w:val="24"/>
        </w:rPr>
        <w:t>.</w:t>
      </w:r>
      <w:r w:rsidR="00D709F9"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Bóg – </w:t>
      </w:r>
      <w:r w:rsidR="00C5098E" w:rsidRPr="00397AEA">
        <w:rPr>
          <w:rFonts w:ascii="Times New Roman" w:hAnsi="Times New Roman" w:cs="Times New Roman"/>
          <w:sz w:val="24"/>
          <w:szCs w:val="24"/>
        </w:rPr>
        <w:t>jak twierdzi</w:t>
      </w:r>
      <w:r w:rsidRPr="00397AEA">
        <w:rPr>
          <w:rFonts w:ascii="Times New Roman" w:hAnsi="Times New Roman" w:cs="Times New Roman"/>
          <w:sz w:val="24"/>
          <w:szCs w:val="24"/>
        </w:rPr>
        <w:t xml:space="preserve"> Sługa Boży – </w:t>
      </w:r>
      <w:r w:rsidR="001F2119">
        <w:rPr>
          <w:rFonts w:ascii="Times New Roman" w:hAnsi="Times New Roman" w:cs="Times New Roman"/>
          <w:sz w:val="24"/>
          <w:szCs w:val="24"/>
        </w:rPr>
        <w:t>„</w:t>
      </w:r>
      <w:r w:rsidRPr="00397AEA">
        <w:rPr>
          <w:rFonts w:ascii="Times New Roman" w:hAnsi="Times New Roman" w:cs="Times New Roman"/>
          <w:sz w:val="24"/>
          <w:szCs w:val="24"/>
        </w:rPr>
        <w:t>nie znosi połowiczności</w:t>
      </w:r>
      <w:r w:rsidR="001F2119">
        <w:rPr>
          <w:rFonts w:ascii="Times New Roman" w:hAnsi="Times New Roman" w:cs="Times New Roman"/>
          <w:sz w:val="24"/>
          <w:szCs w:val="24"/>
        </w:rPr>
        <w:t>”</w:t>
      </w:r>
      <w:r w:rsidR="001F2119">
        <w:rPr>
          <w:rStyle w:val="Odwoanieprzypisudolnego"/>
          <w:rFonts w:ascii="Times New Roman" w:hAnsi="Times New Roman" w:cs="Times New Roman"/>
          <w:sz w:val="24"/>
          <w:szCs w:val="24"/>
        </w:rPr>
        <w:footnoteReference w:id="423"/>
      </w:r>
      <w:r w:rsidRPr="00397AEA">
        <w:rPr>
          <w:rFonts w:ascii="Times New Roman" w:hAnsi="Times New Roman" w:cs="Times New Roman"/>
          <w:sz w:val="24"/>
          <w:szCs w:val="24"/>
        </w:rPr>
        <w:t>. Grzech pierworodny pozostawił w każdym z nas moralną ranę – wewnętrzne rozdarcie w dziedzinie uczuć</w:t>
      </w:r>
      <w:r w:rsidRPr="00397AEA">
        <w:rPr>
          <w:rStyle w:val="Odwoanieprzypisudolnego"/>
          <w:rFonts w:ascii="Times New Roman" w:hAnsi="Times New Roman" w:cs="Times New Roman"/>
          <w:sz w:val="24"/>
          <w:szCs w:val="24"/>
        </w:rPr>
        <w:footnoteReference w:id="424"/>
      </w:r>
      <w:r w:rsidRPr="00397AEA">
        <w:rPr>
          <w:rFonts w:ascii="Times New Roman" w:hAnsi="Times New Roman" w:cs="Times New Roman"/>
          <w:sz w:val="24"/>
          <w:szCs w:val="24"/>
        </w:rPr>
        <w:t>.</w:t>
      </w:r>
      <w:r w:rsidR="00C21921" w:rsidRPr="00397AEA">
        <w:rPr>
          <w:rFonts w:ascii="Times New Roman" w:hAnsi="Times New Roman" w:cs="Times New Roman"/>
          <w:sz w:val="24"/>
          <w:szCs w:val="24"/>
        </w:rPr>
        <w:t xml:space="preserve"> </w:t>
      </w:r>
      <w:r w:rsidRPr="00397AEA">
        <w:rPr>
          <w:rFonts w:ascii="Times New Roman" w:hAnsi="Times New Roman" w:cs="Times New Roman"/>
          <w:sz w:val="24"/>
          <w:szCs w:val="24"/>
        </w:rPr>
        <w:t>Lęk i smutek utrudniają zbliżenie do Boga, niszczą siły psychiczne, gdyż „ludzie nie znoszą wewnętrznego napięcia</w:t>
      </w:r>
      <w:r w:rsidR="00B90634">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425"/>
      </w:r>
      <w:r w:rsidRPr="00397AEA">
        <w:rPr>
          <w:rFonts w:ascii="Times New Roman" w:hAnsi="Times New Roman" w:cs="Times New Roman"/>
          <w:sz w:val="24"/>
          <w:szCs w:val="24"/>
        </w:rPr>
        <w:t>.</w:t>
      </w:r>
      <w:r w:rsidR="00173506">
        <w:rPr>
          <w:rFonts w:ascii="Times New Roman" w:hAnsi="Times New Roman" w:cs="Times New Roman"/>
          <w:sz w:val="24"/>
          <w:szCs w:val="24"/>
        </w:rPr>
        <w:t xml:space="preserve"> </w:t>
      </w:r>
      <w:r w:rsidRPr="00397AEA">
        <w:rPr>
          <w:rFonts w:ascii="Times New Roman" w:hAnsi="Times New Roman" w:cs="Times New Roman"/>
          <w:sz w:val="24"/>
          <w:szCs w:val="24"/>
        </w:rPr>
        <w:t xml:space="preserve">Rozwój </w:t>
      </w:r>
      <w:r w:rsidRPr="00397AEA">
        <w:rPr>
          <w:rFonts w:ascii="Times New Roman" w:hAnsi="Times New Roman" w:cs="Times New Roman"/>
          <w:sz w:val="24"/>
          <w:szCs w:val="24"/>
        </w:rPr>
        <w:lastRenderedPageBreak/>
        <w:t>wewnętrzny człowieka  dokonuje się w wolności. Jest to wolność podobna do „wolności wewnętrznej Pana Boga, który do niczego  nie może być przez nikogo przymuszony”</w:t>
      </w:r>
      <w:r w:rsidRPr="00397AEA">
        <w:rPr>
          <w:rStyle w:val="Odwoanieprzypisudolnego"/>
          <w:rFonts w:ascii="Times New Roman" w:hAnsi="Times New Roman" w:cs="Times New Roman"/>
          <w:sz w:val="24"/>
          <w:szCs w:val="24"/>
        </w:rPr>
        <w:footnoteReference w:id="426"/>
      </w:r>
      <w:r w:rsidRPr="00397AEA">
        <w:rPr>
          <w:rFonts w:ascii="Times New Roman" w:hAnsi="Times New Roman" w:cs="Times New Roman"/>
          <w:sz w:val="24"/>
          <w:szCs w:val="24"/>
        </w:rPr>
        <w:t>. Lęk „paraliżuje zwycięstwo, bo człowiek boi się przyjąć łaskę Bożą”</w:t>
      </w:r>
      <w:r w:rsidRPr="00397AEA">
        <w:rPr>
          <w:rStyle w:val="Odwoanieprzypisudolnego"/>
          <w:rFonts w:ascii="Times New Roman" w:hAnsi="Times New Roman" w:cs="Times New Roman"/>
          <w:sz w:val="24"/>
          <w:szCs w:val="24"/>
        </w:rPr>
        <w:footnoteReference w:id="427"/>
      </w:r>
      <w:r w:rsidRPr="00397AEA">
        <w:rPr>
          <w:rFonts w:ascii="Times New Roman" w:hAnsi="Times New Roman" w:cs="Times New Roman"/>
          <w:sz w:val="24"/>
          <w:szCs w:val="24"/>
        </w:rPr>
        <w:t>. Wykorzystuje to zły duch – „nieprzejednany wróg naszego szczęścia”</w:t>
      </w:r>
      <w:r w:rsidR="00294849">
        <w:rPr>
          <w:rStyle w:val="Odwoanieprzypisudolnego"/>
          <w:rFonts w:ascii="Times New Roman" w:hAnsi="Times New Roman" w:cs="Times New Roman"/>
          <w:sz w:val="24"/>
          <w:szCs w:val="24"/>
        </w:rPr>
        <w:footnoteReference w:id="428"/>
      </w:r>
      <w:r w:rsidRPr="00397AEA">
        <w:rPr>
          <w:rFonts w:ascii="Times New Roman" w:hAnsi="Times New Roman" w:cs="Times New Roman"/>
          <w:sz w:val="24"/>
          <w:szCs w:val="24"/>
        </w:rPr>
        <w:t>, który działając na  wyobraźnię człowieka</w:t>
      </w:r>
      <w:r w:rsidR="00786BFF">
        <w:rPr>
          <w:rFonts w:ascii="Times New Roman" w:hAnsi="Times New Roman" w:cs="Times New Roman"/>
          <w:sz w:val="24"/>
          <w:szCs w:val="24"/>
        </w:rPr>
        <w:t>,</w:t>
      </w:r>
      <w:r w:rsidRPr="00397AEA">
        <w:rPr>
          <w:rFonts w:ascii="Times New Roman" w:hAnsi="Times New Roman" w:cs="Times New Roman"/>
          <w:sz w:val="24"/>
          <w:szCs w:val="24"/>
        </w:rPr>
        <w:t xml:space="preserve">  wykrzywia rzeczywistość</w:t>
      </w:r>
      <w:r w:rsidR="00786BFF">
        <w:rPr>
          <w:rFonts w:ascii="Times New Roman" w:hAnsi="Times New Roman" w:cs="Times New Roman"/>
          <w:sz w:val="24"/>
          <w:szCs w:val="24"/>
        </w:rPr>
        <w:t>,</w:t>
      </w:r>
      <w:r w:rsidRPr="00397AEA">
        <w:rPr>
          <w:rFonts w:ascii="Times New Roman" w:hAnsi="Times New Roman" w:cs="Times New Roman"/>
          <w:sz w:val="24"/>
          <w:szCs w:val="24"/>
        </w:rPr>
        <w:t xml:space="preserve"> wzbudzając dodatkowe, jeszcze większe obawy. Tylko Jezus i Maryja byli „niezachwiani wewnętrznie”</w:t>
      </w:r>
      <w:r w:rsidRPr="00397AEA">
        <w:rPr>
          <w:rStyle w:val="Odwoanieprzypisudolnego"/>
          <w:rFonts w:ascii="Times New Roman" w:hAnsi="Times New Roman" w:cs="Times New Roman"/>
          <w:sz w:val="24"/>
          <w:szCs w:val="24"/>
        </w:rPr>
        <w:footnoteReference w:id="429"/>
      </w:r>
      <w:r w:rsidRPr="00397AEA">
        <w:rPr>
          <w:rFonts w:ascii="Times New Roman" w:hAnsi="Times New Roman" w:cs="Times New Roman"/>
          <w:sz w:val="24"/>
          <w:szCs w:val="24"/>
        </w:rPr>
        <w:t>, ale i Jezusa – jak mówią Ewangelie – szatan próbował skusić. Smutek i przygnębienie, które odczuwamy</w:t>
      </w:r>
      <w:r w:rsidR="00E634B7">
        <w:rPr>
          <w:rFonts w:ascii="Times New Roman" w:hAnsi="Times New Roman" w:cs="Times New Roman"/>
          <w:sz w:val="24"/>
          <w:szCs w:val="24"/>
        </w:rPr>
        <w:t>,</w:t>
      </w:r>
      <w:r w:rsidRPr="00397AEA">
        <w:rPr>
          <w:rFonts w:ascii="Times New Roman" w:hAnsi="Times New Roman" w:cs="Times New Roman"/>
          <w:sz w:val="24"/>
          <w:szCs w:val="24"/>
        </w:rPr>
        <w:t xml:space="preserve"> mogą być pokusami</w:t>
      </w:r>
      <w:r w:rsidRPr="00397AEA">
        <w:rPr>
          <w:rStyle w:val="Odwoanieprzypisudolnego"/>
          <w:rFonts w:ascii="Times New Roman" w:hAnsi="Times New Roman" w:cs="Times New Roman"/>
          <w:sz w:val="24"/>
          <w:szCs w:val="24"/>
        </w:rPr>
        <w:footnoteReference w:id="430"/>
      </w:r>
      <w:r w:rsidRPr="00397AEA">
        <w:rPr>
          <w:rFonts w:ascii="Times New Roman" w:hAnsi="Times New Roman" w:cs="Times New Roman"/>
          <w:sz w:val="24"/>
          <w:szCs w:val="24"/>
        </w:rPr>
        <w:t>. Natura szatana jest doskonalsza niż ludzka, bo ciało utrudnia myślenie, „zwalnia nurt naszego życia i proces myślowy, który jest zależny także od działania  naszych nerwów”</w:t>
      </w:r>
      <w:r w:rsidRPr="00397AEA">
        <w:rPr>
          <w:rStyle w:val="Odwoanieprzypisudolnego"/>
          <w:rFonts w:ascii="Times New Roman" w:hAnsi="Times New Roman" w:cs="Times New Roman"/>
          <w:sz w:val="24"/>
          <w:szCs w:val="24"/>
        </w:rPr>
        <w:footnoteReference w:id="431"/>
      </w:r>
      <w:r w:rsidRPr="00397AEA">
        <w:rPr>
          <w:rFonts w:ascii="Times New Roman" w:hAnsi="Times New Roman" w:cs="Times New Roman"/>
          <w:sz w:val="24"/>
          <w:szCs w:val="24"/>
        </w:rPr>
        <w:t>.</w:t>
      </w:r>
    </w:p>
    <w:p w14:paraId="3F5F8C8A" w14:textId="4CF1F7E5" w:rsidR="00B0711F" w:rsidRDefault="00502839"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życiu wewnętrznym należy uzależnić się od Pana Jezusa. Jest to rodzaj „niewolnictwa” rozumianego jako stosunek dziecka do ojca</w:t>
      </w:r>
      <w:r w:rsidRPr="00397AEA">
        <w:rPr>
          <w:rStyle w:val="Odwoanieprzypisudolnego"/>
          <w:rFonts w:ascii="Times New Roman" w:hAnsi="Times New Roman" w:cs="Times New Roman"/>
          <w:sz w:val="24"/>
          <w:szCs w:val="24"/>
        </w:rPr>
        <w:footnoteReference w:id="432"/>
      </w:r>
      <w:r w:rsidRPr="00397AEA">
        <w:rPr>
          <w:rFonts w:ascii="Times New Roman" w:hAnsi="Times New Roman" w:cs="Times New Roman"/>
          <w:sz w:val="24"/>
          <w:szCs w:val="24"/>
        </w:rPr>
        <w:t>. Dlatego w ciągu dnia trzeba znaleźć czas na rozmowę z Bogiem.</w:t>
      </w:r>
      <w:r w:rsidR="00AD0FA4">
        <w:rPr>
          <w:rFonts w:ascii="Times New Roman" w:hAnsi="Times New Roman" w:cs="Times New Roman"/>
          <w:sz w:val="24"/>
          <w:szCs w:val="24"/>
        </w:rPr>
        <w:t xml:space="preserve"> M</w:t>
      </w:r>
      <w:r w:rsidRPr="00397AEA">
        <w:rPr>
          <w:rFonts w:ascii="Times New Roman" w:hAnsi="Times New Roman" w:cs="Times New Roman"/>
          <w:sz w:val="24"/>
          <w:szCs w:val="24"/>
        </w:rPr>
        <w:t>oże to być dziesięć</w:t>
      </w:r>
      <w:r w:rsidR="00DA779F">
        <w:rPr>
          <w:rFonts w:ascii="Times New Roman" w:hAnsi="Times New Roman" w:cs="Times New Roman"/>
          <w:sz w:val="24"/>
          <w:szCs w:val="24"/>
        </w:rPr>
        <w:t xml:space="preserve">, </w:t>
      </w:r>
      <w:r w:rsidRPr="00397AEA">
        <w:rPr>
          <w:rFonts w:ascii="Times New Roman" w:hAnsi="Times New Roman" w:cs="Times New Roman"/>
          <w:sz w:val="24"/>
          <w:szCs w:val="24"/>
        </w:rPr>
        <w:t xml:space="preserve">piętnaście minut. </w:t>
      </w:r>
      <w:r w:rsidR="00CF77BC" w:rsidRPr="00397AEA">
        <w:rPr>
          <w:rFonts w:ascii="Times New Roman" w:hAnsi="Times New Roman" w:cs="Times New Roman"/>
          <w:sz w:val="24"/>
          <w:szCs w:val="24"/>
        </w:rPr>
        <w:t>Konieczn</w:t>
      </w:r>
      <w:r w:rsidR="00D353BE" w:rsidRPr="00397AEA">
        <w:rPr>
          <w:rFonts w:ascii="Times New Roman" w:hAnsi="Times New Roman" w:cs="Times New Roman"/>
          <w:sz w:val="24"/>
          <w:szCs w:val="24"/>
        </w:rPr>
        <w:t xml:space="preserve">ym </w:t>
      </w:r>
      <w:r w:rsidR="00CF77BC" w:rsidRPr="00397AEA">
        <w:rPr>
          <w:rFonts w:ascii="Times New Roman" w:hAnsi="Times New Roman" w:cs="Times New Roman"/>
          <w:sz w:val="24"/>
          <w:szCs w:val="24"/>
        </w:rPr>
        <w:t xml:space="preserve"> jest</w:t>
      </w:r>
      <w:r w:rsidR="00D353BE" w:rsidRPr="00397AEA">
        <w:rPr>
          <w:rFonts w:ascii="Times New Roman" w:hAnsi="Times New Roman" w:cs="Times New Roman"/>
          <w:sz w:val="24"/>
          <w:szCs w:val="24"/>
        </w:rPr>
        <w:t>,</w:t>
      </w:r>
      <w:r w:rsidR="00CF77BC" w:rsidRPr="00397AEA">
        <w:rPr>
          <w:rFonts w:ascii="Times New Roman" w:hAnsi="Times New Roman" w:cs="Times New Roman"/>
          <w:sz w:val="24"/>
          <w:szCs w:val="24"/>
        </w:rPr>
        <w:t xml:space="preserve"> by całkowicie zaufać Bogu – jak mówi ksiądz Woźny – „nie kombinować” w życiu wewnętrznym</w:t>
      </w:r>
      <w:r w:rsidR="00CF77BC" w:rsidRPr="00397AEA">
        <w:rPr>
          <w:rStyle w:val="Odwoanieprzypisudolnego"/>
          <w:rFonts w:ascii="Times New Roman" w:hAnsi="Times New Roman" w:cs="Times New Roman"/>
          <w:sz w:val="24"/>
          <w:szCs w:val="24"/>
        </w:rPr>
        <w:footnoteReference w:id="433"/>
      </w:r>
      <w:r w:rsidR="00CF77BC"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r w:rsidR="0063325A" w:rsidRPr="00397AEA">
        <w:rPr>
          <w:rFonts w:ascii="Times New Roman" w:hAnsi="Times New Roman" w:cs="Times New Roman"/>
          <w:sz w:val="24"/>
          <w:szCs w:val="24"/>
        </w:rPr>
        <w:t xml:space="preserve">W ludziach jest często lęk, by nie być posądzonym o przesadę </w:t>
      </w:r>
      <w:r w:rsidR="00F53261">
        <w:rPr>
          <w:rFonts w:ascii="Times New Roman" w:hAnsi="Times New Roman" w:cs="Times New Roman"/>
          <w:sz w:val="24"/>
          <w:szCs w:val="24"/>
        </w:rPr>
        <w:br/>
      </w:r>
      <w:r w:rsidR="0063325A" w:rsidRPr="00397AEA">
        <w:rPr>
          <w:rFonts w:ascii="Times New Roman" w:hAnsi="Times New Roman" w:cs="Times New Roman"/>
          <w:sz w:val="24"/>
          <w:szCs w:val="24"/>
        </w:rPr>
        <w:t>w praktykach religijnych. Ksiądz Aleksander przestrzega przed taką postawą, gdyż utrudnia to nawiązanie relacji z Panem Jezusem</w:t>
      </w:r>
      <w:r w:rsidR="0063325A" w:rsidRPr="00397AEA">
        <w:rPr>
          <w:rStyle w:val="Odwoanieprzypisudolnego"/>
          <w:rFonts w:ascii="Times New Roman" w:hAnsi="Times New Roman" w:cs="Times New Roman"/>
          <w:sz w:val="24"/>
          <w:szCs w:val="24"/>
        </w:rPr>
        <w:footnoteReference w:id="434"/>
      </w:r>
      <w:r w:rsidR="00B0711F">
        <w:rPr>
          <w:rFonts w:ascii="Times New Roman" w:hAnsi="Times New Roman" w:cs="Times New Roman"/>
          <w:sz w:val="24"/>
          <w:szCs w:val="24"/>
        </w:rPr>
        <w:t>.</w:t>
      </w:r>
    </w:p>
    <w:p w14:paraId="37FD5B1D" w14:textId="42F08BBB"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 xml:space="preserve">Nieuporządkowanie w dziedzinie uczuć lęku i smutku  Sługa Boży uważał za tak istotny problem, że uczynił ten temat  przedmiotem rozważań podczas rekolekcji głoszonych dla kapłanów. Sługa Boży </w:t>
      </w:r>
      <w:r w:rsidR="00C21921" w:rsidRPr="00397AEA">
        <w:rPr>
          <w:rFonts w:ascii="Times New Roman" w:hAnsi="Times New Roman" w:cs="Times New Roman"/>
          <w:color w:val="000000"/>
          <w:sz w:val="24"/>
          <w:szCs w:val="24"/>
          <w:lang w:bidi="pl-PL"/>
        </w:rPr>
        <w:t>pos</w:t>
      </w:r>
      <w:r w:rsidRPr="00397AEA">
        <w:rPr>
          <w:rFonts w:ascii="Times New Roman" w:hAnsi="Times New Roman" w:cs="Times New Roman"/>
          <w:color w:val="000000"/>
          <w:sz w:val="24"/>
          <w:szCs w:val="24"/>
          <w:lang w:bidi="pl-PL"/>
        </w:rPr>
        <w:t>tawi</w:t>
      </w:r>
      <w:r w:rsidR="00C21921" w:rsidRPr="00397AEA">
        <w:rPr>
          <w:rFonts w:ascii="Times New Roman" w:hAnsi="Times New Roman" w:cs="Times New Roman"/>
          <w:color w:val="000000"/>
          <w:sz w:val="24"/>
          <w:szCs w:val="24"/>
          <w:lang w:bidi="pl-PL"/>
        </w:rPr>
        <w:t>ł</w:t>
      </w:r>
      <w:r w:rsidRPr="00397AEA">
        <w:rPr>
          <w:rFonts w:ascii="Times New Roman" w:hAnsi="Times New Roman" w:cs="Times New Roman"/>
          <w:color w:val="000000"/>
          <w:sz w:val="24"/>
          <w:szCs w:val="24"/>
          <w:lang w:bidi="pl-PL"/>
        </w:rPr>
        <w:t xml:space="preserve"> tezę, że być może zbyt wąsko rozumie się nauczanie o roli uczuć  św. Jana od Krzyża „jakoby należało uczucia wyniszczyć,  wytrzebić,</w:t>
      </w:r>
      <w:r w:rsidR="00C21921"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 xml:space="preserve"> gdyż one rzekomo przeszkadzają w modlitwie, zwłaszcza </w:t>
      </w:r>
      <w:r w:rsidR="005851A4">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w:t>
      </w:r>
      <w:r w:rsidR="005851A4">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kontemplacyjnej”</w:t>
      </w:r>
      <w:r w:rsidRPr="00397AEA">
        <w:rPr>
          <w:rStyle w:val="Odwoanieprzypisudolnego"/>
          <w:rFonts w:ascii="Times New Roman" w:hAnsi="Times New Roman" w:cs="Times New Roman"/>
          <w:color w:val="000000"/>
          <w:sz w:val="24"/>
          <w:szCs w:val="24"/>
          <w:lang w:bidi="pl-PL"/>
        </w:rPr>
        <w:footnoteReference w:id="435"/>
      </w:r>
      <w:r w:rsidRPr="00397AEA">
        <w:rPr>
          <w:rFonts w:ascii="Times New Roman" w:hAnsi="Times New Roman" w:cs="Times New Roman"/>
          <w:color w:val="000000"/>
          <w:sz w:val="24"/>
          <w:szCs w:val="24"/>
          <w:lang w:bidi="pl-PL"/>
        </w:rPr>
        <w:t>.</w:t>
      </w:r>
      <w:r w:rsidR="00370110"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Zdaniem księdza Woźnego uczucia tylko wówczas stanowią przeszkodę, gdy nie są zrównoważone</w:t>
      </w:r>
      <w:r w:rsidR="00C324BD">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czyli pod</w:t>
      </w:r>
      <w:r w:rsidR="001A66EB">
        <w:rPr>
          <w:rFonts w:ascii="Times New Roman" w:hAnsi="Times New Roman" w:cs="Times New Roman"/>
          <w:color w:val="000000"/>
          <w:sz w:val="24"/>
          <w:szCs w:val="24"/>
          <w:lang w:bidi="pl-PL"/>
        </w:rPr>
        <w:t>d</w:t>
      </w:r>
      <w:r w:rsidRPr="00397AEA">
        <w:rPr>
          <w:rFonts w:ascii="Times New Roman" w:hAnsi="Times New Roman" w:cs="Times New Roman"/>
          <w:color w:val="000000"/>
          <w:sz w:val="24"/>
          <w:szCs w:val="24"/>
          <w:lang w:bidi="pl-PL"/>
        </w:rPr>
        <w:t>ane rozumowi i woli</w:t>
      </w:r>
      <w:r w:rsidRPr="00397AEA">
        <w:rPr>
          <w:rStyle w:val="Odwoanieprzypisudolnego"/>
          <w:rFonts w:ascii="Times New Roman" w:hAnsi="Times New Roman" w:cs="Times New Roman"/>
          <w:color w:val="000000"/>
          <w:sz w:val="24"/>
          <w:szCs w:val="24"/>
          <w:lang w:bidi="pl-PL"/>
        </w:rPr>
        <w:footnoteReference w:id="436"/>
      </w:r>
      <w:r w:rsidRPr="00397AEA">
        <w:rPr>
          <w:rFonts w:ascii="Times New Roman" w:hAnsi="Times New Roman" w:cs="Times New Roman"/>
          <w:color w:val="000000"/>
          <w:sz w:val="24"/>
          <w:szCs w:val="24"/>
          <w:lang w:bidi="pl-PL"/>
        </w:rPr>
        <w:t>. Ma</w:t>
      </w:r>
      <w:r w:rsidR="00370110" w:rsidRPr="00397AEA">
        <w:rPr>
          <w:rFonts w:ascii="Times New Roman" w:hAnsi="Times New Roman" w:cs="Times New Roman"/>
          <w:color w:val="000000"/>
          <w:sz w:val="24"/>
          <w:szCs w:val="24"/>
          <w:lang w:bidi="pl-PL"/>
        </w:rPr>
        <w:t xml:space="preserve"> on</w:t>
      </w:r>
      <w:r w:rsidRPr="00397AEA">
        <w:rPr>
          <w:rFonts w:ascii="Times New Roman" w:hAnsi="Times New Roman" w:cs="Times New Roman"/>
          <w:color w:val="000000"/>
          <w:sz w:val="24"/>
          <w:szCs w:val="24"/>
          <w:lang w:bidi="pl-PL"/>
        </w:rPr>
        <w:t xml:space="preserve"> jednak świadomość, że nasza wola jest słaba i skłonna do „wewnętrznego rozdwojenia”</w:t>
      </w:r>
      <w:r w:rsidRPr="00397AEA">
        <w:rPr>
          <w:rStyle w:val="Odwoanieprzypisudolnego"/>
          <w:rFonts w:ascii="Times New Roman" w:hAnsi="Times New Roman" w:cs="Times New Roman"/>
          <w:color w:val="000000"/>
          <w:sz w:val="24"/>
          <w:szCs w:val="24"/>
          <w:lang w:bidi="pl-PL"/>
        </w:rPr>
        <w:footnoteReference w:id="437"/>
      </w:r>
      <w:r w:rsidRPr="00397AEA">
        <w:rPr>
          <w:rFonts w:ascii="Times New Roman" w:hAnsi="Times New Roman" w:cs="Times New Roman"/>
          <w:color w:val="000000"/>
          <w:sz w:val="24"/>
          <w:szCs w:val="24"/>
          <w:lang w:bidi="pl-PL"/>
        </w:rPr>
        <w:t>, a zaciemniony przez grzech pierworodny rozum</w:t>
      </w:r>
      <w:r w:rsidR="0015019B">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często ulega złudzeniom.</w:t>
      </w:r>
    </w:p>
    <w:p w14:paraId="19A591AA" w14:textId="2A7D8039" w:rsidR="00B0711F" w:rsidRDefault="00032D51" w:rsidP="00B0711F">
      <w:pPr>
        <w:spacing w:after="0" w:line="360" w:lineRule="auto"/>
        <w:ind w:firstLine="284"/>
        <w:jc w:val="both"/>
        <w:rPr>
          <w:rFonts w:ascii="Times New Roman" w:hAnsi="Times New Roman" w:cs="Times New Roman"/>
          <w:iCs/>
          <w:color w:val="000000"/>
          <w:sz w:val="24"/>
          <w:szCs w:val="24"/>
          <w:lang w:bidi="pl-PL"/>
        </w:rPr>
      </w:pPr>
      <w:r w:rsidRPr="00397AEA">
        <w:rPr>
          <w:rFonts w:ascii="Times New Roman" w:hAnsi="Times New Roman" w:cs="Times New Roman"/>
          <w:color w:val="000000"/>
          <w:sz w:val="24"/>
          <w:szCs w:val="24"/>
          <w:lang w:bidi="pl-PL"/>
        </w:rPr>
        <w:lastRenderedPageBreak/>
        <w:t xml:space="preserve">Nieuporządkowane uczucia ograniczają wolność człowieka, utrudniają działanie. Sługa Boży podkreśla, że nie sposób czasem zrozumieć drugą osobę, ponieważ nie znamy jej przeszłości np. czym straszono ją w przeszłości, jakie bolesne wspomnienie nosi w sobie. Podaje  przykład księdza, który nie jest w stanie odprawiać Mszy świętej w ornacie </w:t>
      </w:r>
      <w:r w:rsidR="00F53261">
        <w:rPr>
          <w:rFonts w:ascii="Times New Roman" w:hAnsi="Times New Roman" w:cs="Times New Roman"/>
          <w:color w:val="000000"/>
          <w:sz w:val="24"/>
          <w:szCs w:val="24"/>
          <w:lang w:bidi="pl-PL"/>
        </w:rPr>
        <w:br/>
      </w:r>
      <w:r w:rsidRPr="00397AEA">
        <w:rPr>
          <w:rFonts w:ascii="Times New Roman" w:hAnsi="Times New Roman" w:cs="Times New Roman"/>
          <w:color w:val="000000"/>
          <w:sz w:val="24"/>
          <w:szCs w:val="24"/>
          <w:lang w:bidi="pl-PL"/>
        </w:rPr>
        <w:t>z aksamitu, ponieważ w dzieciństwie w czasie snu</w:t>
      </w:r>
      <w:r w:rsidR="00D86721">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mysz weszła do jego pościeli. Aksamit będzie działał na niego drażniąco</w:t>
      </w:r>
      <w:r w:rsidRPr="00397AEA">
        <w:rPr>
          <w:rStyle w:val="Odwoanieprzypisudolnego"/>
          <w:rFonts w:ascii="Times New Roman" w:hAnsi="Times New Roman" w:cs="Times New Roman"/>
          <w:color w:val="000000"/>
          <w:sz w:val="24"/>
          <w:szCs w:val="24"/>
          <w:lang w:bidi="pl-PL"/>
        </w:rPr>
        <w:footnoteReference w:id="438"/>
      </w:r>
      <w:r w:rsidR="00D353BE"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 xml:space="preserve">Dlatego trzeba wziąć pod uwagę, że mogą być </w:t>
      </w:r>
      <w:r w:rsidR="00F53261">
        <w:rPr>
          <w:rFonts w:ascii="Times New Roman" w:hAnsi="Times New Roman" w:cs="Times New Roman"/>
          <w:color w:val="000000"/>
          <w:sz w:val="24"/>
          <w:szCs w:val="24"/>
          <w:lang w:bidi="pl-PL"/>
        </w:rPr>
        <w:br/>
      </w:r>
      <w:r w:rsidRPr="00397AEA">
        <w:rPr>
          <w:rFonts w:ascii="Times New Roman" w:hAnsi="Times New Roman" w:cs="Times New Roman"/>
          <w:color w:val="000000"/>
          <w:sz w:val="24"/>
          <w:szCs w:val="24"/>
          <w:lang w:bidi="pl-PL"/>
        </w:rPr>
        <w:t>w człowieku uczucia, które utrudniają spełnienie dobrego uczynku</w:t>
      </w:r>
      <w:r w:rsidRPr="00397AEA">
        <w:rPr>
          <w:rStyle w:val="Odwoanieprzypisudolnego"/>
          <w:rFonts w:ascii="Times New Roman" w:hAnsi="Times New Roman" w:cs="Times New Roman"/>
          <w:color w:val="000000"/>
          <w:sz w:val="24"/>
          <w:szCs w:val="24"/>
          <w:lang w:bidi="pl-PL"/>
        </w:rPr>
        <w:footnoteReference w:id="439"/>
      </w:r>
      <w:r w:rsidRPr="00397AEA">
        <w:rPr>
          <w:rFonts w:ascii="Times New Roman" w:hAnsi="Times New Roman" w:cs="Times New Roman"/>
          <w:color w:val="000000"/>
          <w:sz w:val="24"/>
          <w:szCs w:val="24"/>
          <w:lang w:bidi="pl-PL"/>
        </w:rPr>
        <w:t>.</w:t>
      </w:r>
      <w:r w:rsidR="00366986">
        <w:rPr>
          <w:rFonts w:ascii="Times New Roman" w:hAnsi="Times New Roman" w:cs="Times New Roman"/>
          <w:color w:val="000000"/>
          <w:sz w:val="24"/>
          <w:szCs w:val="24"/>
          <w:lang w:bidi="pl-PL"/>
        </w:rPr>
        <w:t xml:space="preserve"> </w:t>
      </w:r>
      <w:r w:rsidRPr="00700DF0">
        <w:rPr>
          <w:rFonts w:ascii="Times New Roman" w:hAnsi="Times New Roman" w:cs="Times New Roman"/>
          <w:iCs/>
          <w:color w:val="000000"/>
          <w:sz w:val="24"/>
          <w:szCs w:val="24"/>
          <w:lang w:bidi="pl-PL"/>
        </w:rPr>
        <w:t>Lęk, także ten głęboko ukryty, może być hamulcem powstrzymującym przed działaniem, przed ofiarną miłością</w:t>
      </w:r>
      <w:r w:rsidRPr="00397AEA">
        <w:rPr>
          <w:rStyle w:val="Odwoanieprzypisudolnego"/>
          <w:rFonts w:ascii="Times New Roman" w:hAnsi="Times New Roman" w:cs="Times New Roman"/>
          <w:color w:val="000000"/>
          <w:sz w:val="24"/>
          <w:szCs w:val="24"/>
          <w:lang w:bidi="pl-PL"/>
        </w:rPr>
        <w:footnoteReference w:id="440"/>
      </w:r>
      <w:r w:rsidRPr="00397AEA">
        <w:rPr>
          <w:rFonts w:ascii="Times New Roman" w:hAnsi="Times New Roman" w:cs="Times New Roman"/>
          <w:iCs/>
          <w:color w:val="000000"/>
          <w:sz w:val="24"/>
          <w:szCs w:val="24"/>
          <w:lang w:bidi="pl-PL"/>
        </w:rPr>
        <w:t>.</w:t>
      </w:r>
      <w:r w:rsidR="00AB7B93">
        <w:rPr>
          <w:rFonts w:ascii="Times New Roman" w:hAnsi="Times New Roman" w:cs="Times New Roman"/>
          <w:iCs/>
          <w:color w:val="000000"/>
          <w:sz w:val="24"/>
          <w:szCs w:val="24"/>
          <w:lang w:bidi="pl-PL"/>
        </w:rPr>
        <w:t xml:space="preserve">   </w:t>
      </w:r>
      <w:r w:rsidR="00B2321A">
        <w:rPr>
          <w:rFonts w:ascii="Times New Roman" w:hAnsi="Times New Roman" w:cs="Times New Roman"/>
          <w:iCs/>
          <w:color w:val="000000"/>
          <w:sz w:val="24"/>
          <w:szCs w:val="24"/>
          <w:lang w:bidi="pl-PL"/>
        </w:rPr>
        <w:t>O</w:t>
      </w:r>
      <w:r w:rsidR="00AB7B93">
        <w:rPr>
          <w:rFonts w:ascii="Times New Roman" w:hAnsi="Times New Roman" w:cs="Times New Roman"/>
          <w:iCs/>
          <w:color w:val="000000"/>
          <w:sz w:val="24"/>
          <w:szCs w:val="24"/>
          <w:lang w:bidi="pl-PL"/>
        </w:rPr>
        <w:t>słabia</w:t>
      </w:r>
      <w:r w:rsidR="00B2321A">
        <w:rPr>
          <w:rFonts w:ascii="Times New Roman" w:hAnsi="Times New Roman" w:cs="Times New Roman"/>
          <w:iCs/>
          <w:color w:val="000000"/>
          <w:sz w:val="24"/>
          <w:szCs w:val="24"/>
          <w:lang w:bidi="pl-PL"/>
        </w:rPr>
        <w:t xml:space="preserve"> on człowieka</w:t>
      </w:r>
      <w:r w:rsidR="00AB7B93">
        <w:rPr>
          <w:rFonts w:ascii="Times New Roman" w:hAnsi="Times New Roman" w:cs="Times New Roman"/>
          <w:iCs/>
          <w:color w:val="000000"/>
          <w:sz w:val="24"/>
          <w:szCs w:val="24"/>
          <w:lang w:bidi="pl-PL"/>
        </w:rPr>
        <w:t xml:space="preserve"> i może doprowadzić  do „realnego rozkładu”</w:t>
      </w:r>
      <w:r w:rsidR="00AB7B93">
        <w:rPr>
          <w:rStyle w:val="Odwoanieprzypisudolnego"/>
          <w:rFonts w:ascii="Times New Roman" w:hAnsi="Times New Roman" w:cs="Times New Roman"/>
          <w:iCs/>
          <w:color w:val="000000"/>
          <w:sz w:val="24"/>
          <w:szCs w:val="24"/>
          <w:lang w:bidi="pl-PL"/>
        </w:rPr>
        <w:footnoteReference w:id="441"/>
      </w:r>
      <w:r w:rsidR="00AB7B93">
        <w:rPr>
          <w:rFonts w:ascii="Times New Roman" w:hAnsi="Times New Roman" w:cs="Times New Roman"/>
          <w:iCs/>
          <w:color w:val="000000"/>
          <w:sz w:val="24"/>
          <w:szCs w:val="24"/>
          <w:lang w:bidi="pl-PL"/>
        </w:rPr>
        <w:t>, którego konsekwencją  będzie ucieczka „przed obowiązkiem, przed szczęściem prawdziwym, przed  miłowaniem  Boga”</w:t>
      </w:r>
      <w:r w:rsidR="00AB7B93">
        <w:rPr>
          <w:rStyle w:val="Odwoanieprzypisudolnego"/>
          <w:rFonts w:ascii="Times New Roman" w:hAnsi="Times New Roman" w:cs="Times New Roman"/>
          <w:iCs/>
          <w:color w:val="000000"/>
          <w:sz w:val="24"/>
          <w:szCs w:val="24"/>
          <w:lang w:bidi="pl-PL"/>
        </w:rPr>
        <w:footnoteReference w:id="442"/>
      </w:r>
      <w:r w:rsidR="00AB7B93">
        <w:rPr>
          <w:rFonts w:ascii="Times New Roman" w:hAnsi="Times New Roman" w:cs="Times New Roman"/>
          <w:iCs/>
          <w:color w:val="000000"/>
          <w:sz w:val="24"/>
          <w:szCs w:val="24"/>
          <w:lang w:bidi="pl-PL"/>
        </w:rPr>
        <w:t xml:space="preserve">. </w:t>
      </w:r>
    </w:p>
    <w:p w14:paraId="5C343EC9" w14:textId="50CE4D71" w:rsidR="00B0711F" w:rsidRDefault="00032D51" w:rsidP="00B0711F">
      <w:pPr>
        <w:spacing w:after="0" w:line="360" w:lineRule="auto"/>
        <w:ind w:firstLine="284"/>
        <w:jc w:val="both"/>
        <w:rPr>
          <w:rFonts w:ascii="Times New Roman" w:hAnsi="Times New Roman" w:cs="Times New Roman"/>
          <w:sz w:val="24"/>
          <w:szCs w:val="24"/>
        </w:rPr>
      </w:pPr>
      <w:r w:rsidRPr="005B7BDF">
        <w:rPr>
          <w:rFonts w:ascii="Times New Roman" w:hAnsi="Times New Roman" w:cs="Times New Roman"/>
          <w:b/>
          <w:bCs/>
          <w:color w:val="000000"/>
          <w:sz w:val="24"/>
          <w:szCs w:val="24"/>
          <w:lang w:bidi="pl-PL"/>
        </w:rPr>
        <w:t>Lęk może skutkować przywiązaniami</w:t>
      </w:r>
      <w:r w:rsidRPr="00C13FBB">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które utrudniają nam dojście do Boga</w:t>
      </w:r>
      <w:r w:rsidR="00DD2104" w:rsidRPr="00397AEA">
        <w:rPr>
          <w:rFonts w:ascii="Times New Roman" w:hAnsi="Times New Roman" w:cs="Times New Roman"/>
          <w:color w:val="000000"/>
          <w:sz w:val="24"/>
          <w:szCs w:val="24"/>
          <w:lang w:bidi="pl-PL"/>
        </w:rPr>
        <w:t xml:space="preserve">, gdyż </w:t>
      </w:r>
      <w:r w:rsidR="00F53261">
        <w:rPr>
          <w:rFonts w:ascii="Times New Roman" w:hAnsi="Times New Roman" w:cs="Times New Roman"/>
          <w:color w:val="000000"/>
          <w:sz w:val="24"/>
          <w:szCs w:val="24"/>
          <w:lang w:bidi="pl-PL"/>
        </w:rPr>
        <w:br/>
      </w:r>
      <w:r w:rsidR="00DD2104" w:rsidRPr="00397AEA">
        <w:rPr>
          <w:rFonts w:ascii="Times New Roman" w:hAnsi="Times New Roman" w:cs="Times New Roman"/>
          <w:color w:val="000000"/>
          <w:sz w:val="24"/>
          <w:szCs w:val="24"/>
          <w:lang w:bidi="pl-PL"/>
        </w:rPr>
        <w:t>„z chw</w:t>
      </w:r>
      <w:r w:rsidR="00A2360D" w:rsidRPr="00397AEA">
        <w:rPr>
          <w:rFonts w:ascii="Times New Roman" w:hAnsi="Times New Roman" w:cs="Times New Roman"/>
          <w:color w:val="000000"/>
          <w:sz w:val="24"/>
          <w:szCs w:val="24"/>
          <w:lang w:bidi="pl-PL"/>
        </w:rPr>
        <w:t>i</w:t>
      </w:r>
      <w:r w:rsidR="00DD2104" w:rsidRPr="00397AEA">
        <w:rPr>
          <w:rFonts w:ascii="Times New Roman" w:hAnsi="Times New Roman" w:cs="Times New Roman"/>
          <w:color w:val="000000"/>
          <w:sz w:val="24"/>
          <w:szCs w:val="24"/>
          <w:lang w:bidi="pl-PL"/>
        </w:rPr>
        <w:t>lą, gdy człowiek się do czegoś przywiązuje, władze duszy zaczynają człowieka nękać i zbiegiem czasu pozbawiają go siły i potem następuje zniechęcenie i oziębłość”</w:t>
      </w:r>
      <w:r w:rsidR="00DD2104" w:rsidRPr="00397AEA">
        <w:rPr>
          <w:rStyle w:val="Odwoanieprzypisudolnego"/>
          <w:rFonts w:ascii="Times New Roman" w:hAnsi="Times New Roman" w:cs="Times New Roman"/>
          <w:color w:val="000000"/>
          <w:sz w:val="24"/>
          <w:szCs w:val="24"/>
          <w:lang w:bidi="pl-PL"/>
        </w:rPr>
        <w:footnoteReference w:id="443"/>
      </w:r>
      <w:r w:rsidR="00DD2104" w:rsidRPr="00397AEA">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Dlatego należy zastanowić się</w:t>
      </w:r>
      <w:r w:rsidR="00E44421">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czy jest coś w naszym życiu</w:t>
      </w:r>
      <w:r w:rsidR="00910EA2">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czego nie chcielibyśmy stracić. Jeśli są to rzeczy materialne, do których jesteśmy przywiązani</w:t>
      </w:r>
      <w:r w:rsidR="002575B3">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należy je komuś oddać</w:t>
      </w:r>
      <w:r w:rsidRPr="00397AEA">
        <w:rPr>
          <w:rStyle w:val="Odwoanieprzypisudolnego"/>
          <w:rFonts w:ascii="Times New Roman" w:hAnsi="Times New Roman" w:cs="Times New Roman"/>
          <w:color w:val="000000"/>
          <w:sz w:val="24"/>
          <w:szCs w:val="24"/>
          <w:lang w:bidi="pl-PL"/>
        </w:rPr>
        <w:footnoteReference w:id="444"/>
      </w:r>
      <w:r w:rsidRPr="00397AEA">
        <w:rPr>
          <w:rFonts w:ascii="Times New Roman" w:hAnsi="Times New Roman" w:cs="Times New Roman"/>
          <w:color w:val="000000"/>
          <w:sz w:val="24"/>
          <w:szCs w:val="24"/>
          <w:lang w:bidi="pl-PL"/>
        </w:rPr>
        <w:t>.</w:t>
      </w:r>
      <w:r w:rsidR="00A42780" w:rsidRPr="00397AEA">
        <w:rPr>
          <w:rFonts w:ascii="Times New Roman" w:hAnsi="Times New Roman" w:cs="Times New Roman"/>
          <w:color w:val="000000"/>
          <w:sz w:val="24"/>
          <w:szCs w:val="24"/>
          <w:lang w:bidi="pl-PL"/>
        </w:rPr>
        <w:t xml:space="preserve"> „Nie powinniśmy zatrzymywać się w drodze, nie powinniśmy bawić  się w żadne przywiązania”</w:t>
      </w:r>
      <w:r w:rsidR="00A42780" w:rsidRPr="00397AEA">
        <w:rPr>
          <w:rStyle w:val="Odwoanieprzypisudolnego"/>
          <w:rFonts w:ascii="Times New Roman" w:hAnsi="Times New Roman" w:cs="Times New Roman"/>
          <w:color w:val="000000"/>
          <w:sz w:val="24"/>
          <w:szCs w:val="24"/>
          <w:lang w:bidi="pl-PL"/>
        </w:rPr>
        <w:footnoteReference w:id="445"/>
      </w:r>
      <w:r w:rsidR="00A42780"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 xml:space="preserve">Lęki blokują działania, dzieje się to nawet podświadomie. Człowiek nie zdaje sobie sprawy z tego, że nie spełnił jakiegoś dobra, bo powodem tego był </w:t>
      </w:r>
      <w:r w:rsidR="007D4BCD" w:rsidRPr="00397AEA">
        <w:rPr>
          <w:rFonts w:ascii="Times New Roman" w:hAnsi="Times New Roman" w:cs="Times New Roman"/>
          <w:color w:val="000000"/>
          <w:sz w:val="24"/>
          <w:szCs w:val="24"/>
          <w:lang w:bidi="pl-PL"/>
        </w:rPr>
        <w:t>str</w:t>
      </w:r>
      <w:r w:rsidR="002730AF" w:rsidRPr="00397AEA">
        <w:rPr>
          <w:rFonts w:ascii="Times New Roman" w:hAnsi="Times New Roman" w:cs="Times New Roman"/>
          <w:color w:val="000000"/>
          <w:sz w:val="24"/>
          <w:szCs w:val="24"/>
          <w:lang w:bidi="pl-PL"/>
        </w:rPr>
        <w:t>a</w:t>
      </w:r>
      <w:r w:rsidR="007D4BCD" w:rsidRPr="00397AEA">
        <w:rPr>
          <w:rFonts w:ascii="Times New Roman" w:hAnsi="Times New Roman" w:cs="Times New Roman"/>
          <w:color w:val="000000"/>
          <w:sz w:val="24"/>
          <w:szCs w:val="24"/>
          <w:lang w:bidi="pl-PL"/>
        </w:rPr>
        <w:t>c</w:t>
      </w:r>
      <w:r w:rsidR="002730AF" w:rsidRPr="00397AEA">
        <w:rPr>
          <w:rFonts w:ascii="Times New Roman" w:hAnsi="Times New Roman" w:cs="Times New Roman"/>
          <w:color w:val="000000"/>
          <w:sz w:val="24"/>
          <w:szCs w:val="24"/>
          <w:lang w:bidi="pl-PL"/>
        </w:rPr>
        <w:t>h</w:t>
      </w:r>
      <w:r w:rsidRPr="00397AEA">
        <w:rPr>
          <w:rStyle w:val="Odwoanieprzypisudolnego"/>
          <w:rFonts w:ascii="Times New Roman" w:hAnsi="Times New Roman" w:cs="Times New Roman"/>
          <w:color w:val="000000"/>
          <w:sz w:val="24"/>
          <w:szCs w:val="24"/>
          <w:lang w:bidi="pl-PL"/>
        </w:rPr>
        <w:footnoteReference w:id="446"/>
      </w:r>
      <w:r w:rsidRPr="00397AEA">
        <w:rPr>
          <w:rFonts w:ascii="Times New Roman" w:hAnsi="Times New Roman" w:cs="Times New Roman"/>
          <w:color w:val="000000"/>
          <w:sz w:val="24"/>
          <w:szCs w:val="24"/>
          <w:lang w:bidi="pl-PL"/>
        </w:rPr>
        <w:t>.</w:t>
      </w:r>
      <w:r w:rsidR="00C21921" w:rsidRPr="00397AEA">
        <w:rPr>
          <w:rFonts w:ascii="Times New Roman" w:hAnsi="Times New Roman" w:cs="Times New Roman"/>
          <w:color w:val="000000"/>
          <w:sz w:val="24"/>
          <w:szCs w:val="24"/>
          <w:lang w:bidi="pl-PL"/>
        </w:rPr>
        <w:t xml:space="preserve"> </w:t>
      </w:r>
      <w:r w:rsidR="00F53261">
        <w:rPr>
          <w:rFonts w:ascii="Times New Roman" w:hAnsi="Times New Roman" w:cs="Times New Roman"/>
          <w:color w:val="000000"/>
          <w:sz w:val="24"/>
          <w:szCs w:val="24"/>
          <w:lang w:bidi="pl-PL"/>
        </w:rPr>
        <w:br/>
      </w:r>
      <w:r w:rsidR="00F25E67" w:rsidRPr="00397AEA">
        <w:rPr>
          <w:rFonts w:ascii="Times New Roman" w:hAnsi="Times New Roman" w:cs="Times New Roman"/>
          <w:color w:val="000000"/>
          <w:sz w:val="24"/>
          <w:szCs w:val="24"/>
        </w:rPr>
        <w:t xml:space="preserve">W Drodze </w:t>
      </w:r>
      <w:r w:rsidR="001719C1">
        <w:rPr>
          <w:rFonts w:ascii="Times New Roman" w:hAnsi="Times New Roman" w:cs="Times New Roman"/>
          <w:color w:val="000000"/>
          <w:sz w:val="24"/>
          <w:szCs w:val="24"/>
        </w:rPr>
        <w:t>K</w:t>
      </w:r>
      <w:r w:rsidR="00F25E67" w:rsidRPr="00397AEA">
        <w:rPr>
          <w:rFonts w:ascii="Times New Roman" w:hAnsi="Times New Roman" w:cs="Times New Roman"/>
          <w:color w:val="000000"/>
          <w:sz w:val="24"/>
          <w:szCs w:val="24"/>
        </w:rPr>
        <w:t xml:space="preserve">rzyżowej zatytułowanej </w:t>
      </w:r>
      <w:r w:rsidR="005D0541">
        <w:rPr>
          <w:rFonts w:ascii="Times New Roman" w:hAnsi="Times New Roman" w:cs="Times New Roman"/>
          <w:color w:val="000000"/>
          <w:sz w:val="24"/>
          <w:szCs w:val="24"/>
        </w:rPr>
        <w:t>„</w:t>
      </w:r>
      <w:r w:rsidR="00F25E67" w:rsidRPr="00397AEA">
        <w:rPr>
          <w:rFonts w:ascii="Times New Roman" w:hAnsi="Times New Roman" w:cs="Times New Roman"/>
          <w:color w:val="000000"/>
          <w:sz w:val="24"/>
          <w:szCs w:val="24"/>
        </w:rPr>
        <w:t>Cierpienie</w:t>
      </w:r>
      <w:r w:rsidR="005D0541">
        <w:rPr>
          <w:rFonts w:ascii="Times New Roman" w:hAnsi="Times New Roman" w:cs="Times New Roman"/>
          <w:color w:val="000000"/>
          <w:sz w:val="24"/>
          <w:szCs w:val="24"/>
        </w:rPr>
        <w:t>”</w:t>
      </w:r>
      <w:r w:rsidR="00F25E67" w:rsidRPr="00397AEA">
        <w:rPr>
          <w:rFonts w:ascii="Times New Roman" w:hAnsi="Times New Roman" w:cs="Times New Roman"/>
          <w:color w:val="000000"/>
          <w:sz w:val="24"/>
          <w:szCs w:val="24"/>
        </w:rPr>
        <w:t>, ksiądz Woźny dużo uwagi poświęcił problemowi lęku. Zachowanie Piłata motywowane jest obawą o utratę stanowiska. Sługa  Boży podkreśla, że lękać mamy się Bożej sprawiedliwości i prosić Pana Jezusa o uwolnienie od strachu przed utratą dóbr doczesnych</w:t>
      </w:r>
      <w:r w:rsidR="00F25E67" w:rsidRPr="00397AEA">
        <w:rPr>
          <w:rStyle w:val="Odwoanieprzypisudolnego"/>
          <w:rFonts w:ascii="Times New Roman" w:hAnsi="Times New Roman" w:cs="Times New Roman"/>
          <w:color w:val="000000"/>
          <w:sz w:val="24"/>
          <w:szCs w:val="24"/>
        </w:rPr>
        <w:footnoteReference w:id="447"/>
      </w:r>
      <w:r w:rsidR="00F25E67" w:rsidRPr="00397AEA">
        <w:rPr>
          <w:rFonts w:ascii="Times New Roman" w:hAnsi="Times New Roman" w:cs="Times New Roman"/>
          <w:color w:val="000000"/>
          <w:sz w:val="24"/>
          <w:szCs w:val="24"/>
        </w:rPr>
        <w:t>.</w:t>
      </w:r>
      <w:r w:rsidRPr="00397AEA">
        <w:rPr>
          <w:rFonts w:ascii="Times New Roman" w:hAnsi="Times New Roman" w:cs="Times New Roman"/>
          <w:sz w:val="24"/>
          <w:szCs w:val="24"/>
        </w:rPr>
        <w:tab/>
      </w:r>
    </w:p>
    <w:p w14:paraId="1D9289F0" w14:textId="487924BC"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lang w:bidi="pl-PL"/>
        </w:rPr>
        <w:t>Lęk może powodować, że będziemy stawiać Bogu jakieś granice, odmawiać przyjęcia  lub spełnienia jakiegoś dobra,</w:t>
      </w:r>
      <w:r w:rsidR="002575B3">
        <w:rPr>
          <w:rFonts w:ascii="Times New Roman" w:hAnsi="Times New Roman" w:cs="Times New Roman"/>
          <w:color w:val="000000"/>
          <w:sz w:val="24"/>
          <w:szCs w:val="24"/>
          <w:lang w:bidi="pl-PL"/>
        </w:rPr>
        <w:t xml:space="preserve"> a także </w:t>
      </w:r>
      <w:r w:rsidRPr="00397AEA">
        <w:rPr>
          <w:rFonts w:ascii="Times New Roman" w:hAnsi="Times New Roman" w:cs="Times New Roman"/>
          <w:color w:val="000000"/>
          <w:sz w:val="24"/>
          <w:szCs w:val="24"/>
          <w:lang w:bidi="pl-PL"/>
        </w:rPr>
        <w:t xml:space="preserve"> prowadzić do niewypełniania natchnień, bo człowiek nie jest wówczas do tego zdolny</w:t>
      </w:r>
      <w:r w:rsidR="00A75F36">
        <w:rPr>
          <w:rFonts w:ascii="Times New Roman" w:hAnsi="Times New Roman" w:cs="Times New Roman"/>
          <w:color w:val="000000"/>
          <w:sz w:val="24"/>
          <w:szCs w:val="24"/>
          <w:lang w:bidi="pl-PL"/>
        </w:rPr>
        <w:t>. U</w:t>
      </w:r>
      <w:r w:rsidRPr="00397AEA">
        <w:rPr>
          <w:rFonts w:ascii="Times New Roman" w:hAnsi="Times New Roman" w:cs="Times New Roman"/>
          <w:color w:val="000000"/>
          <w:sz w:val="24"/>
          <w:szCs w:val="24"/>
          <w:lang w:bidi="pl-PL"/>
        </w:rPr>
        <w:t>słyszeć głos Boga można</w:t>
      </w:r>
      <w:r w:rsidR="00A75F36">
        <w:rPr>
          <w:rFonts w:ascii="Times New Roman" w:hAnsi="Times New Roman" w:cs="Times New Roman"/>
          <w:color w:val="000000"/>
          <w:sz w:val="24"/>
          <w:szCs w:val="24"/>
          <w:lang w:bidi="pl-PL"/>
        </w:rPr>
        <w:t xml:space="preserve"> bowiem </w:t>
      </w:r>
      <w:r w:rsidRPr="00397AEA">
        <w:rPr>
          <w:rFonts w:ascii="Times New Roman" w:hAnsi="Times New Roman" w:cs="Times New Roman"/>
          <w:color w:val="000000"/>
          <w:sz w:val="24"/>
          <w:szCs w:val="24"/>
          <w:lang w:bidi="pl-PL"/>
        </w:rPr>
        <w:t xml:space="preserve"> tylko w „</w:t>
      </w:r>
      <w:r w:rsidRPr="007B1D05">
        <w:rPr>
          <w:rFonts w:ascii="Times New Roman" w:hAnsi="Times New Roman" w:cs="Times New Roman"/>
          <w:color w:val="000000"/>
          <w:sz w:val="24"/>
          <w:szCs w:val="24"/>
          <w:lang w:bidi="pl-PL"/>
        </w:rPr>
        <w:t>całkowitym uciszeniu</w:t>
      </w:r>
      <w:r w:rsidRPr="00397AEA">
        <w:rPr>
          <w:rFonts w:ascii="Times New Roman" w:hAnsi="Times New Roman" w:cs="Times New Roman"/>
          <w:color w:val="000000"/>
          <w:sz w:val="24"/>
          <w:szCs w:val="24"/>
          <w:lang w:bidi="pl-PL"/>
        </w:rPr>
        <w:t xml:space="preserve"> wewnętrznym”</w:t>
      </w:r>
      <w:r w:rsidRPr="00397AEA">
        <w:rPr>
          <w:rStyle w:val="Odwoanieprzypisudolnego"/>
          <w:rFonts w:ascii="Times New Roman" w:hAnsi="Times New Roman" w:cs="Times New Roman"/>
          <w:color w:val="000000"/>
          <w:sz w:val="24"/>
          <w:szCs w:val="24"/>
          <w:lang w:bidi="pl-PL"/>
        </w:rPr>
        <w:footnoteReference w:id="448"/>
      </w:r>
      <w:r w:rsidR="00BE5F79">
        <w:rPr>
          <w:rFonts w:ascii="Times New Roman" w:hAnsi="Times New Roman" w:cs="Times New Roman"/>
          <w:color w:val="000000"/>
          <w:sz w:val="24"/>
          <w:szCs w:val="24"/>
          <w:lang w:bidi="pl-PL"/>
        </w:rPr>
        <w:t xml:space="preserve">. </w:t>
      </w:r>
      <w:r w:rsidRPr="00397AEA">
        <w:rPr>
          <w:rFonts w:ascii="Times New Roman" w:hAnsi="Times New Roman" w:cs="Times New Roman"/>
          <w:sz w:val="24"/>
          <w:szCs w:val="24"/>
        </w:rPr>
        <w:t xml:space="preserve">Nieuporządkowane uczucia lęku i smutku utrudniają </w:t>
      </w:r>
      <w:r w:rsidRPr="00397AEA">
        <w:rPr>
          <w:rFonts w:ascii="Times New Roman" w:hAnsi="Times New Roman" w:cs="Times New Roman"/>
          <w:sz w:val="24"/>
          <w:szCs w:val="24"/>
        </w:rPr>
        <w:lastRenderedPageBreak/>
        <w:t>usłyszenie Boga, który „szuka ciszy w swoich dzieciach”</w:t>
      </w:r>
      <w:r w:rsidRPr="00397AEA">
        <w:rPr>
          <w:rStyle w:val="Odwoanieprzypisudolnego"/>
          <w:rFonts w:ascii="Times New Roman" w:hAnsi="Times New Roman" w:cs="Times New Roman"/>
          <w:sz w:val="24"/>
          <w:szCs w:val="24"/>
        </w:rPr>
        <w:footnoteReference w:id="449"/>
      </w:r>
      <w:r w:rsidRPr="00397AEA">
        <w:rPr>
          <w:rFonts w:ascii="Times New Roman" w:hAnsi="Times New Roman" w:cs="Times New Roman"/>
          <w:sz w:val="24"/>
          <w:szCs w:val="24"/>
        </w:rPr>
        <w:t>. Ksiądz Woźny zauważa, że osoby, którym Bóg daje łaskę prywatnych objawień, otrzymują ją w ciszy</w:t>
      </w:r>
      <w:r w:rsidRPr="00397AEA">
        <w:rPr>
          <w:rStyle w:val="Odwoanieprzypisudolnego"/>
          <w:rFonts w:ascii="Times New Roman" w:hAnsi="Times New Roman" w:cs="Times New Roman"/>
          <w:sz w:val="24"/>
          <w:szCs w:val="24"/>
        </w:rPr>
        <w:footnoteReference w:id="450"/>
      </w:r>
      <w:r w:rsidRPr="00397AEA">
        <w:rPr>
          <w:rFonts w:ascii="Times New Roman" w:hAnsi="Times New Roman" w:cs="Times New Roman"/>
          <w:sz w:val="24"/>
          <w:szCs w:val="24"/>
        </w:rPr>
        <w:t>.</w:t>
      </w:r>
    </w:p>
    <w:p w14:paraId="54D38A32" w14:textId="4D857842"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lang w:bidi="pl-PL"/>
        </w:rPr>
        <w:t>Konsekwencją  zamykania się na głos Boga będzie poczucie niepewności, a nawet „oddalenia się od Boga, nieszczęścia</w:t>
      </w:r>
      <w:r w:rsidR="00B416C4">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451"/>
      </w:r>
      <w:r w:rsidRPr="00397AEA">
        <w:rPr>
          <w:rFonts w:ascii="Times New Roman" w:hAnsi="Times New Roman" w:cs="Times New Roman"/>
          <w:color w:val="000000"/>
          <w:sz w:val="24"/>
          <w:szCs w:val="24"/>
          <w:lang w:bidi="pl-PL"/>
        </w:rPr>
        <w:t>. Niespełnianie natchnień sprawia, że Bóg daje ich mniej, aby nie narażać człowieka na ponoszenie za to odpowiedzialności, gdyż jest to grzechem</w:t>
      </w:r>
      <w:r w:rsidR="006E162D">
        <w:rPr>
          <w:rStyle w:val="Odwoanieprzypisudolnego"/>
          <w:rFonts w:ascii="Times New Roman" w:hAnsi="Times New Roman" w:cs="Times New Roman"/>
          <w:color w:val="000000"/>
          <w:sz w:val="24"/>
          <w:szCs w:val="24"/>
          <w:lang w:bidi="pl-PL"/>
        </w:rPr>
        <w:footnoteReference w:id="452"/>
      </w:r>
      <w:r w:rsidRPr="00397AEA">
        <w:rPr>
          <w:rFonts w:ascii="Times New Roman" w:hAnsi="Times New Roman" w:cs="Times New Roman"/>
          <w:color w:val="000000"/>
          <w:sz w:val="24"/>
          <w:szCs w:val="24"/>
          <w:lang w:bidi="pl-PL"/>
        </w:rPr>
        <w:t>.</w:t>
      </w:r>
      <w:r w:rsidR="00400C82"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Lęk powoduje</w:t>
      </w:r>
      <w:r w:rsidR="00370110" w:rsidRPr="00397AEA">
        <w:rPr>
          <w:rFonts w:ascii="Times New Roman" w:hAnsi="Times New Roman" w:cs="Times New Roman"/>
          <w:color w:val="000000"/>
          <w:sz w:val="24"/>
          <w:szCs w:val="24"/>
          <w:lang w:bidi="pl-PL"/>
        </w:rPr>
        <w:t xml:space="preserve"> również</w:t>
      </w:r>
      <w:r w:rsidRPr="00397AEA">
        <w:rPr>
          <w:rFonts w:ascii="Times New Roman" w:hAnsi="Times New Roman" w:cs="Times New Roman"/>
          <w:color w:val="000000"/>
          <w:sz w:val="24"/>
          <w:szCs w:val="24"/>
          <w:lang w:bidi="pl-PL"/>
        </w:rPr>
        <w:t xml:space="preserve"> „wypaczenie woli</w:t>
      </w:r>
      <w:r w:rsidR="00C335A6">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453"/>
      </w:r>
      <w:r w:rsidRPr="00397AEA">
        <w:rPr>
          <w:rFonts w:ascii="Times New Roman" w:hAnsi="Times New Roman" w:cs="Times New Roman"/>
          <w:color w:val="000000"/>
          <w:sz w:val="24"/>
          <w:szCs w:val="24"/>
          <w:lang w:bidi="pl-PL"/>
        </w:rPr>
        <w:t xml:space="preserve">, umysł przestaje szukać prawdy i pogrąża się w </w:t>
      </w:r>
      <w:r w:rsidRPr="00511E8C">
        <w:rPr>
          <w:rFonts w:ascii="Times New Roman" w:hAnsi="Times New Roman" w:cs="Times New Roman"/>
          <w:color w:val="000000"/>
          <w:sz w:val="24"/>
          <w:szCs w:val="24"/>
          <w:lang w:bidi="pl-PL"/>
        </w:rPr>
        <w:t>kłamstwie</w:t>
      </w:r>
      <w:r w:rsidRPr="00397AEA">
        <w:rPr>
          <w:rFonts w:ascii="Times New Roman" w:hAnsi="Times New Roman" w:cs="Times New Roman"/>
          <w:color w:val="000000"/>
          <w:sz w:val="24"/>
          <w:szCs w:val="24"/>
          <w:lang w:bidi="pl-PL"/>
        </w:rPr>
        <w:t>.</w:t>
      </w:r>
      <w:r w:rsidR="00511E8C">
        <w:rPr>
          <w:rFonts w:ascii="Times New Roman" w:hAnsi="Times New Roman" w:cs="Times New Roman"/>
          <w:color w:val="000000"/>
          <w:sz w:val="24"/>
          <w:szCs w:val="24"/>
          <w:lang w:bidi="pl-PL"/>
        </w:rPr>
        <w:t xml:space="preserve"> </w:t>
      </w:r>
      <w:r w:rsidR="00511E8C" w:rsidRPr="00397AEA">
        <w:rPr>
          <w:rFonts w:ascii="Times New Roman" w:hAnsi="Times New Roman" w:cs="Times New Roman"/>
          <w:color w:val="000000"/>
          <w:sz w:val="24"/>
          <w:szCs w:val="24"/>
          <w:lang w:bidi="pl-PL"/>
        </w:rPr>
        <w:t xml:space="preserve">Lęk jest także </w:t>
      </w:r>
      <w:r w:rsidR="00511E8C" w:rsidRPr="00397AEA">
        <w:rPr>
          <w:rFonts w:ascii="Times New Roman" w:hAnsi="Times New Roman" w:cs="Times New Roman"/>
          <w:sz w:val="24"/>
          <w:szCs w:val="24"/>
        </w:rPr>
        <w:t>przyczyną  wracania do tych samych grzechów.</w:t>
      </w:r>
    </w:p>
    <w:p w14:paraId="45BB7153" w14:textId="06817E5C" w:rsidR="00B0711F" w:rsidRPr="003368F5" w:rsidRDefault="00032D51" w:rsidP="003368F5">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Smutek i lęk  mają  destrukcyjny wpływ nie tylko na system nerwowy człowieka, ale także na cały organizm. Ksiądz Woźny wskazuje, że smutek najbardziej szkodliwie  działa na wątrobę, natomiast lęk na serce</w:t>
      </w:r>
      <w:r w:rsidRPr="00397AEA">
        <w:rPr>
          <w:rStyle w:val="Odwoanieprzypisudolnego"/>
          <w:rFonts w:ascii="Times New Roman" w:hAnsi="Times New Roman" w:cs="Times New Roman"/>
          <w:sz w:val="24"/>
          <w:szCs w:val="24"/>
        </w:rPr>
        <w:footnoteReference w:id="454"/>
      </w:r>
      <w:r w:rsidRPr="00397AEA">
        <w:rPr>
          <w:rFonts w:ascii="Times New Roman" w:hAnsi="Times New Roman" w:cs="Times New Roman"/>
          <w:sz w:val="24"/>
          <w:szCs w:val="24"/>
        </w:rPr>
        <w:t>. „Jest jakiś związek między naszymi uczuciami, a tym co się dzieje w nerwach, a nawet w naczyniach krwionośnych. A wi</w:t>
      </w:r>
      <w:r w:rsidR="00A36E04">
        <w:rPr>
          <w:rFonts w:ascii="Times New Roman" w:hAnsi="Times New Roman" w:cs="Times New Roman"/>
          <w:sz w:val="24"/>
          <w:szCs w:val="24"/>
        </w:rPr>
        <w:t>ę</w:t>
      </w:r>
      <w:r w:rsidRPr="00397AEA">
        <w:rPr>
          <w:rFonts w:ascii="Times New Roman" w:hAnsi="Times New Roman" w:cs="Times New Roman"/>
          <w:sz w:val="24"/>
          <w:szCs w:val="24"/>
        </w:rPr>
        <w:t>c jest potrzebne, by człowiek zmuszał się do rozprężenia swojej skurczonej twarzy, bo przy tym następuje zahamowanie niepotrzebnego wydzielania się jakichś kwasów, które powodują, że twarz kurczy się zamiast być rozświetlona uśmiechem”</w:t>
      </w:r>
      <w:r w:rsidRPr="00397AEA">
        <w:rPr>
          <w:rStyle w:val="Odwoanieprzypisudolnego"/>
          <w:rFonts w:ascii="Times New Roman" w:hAnsi="Times New Roman" w:cs="Times New Roman"/>
          <w:sz w:val="24"/>
          <w:szCs w:val="24"/>
        </w:rPr>
        <w:footnoteReference w:id="455"/>
      </w:r>
      <w:r w:rsidRPr="00397AEA">
        <w:rPr>
          <w:rFonts w:ascii="Times New Roman" w:hAnsi="Times New Roman" w:cs="Times New Roman"/>
          <w:sz w:val="24"/>
          <w:szCs w:val="24"/>
        </w:rPr>
        <w:t xml:space="preserve">. </w:t>
      </w:r>
      <w:r w:rsidR="00647DB6" w:rsidRPr="00397AEA">
        <w:rPr>
          <w:rFonts w:ascii="Times New Roman" w:hAnsi="Times New Roman" w:cs="Times New Roman"/>
          <w:sz w:val="24"/>
          <w:szCs w:val="24"/>
        </w:rPr>
        <w:t>Sługa Boży zaznacza, ż</w:t>
      </w:r>
      <w:r w:rsidR="003368F5">
        <w:rPr>
          <w:rFonts w:ascii="Times New Roman" w:hAnsi="Times New Roman" w:cs="Times New Roman"/>
          <w:sz w:val="24"/>
          <w:szCs w:val="24"/>
        </w:rPr>
        <w:t xml:space="preserve">e ze wszystkich uczuć, </w:t>
      </w:r>
      <w:r w:rsidR="00647DB6" w:rsidRPr="00397AEA">
        <w:rPr>
          <w:rFonts w:ascii="Times New Roman" w:hAnsi="Times New Roman" w:cs="Times New Roman"/>
          <w:sz w:val="24"/>
          <w:szCs w:val="24"/>
        </w:rPr>
        <w:t xml:space="preserve"> s</w:t>
      </w:r>
      <w:r w:rsidRPr="00397AEA">
        <w:rPr>
          <w:rFonts w:ascii="Times New Roman" w:hAnsi="Times New Roman" w:cs="Times New Roman"/>
          <w:sz w:val="24"/>
          <w:szCs w:val="24"/>
        </w:rPr>
        <w:t xml:space="preserve">mutek </w:t>
      </w:r>
      <w:r w:rsidR="003368F5">
        <w:rPr>
          <w:rFonts w:ascii="Times New Roman" w:hAnsi="Times New Roman" w:cs="Times New Roman"/>
          <w:sz w:val="24"/>
          <w:szCs w:val="24"/>
        </w:rPr>
        <w:t>jest najbardziej szkodliwym dla naszego ciała</w:t>
      </w:r>
      <w:r w:rsidRPr="00397AEA">
        <w:rPr>
          <w:rStyle w:val="Odwoanieprzypisudolnego"/>
          <w:rFonts w:ascii="Times New Roman" w:hAnsi="Times New Roman" w:cs="Times New Roman"/>
          <w:sz w:val="24"/>
          <w:szCs w:val="24"/>
        </w:rPr>
        <w:footnoteReference w:id="456"/>
      </w:r>
      <w:r w:rsidRPr="00397AEA">
        <w:rPr>
          <w:rFonts w:ascii="Times New Roman" w:hAnsi="Times New Roman" w:cs="Times New Roman"/>
          <w:sz w:val="24"/>
          <w:szCs w:val="24"/>
        </w:rPr>
        <w:t>, często dochodzi wręcz do takiego pogrążenia się w smutku, że</w:t>
      </w:r>
      <w:r w:rsidR="005D74CB">
        <w:rPr>
          <w:rFonts w:ascii="Times New Roman" w:hAnsi="Times New Roman" w:cs="Times New Roman"/>
          <w:sz w:val="24"/>
          <w:szCs w:val="24"/>
        </w:rPr>
        <w:t xml:space="preserve"> </w:t>
      </w:r>
      <w:r w:rsidRPr="00397AEA">
        <w:rPr>
          <w:rFonts w:ascii="Times New Roman" w:hAnsi="Times New Roman" w:cs="Times New Roman"/>
          <w:sz w:val="24"/>
          <w:szCs w:val="24"/>
        </w:rPr>
        <w:t>prowadzi to do „degeneracji”</w:t>
      </w:r>
      <w:r w:rsidRPr="00397AEA">
        <w:rPr>
          <w:rStyle w:val="Odwoanieprzypisudolnego"/>
          <w:rFonts w:ascii="Times New Roman" w:hAnsi="Times New Roman" w:cs="Times New Roman"/>
          <w:sz w:val="24"/>
          <w:szCs w:val="24"/>
        </w:rPr>
        <w:footnoteReference w:id="457"/>
      </w:r>
      <w:r w:rsidRPr="00397AEA">
        <w:rPr>
          <w:rFonts w:ascii="Times New Roman" w:hAnsi="Times New Roman" w:cs="Times New Roman"/>
          <w:sz w:val="24"/>
          <w:szCs w:val="24"/>
        </w:rPr>
        <w:t xml:space="preserve">. </w:t>
      </w:r>
      <w:r w:rsidRPr="00397AEA">
        <w:rPr>
          <w:rFonts w:ascii="Times New Roman" w:hAnsi="Times New Roman" w:cs="Times New Roman"/>
          <w:color w:val="000000"/>
          <w:sz w:val="24"/>
          <w:szCs w:val="24"/>
          <w:lang w:bidi="pl-PL"/>
        </w:rPr>
        <w:t>Smutek, którego źródłem jest często egocentryzm</w:t>
      </w:r>
      <w:r w:rsidR="00647DB6" w:rsidRPr="00397AEA">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rodzi  wewnętrzne trudności, które  są  przeszkodą w życiu duchowym. Jak zauważa ksiądz Woźny</w:t>
      </w:r>
      <w:r w:rsidR="00EE6180">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„Wiele zaburzeń psychicznych u dzisiejszych ludzi pochodzi stąd,  że poddają się smutkowi nieświadomie, a on rzeczywiście zgryza”</w:t>
      </w:r>
      <w:r w:rsidRPr="00397AEA">
        <w:rPr>
          <w:rStyle w:val="Odwoanieprzypisudolnego"/>
          <w:rFonts w:ascii="Times New Roman" w:hAnsi="Times New Roman" w:cs="Times New Roman"/>
          <w:color w:val="000000"/>
          <w:sz w:val="24"/>
          <w:szCs w:val="24"/>
          <w:lang w:bidi="pl-PL"/>
        </w:rPr>
        <w:footnoteReference w:id="458"/>
      </w:r>
      <w:r w:rsidRPr="00397AEA">
        <w:rPr>
          <w:rFonts w:ascii="Times New Roman" w:hAnsi="Times New Roman" w:cs="Times New Roman"/>
          <w:color w:val="000000"/>
          <w:sz w:val="24"/>
          <w:szCs w:val="24"/>
          <w:lang w:bidi="pl-PL"/>
        </w:rPr>
        <w:t>.</w:t>
      </w:r>
    </w:p>
    <w:p w14:paraId="3F3AEBC4" w14:textId="03823647"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iCs/>
          <w:color w:val="000000"/>
          <w:sz w:val="24"/>
          <w:szCs w:val="24"/>
          <w:lang w:bidi="pl-PL"/>
        </w:rPr>
        <w:t xml:space="preserve">Smutek dobry, wypływający z żalu za popełnione grzechy  musi być oparty o Boga, </w:t>
      </w:r>
      <w:r w:rsidR="00C40633">
        <w:rPr>
          <w:rFonts w:ascii="Times New Roman" w:hAnsi="Times New Roman" w:cs="Times New Roman"/>
          <w:iCs/>
          <w:color w:val="000000"/>
          <w:sz w:val="24"/>
          <w:szCs w:val="24"/>
          <w:lang w:bidi="pl-PL"/>
        </w:rPr>
        <w:br/>
      </w:r>
      <w:r w:rsidRPr="00397AEA">
        <w:rPr>
          <w:rFonts w:ascii="Times New Roman" w:hAnsi="Times New Roman" w:cs="Times New Roman"/>
          <w:iCs/>
          <w:color w:val="000000"/>
          <w:sz w:val="24"/>
          <w:szCs w:val="24"/>
          <w:lang w:bidi="pl-PL"/>
        </w:rPr>
        <w:t xml:space="preserve">w przeciwnym razie </w:t>
      </w:r>
      <w:r w:rsidRPr="00270ADF">
        <w:rPr>
          <w:rFonts w:ascii="Times New Roman" w:hAnsi="Times New Roman" w:cs="Times New Roman"/>
          <w:iCs/>
          <w:color w:val="000000"/>
          <w:sz w:val="24"/>
          <w:szCs w:val="24"/>
          <w:lang w:bidi="pl-PL"/>
        </w:rPr>
        <w:t>„</w:t>
      </w:r>
      <w:r w:rsidRPr="00397AEA">
        <w:rPr>
          <w:rFonts w:ascii="Times New Roman" w:hAnsi="Times New Roman" w:cs="Times New Roman"/>
          <w:iCs/>
          <w:color w:val="000000"/>
          <w:sz w:val="24"/>
          <w:szCs w:val="24"/>
          <w:lang w:bidi="pl-PL"/>
        </w:rPr>
        <w:t>może się on przerodzić w złość na samego siebie. A to byłoby już wynaturzeniem, bo ja mam siebie kochać, mam sobie dobrze życzyć. Złość na samego siebie jest bardzo szkodliwa, gdyż zwykle kończy się rozgoryczeniem. Ludzie, którzy mają tylko żal na</w:t>
      </w:r>
      <w:r w:rsidRPr="00397AEA">
        <w:rPr>
          <w:rFonts w:ascii="Times New Roman" w:hAnsi="Times New Roman" w:cs="Times New Roman"/>
          <w:iCs/>
          <w:color w:val="000000"/>
          <w:sz w:val="24"/>
          <w:szCs w:val="24"/>
          <w:lang w:bidi="pl-PL"/>
        </w:rPr>
        <w:softHyphen/>
        <w:t>turalny, mogą popaść w ciężką chorobę duszy, a na</w:t>
      </w:r>
      <w:r w:rsidRPr="00397AEA">
        <w:rPr>
          <w:rFonts w:ascii="Times New Roman" w:hAnsi="Times New Roman" w:cs="Times New Roman"/>
          <w:iCs/>
          <w:color w:val="000000"/>
          <w:sz w:val="24"/>
          <w:szCs w:val="24"/>
          <w:lang w:bidi="pl-PL"/>
        </w:rPr>
        <w:softHyphen/>
        <w:t>wet dojść do samobójstwa</w:t>
      </w:r>
      <w:r w:rsidRPr="00397AEA">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459"/>
      </w:r>
      <w:r w:rsidRPr="00397AEA">
        <w:rPr>
          <w:rFonts w:ascii="Times New Roman" w:hAnsi="Times New Roman" w:cs="Times New Roman"/>
          <w:color w:val="000000"/>
          <w:sz w:val="24"/>
          <w:szCs w:val="24"/>
          <w:lang w:bidi="pl-PL"/>
        </w:rPr>
        <w:t>.</w:t>
      </w:r>
      <w:r w:rsidR="002730AF"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Smutek powoduje, że</w:t>
      </w:r>
      <w:r w:rsidR="006F776D">
        <w:rPr>
          <w:rFonts w:ascii="Times New Roman" w:hAnsi="Times New Roman" w:cs="Times New Roman"/>
          <w:color w:val="000000"/>
          <w:sz w:val="24"/>
          <w:szCs w:val="24"/>
          <w:lang w:bidi="pl-PL"/>
        </w:rPr>
        <w:t xml:space="preserve"> człowiek</w:t>
      </w:r>
      <w:r w:rsidRPr="00397AEA">
        <w:rPr>
          <w:rFonts w:ascii="Times New Roman" w:hAnsi="Times New Roman" w:cs="Times New Roman"/>
          <w:color w:val="000000"/>
          <w:sz w:val="24"/>
          <w:szCs w:val="24"/>
          <w:lang w:bidi="pl-PL"/>
        </w:rPr>
        <w:t xml:space="preserve">  oczekuje  pociechy od ludzi, co nie jest niczym złym. </w:t>
      </w:r>
      <w:r w:rsidRPr="00397AEA">
        <w:rPr>
          <w:rFonts w:ascii="Times New Roman" w:hAnsi="Times New Roman" w:cs="Times New Roman"/>
          <w:color w:val="000000"/>
          <w:sz w:val="24"/>
          <w:szCs w:val="24"/>
          <w:lang w:bidi="pl-PL"/>
        </w:rPr>
        <w:lastRenderedPageBreak/>
        <w:t>Szkodliwe dla relacji z Bogiem jest, gdy przenosi się na Niego frustrację z powodu tego, że nie otrzymaliśmy wsparcia od ludzi</w:t>
      </w:r>
      <w:r w:rsidRPr="00397AEA">
        <w:rPr>
          <w:rStyle w:val="Odwoanieprzypisudolnego"/>
          <w:rFonts w:ascii="Times New Roman" w:hAnsi="Times New Roman" w:cs="Times New Roman"/>
          <w:color w:val="000000"/>
          <w:sz w:val="24"/>
          <w:szCs w:val="24"/>
          <w:lang w:bidi="pl-PL"/>
        </w:rPr>
        <w:footnoteReference w:id="460"/>
      </w:r>
      <w:r w:rsidRPr="00397AEA">
        <w:rPr>
          <w:rFonts w:ascii="Times New Roman" w:hAnsi="Times New Roman" w:cs="Times New Roman"/>
          <w:color w:val="000000"/>
          <w:sz w:val="24"/>
          <w:szCs w:val="24"/>
          <w:lang w:bidi="pl-PL"/>
        </w:rPr>
        <w:t>.</w:t>
      </w:r>
    </w:p>
    <w:p w14:paraId="55DAC87C" w14:textId="0A499330"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Żal czy smutek odczuwany po popełnieniu grzechu jest czymś dobrym, właściwym</w:t>
      </w:r>
      <w:r w:rsidR="008F47F2">
        <w:rPr>
          <w:rFonts w:ascii="Times New Roman" w:hAnsi="Times New Roman" w:cs="Times New Roman"/>
          <w:color w:val="000000"/>
          <w:sz w:val="24"/>
          <w:szCs w:val="24"/>
          <w:lang w:bidi="pl-PL"/>
        </w:rPr>
        <w:t xml:space="preserve"> i </w:t>
      </w:r>
      <w:r w:rsidRPr="00397AEA">
        <w:rPr>
          <w:rFonts w:ascii="Times New Roman" w:hAnsi="Times New Roman" w:cs="Times New Roman"/>
          <w:color w:val="000000"/>
          <w:sz w:val="24"/>
          <w:szCs w:val="24"/>
          <w:lang w:bidi="pl-PL"/>
        </w:rPr>
        <w:t xml:space="preserve"> ma działanie oczyszczające.  W sytuacji, gdy jest on nieproporcjonalny do winy „niszczy siły duszy, zamyka oczy na jakieś dobro</w:t>
      </w:r>
      <w:r w:rsidR="00D53922">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461"/>
      </w:r>
      <w:r w:rsidRPr="00397AEA">
        <w:rPr>
          <w:rFonts w:ascii="Times New Roman" w:hAnsi="Times New Roman" w:cs="Times New Roman"/>
          <w:color w:val="000000"/>
          <w:sz w:val="24"/>
          <w:szCs w:val="24"/>
          <w:lang w:bidi="pl-PL"/>
        </w:rPr>
        <w:t>. Ksiądz Woźny nazywa taki żal rozczulaniem się nad sobą, będąc</w:t>
      </w:r>
      <w:r w:rsidR="00294D05">
        <w:rPr>
          <w:rFonts w:ascii="Times New Roman" w:hAnsi="Times New Roman" w:cs="Times New Roman"/>
          <w:color w:val="000000"/>
          <w:sz w:val="24"/>
          <w:szCs w:val="24"/>
          <w:lang w:bidi="pl-PL"/>
        </w:rPr>
        <w:t>ym</w:t>
      </w:r>
      <w:r w:rsidRPr="00397AEA">
        <w:rPr>
          <w:rFonts w:ascii="Times New Roman" w:hAnsi="Times New Roman" w:cs="Times New Roman"/>
          <w:color w:val="000000"/>
          <w:sz w:val="24"/>
          <w:szCs w:val="24"/>
          <w:lang w:bidi="pl-PL"/>
        </w:rPr>
        <w:t xml:space="preserve"> wynikiem  egocentryzmu. Przyczyną żalu ma być miłość Boga</w:t>
      </w:r>
      <w:r w:rsidR="000521F7">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a nie miłość własna.</w:t>
      </w:r>
    </w:p>
    <w:p w14:paraId="10C2B514" w14:textId="77777777"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 xml:space="preserve">Ksiądz Woźny wielokrotnie podkreśla, że smutek jest szkodliwy, gdy nie jesteśmy zjednoczeni z  Panem Jezusem, gdy </w:t>
      </w:r>
      <w:r w:rsidR="0098410C" w:rsidRPr="00397AEA">
        <w:rPr>
          <w:rFonts w:ascii="Times New Roman" w:hAnsi="Times New Roman" w:cs="Times New Roman"/>
          <w:color w:val="000000"/>
          <w:sz w:val="24"/>
          <w:szCs w:val="24"/>
          <w:lang w:bidi="pl-PL"/>
        </w:rPr>
        <w:t xml:space="preserve">koncentrujemy się na </w:t>
      </w:r>
      <w:r w:rsidRPr="00397AEA">
        <w:rPr>
          <w:rFonts w:ascii="Times New Roman" w:hAnsi="Times New Roman" w:cs="Times New Roman"/>
          <w:color w:val="000000"/>
          <w:sz w:val="24"/>
          <w:szCs w:val="24"/>
          <w:lang w:bidi="pl-PL"/>
        </w:rPr>
        <w:t xml:space="preserve"> sobie, a nie </w:t>
      </w:r>
      <w:r w:rsidR="0098410C" w:rsidRPr="00397AEA">
        <w:rPr>
          <w:rFonts w:ascii="Times New Roman" w:hAnsi="Times New Roman" w:cs="Times New Roman"/>
          <w:color w:val="000000"/>
          <w:sz w:val="24"/>
          <w:szCs w:val="24"/>
          <w:lang w:bidi="pl-PL"/>
        </w:rPr>
        <w:t>na</w:t>
      </w:r>
      <w:r w:rsidRPr="00397AEA">
        <w:rPr>
          <w:rFonts w:ascii="Times New Roman" w:hAnsi="Times New Roman" w:cs="Times New Roman"/>
          <w:color w:val="000000"/>
          <w:sz w:val="24"/>
          <w:szCs w:val="24"/>
          <w:lang w:bidi="pl-PL"/>
        </w:rPr>
        <w:t xml:space="preserve"> Bogu.</w:t>
      </w:r>
      <w:r w:rsidRPr="00397AEA">
        <w:rPr>
          <w:rFonts w:ascii="Times New Roman" w:hAnsi="Times New Roman" w:cs="Times New Roman"/>
          <w:color w:val="000000"/>
          <w:sz w:val="24"/>
          <w:szCs w:val="24"/>
          <w:lang w:bidi="pl-PL"/>
        </w:rPr>
        <w:tab/>
      </w:r>
      <w:r w:rsidR="00A81A6D" w:rsidRPr="00397AEA">
        <w:rPr>
          <w:rFonts w:ascii="Times New Roman" w:hAnsi="Times New Roman" w:cs="Times New Roman"/>
          <w:color w:val="000000"/>
          <w:sz w:val="24"/>
          <w:szCs w:val="24"/>
          <w:lang w:bidi="pl-PL"/>
        </w:rPr>
        <w:t>Dlatego</w:t>
      </w:r>
      <w:r w:rsidR="006F776D">
        <w:rPr>
          <w:rFonts w:ascii="Times New Roman" w:hAnsi="Times New Roman" w:cs="Times New Roman"/>
          <w:color w:val="000000"/>
          <w:sz w:val="24"/>
          <w:szCs w:val="24"/>
          <w:lang w:bidi="pl-PL"/>
        </w:rPr>
        <w:t xml:space="preserve"> </w:t>
      </w:r>
      <w:r w:rsidR="00A81A6D" w:rsidRPr="00397AEA">
        <w:rPr>
          <w:rFonts w:ascii="Times New Roman" w:hAnsi="Times New Roman" w:cs="Times New Roman"/>
          <w:color w:val="000000"/>
          <w:sz w:val="24"/>
          <w:szCs w:val="24"/>
          <w:lang w:bidi="pl-PL"/>
        </w:rPr>
        <w:t xml:space="preserve"> należy „ciągle wewnętrznie w sobie wszystko tak ułożyć, abyś wyrzucał złe myśli, niechęci, a pozostawił same dobre myśli”</w:t>
      </w:r>
      <w:r w:rsidR="00A81A6D" w:rsidRPr="00397AEA">
        <w:rPr>
          <w:rStyle w:val="Odwoanieprzypisudolnego"/>
          <w:rFonts w:ascii="Times New Roman" w:hAnsi="Times New Roman" w:cs="Times New Roman"/>
          <w:color w:val="000000"/>
          <w:sz w:val="24"/>
          <w:szCs w:val="24"/>
          <w:lang w:bidi="pl-PL"/>
        </w:rPr>
        <w:footnoteReference w:id="462"/>
      </w:r>
      <w:r w:rsidR="00A81A6D" w:rsidRPr="00397AEA">
        <w:rPr>
          <w:rFonts w:ascii="Times New Roman" w:hAnsi="Times New Roman" w:cs="Times New Roman"/>
          <w:color w:val="000000"/>
          <w:sz w:val="24"/>
          <w:szCs w:val="24"/>
          <w:lang w:bidi="pl-PL"/>
        </w:rPr>
        <w:t xml:space="preserve">. Tę </w:t>
      </w:r>
      <w:r w:rsidR="00A81A6D" w:rsidRPr="00397AEA">
        <w:rPr>
          <w:rFonts w:ascii="Times New Roman" w:hAnsi="Times New Roman" w:cs="Times New Roman"/>
          <w:sz w:val="24"/>
          <w:szCs w:val="24"/>
        </w:rPr>
        <w:t>–</w:t>
      </w:r>
      <w:r w:rsidR="00A81A6D" w:rsidRPr="00397AEA">
        <w:rPr>
          <w:rFonts w:ascii="Times New Roman" w:hAnsi="Times New Roman" w:cs="Times New Roman"/>
          <w:color w:val="000000"/>
          <w:sz w:val="24"/>
          <w:szCs w:val="24"/>
          <w:lang w:bidi="pl-PL"/>
        </w:rPr>
        <w:t xml:space="preserve"> wydawałoby się prostą prawdę </w:t>
      </w:r>
      <w:r w:rsidR="00A81A6D" w:rsidRPr="00397AEA">
        <w:rPr>
          <w:rFonts w:ascii="Times New Roman" w:hAnsi="Times New Roman" w:cs="Times New Roman"/>
          <w:sz w:val="24"/>
          <w:szCs w:val="24"/>
        </w:rPr>
        <w:t>–</w:t>
      </w:r>
      <w:r w:rsidR="00A81A6D" w:rsidRPr="00397AEA">
        <w:rPr>
          <w:rFonts w:ascii="Times New Roman" w:hAnsi="Times New Roman" w:cs="Times New Roman"/>
          <w:color w:val="000000"/>
          <w:sz w:val="24"/>
          <w:szCs w:val="24"/>
          <w:lang w:bidi="pl-PL"/>
        </w:rPr>
        <w:t xml:space="preserve"> głosił Sługa Boży dzieciom na zakończenie roku szkolnego w czerwcu 1969 roku. </w:t>
      </w:r>
    </w:p>
    <w:p w14:paraId="0B0DF249" w14:textId="7A5353CC"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lang w:bidi="pl-PL"/>
        </w:rPr>
        <w:t xml:space="preserve">Nieuporządkowanie w dziedzinie uczuć utrudnia zbudowanie relacji z Bogiem w duchu dziecięctwa. Jest to swego rodzaju „rozdwojenie w człowieku”, </w:t>
      </w:r>
      <w:r w:rsidR="005350A3">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wewnętrzne rozdarcie</w:t>
      </w:r>
      <w:r w:rsidR="005350A3">
        <w:rPr>
          <w:rFonts w:ascii="Times New Roman" w:hAnsi="Times New Roman" w:cs="Times New Roman"/>
          <w:color w:val="000000"/>
          <w:sz w:val="24"/>
          <w:szCs w:val="24"/>
          <w:lang w:bidi="pl-PL"/>
        </w:rPr>
        <w:t>”</w:t>
      </w:r>
      <w:r w:rsidR="0026202C">
        <w:rPr>
          <w:rStyle w:val="Odwoanieprzypisudolnego"/>
          <w:rFonts w:ascii="Times New Roman" w:hAnsi="Times New Roman" w:cs="Times New Roman"/>
          <w:color w:val="000000"/>
          <w:sz w:val="24"/>
          <w:szCs w:val="24"/>
          <w:lang w:bidi="pl-PL"/>
        </w:rPr>
        <w:footnoteReference w:id="463"/>
      </w:r>
      <w:r w:rsidRPr="00397AEA">
        <w:rPr>
          <w:rFonts w:ascii="Times New Roman" w:hAnsi="Times New Roman" w:cs="Times New Roman"/>
          <w:color w:val="000000"/>
          <w:sz w:val="24"/>
          <w:szCs w:val="24"/>
          <w:lang w:bidi="pl-PL"/>
        </w:rPr>
        <w:t>. Ksiądz Woźny wskazuje, że  natura człowieka jest taka, że</w:t>
      </w:r>
      <w:r w:rsidR="00CF4ACE">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„tylko wtedy czujemy się spokojni, gdy sami coś robić możemy</w:t>
      </w:r>
      <w:r w:rsidR="005350A3">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464"/>
      </w:r>
      <w:r w:rsidRPr="00397AEA">
        <w:rPr>
          <w:rFonts w:ascii="Times New Roman" w:hAnsi="Times New Roman" w:cs="Times New Roman"/>
          <w:color w:val="000000"/>
          <w:sz w:val="24"/>
          <w:szCs w:val="24"/>
          <w:lang w:bidi="pl-PL"/>
        </w:rPr>
        <w:t>, poczucie zależności budzi w nas niepokój. Tymczasem Bóg oczekuje tylko ufności, zgody na to, by nas prowadził. W liście do duchowej siostry z roku 1954  Sługa Boży udziela następującej rady</w:t>
      </w:r>
      <w:r w:rsidR="005350A3">
        <w:rPr>
          <w:rFonts w:ascii="Times New Roman" w:hAnsi="Times New Roman" w:cs="Times New Roman"/>
          <w:color w:val="000000"/>
          <w:sz w:val="24"/>
          <w:szCs w:val="24"/>
          <w:lang w:bidi="pl-PL"/>
        </w:rPr>
        <w:t>:</w:t>
      </w:r>
      <w:r w:rsidR="003E18B3"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Zawsze pamiętaj, że sama nie mogłabyś nic. Ale nawet nie chciej,</w:t>
      </w:r>
      <w:r w:rsidR="00366AA1"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 xml:space="preserve">żebyś miała sama móc. Ciesz się, że musisz być zależna </w:t>
      </w:r>
      <w:r w:rsidR="006F776D">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w:t>
      </w:r>
      <w:r w:rsidR="006F776D">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w:t>
      </w:r>
      <w:r w:rsidR="00ED715E" w:rsidRPr="00397AEA">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sz w:val="24"/>
          <w:szCs w:val="24"/>
        </w:rPr>
        <w:footnoteReference w:id="465"/>
      </w:r>
      <w:r w:rsidRPr="00397AEA">
        <w:rPr>
          <w:rFonts w:ascii="Times New Roman" w:hAnsi="Times New Roman" w:cs="Times New Roman"/>
          <w:sz w:val="24"/>
          <w:szCs w:val="24"/>
        </w:rPr>
        <w:t>.</w:t>
      </w:r>
    </w:p>
    <w:p w14:paraId="1F4D6A63" w14:textId="7E2B7B49" w:rsidR="00B0711F" w:rsidRDefault="003D67FF" w:rsidP="00B0711F">
      <w:pPr>
        <w:spacing w:after="0" w:line="360" w:lineRule="auto"/>
        <w:ind w:firstLine="284"/>
        <w:jc w:val="both"/>
        <w:rPr>
          <w:rFonts w:ascii="Times New Roman" w:hAnsi="Times New Roman" w:cs="Times New Roman"/>
          <w:color w:val="000000"/>
          <w:sz w:val="24"/>
          <w:szCs w:val="24"/>
          <w:lang w:bidi="pl-PL"/>
        </w:rPr>
      </w:pPr>
      <w:r w:rsidRPr="00032AF8">
        <w:rPr>
          <w:rFonts w:ascii="Times New Roman" w:hAnsi="Times New Roman" w:cs="Times New Roman"/>
          <w:sz w:val="24"/>
          <w:szCs w:val="24"/>
        </w:rPr>
        <w:t>Rozdwojenie, które jest w człowieku</w:t>
      </w:r>
      <w:r w:rsidRPr="00397AEA">
        <w:rPr>
          <w:rFonts w:ascii="Times New Roman" w:hAnsi="Times New Roman" w:cs="Times New Roman"/>
          <w:sz w:val="24"/>
          <w:szCs w:val="24"/>
        </w:rPr>
        <w:t xml:space="preserve"> powoduje, że popełnia on grzechy, obraża Boga, nawet</w:t>
      </w:r>
      <w:r w:rsidR="00D50729">
        <w:rPr>
          <w:rFonts w:ascii="Times New Roman" w:hAnsi="Times New Roman" w:cs="Times New Roman"/>
          <w:sz w:val="24"/>
          <w:szCs w:val="24"/>
        </w:rPr>
        <w:t>,</w:t>
      </w:r>
      <w:r w:rsidRPr="00397AEA">
        <w:rPr>
          <w:rFonts w:ascii="Times New Roman" w:hAnsi="Times New Roman" w:cs="Times New Roman"/>
          <w:sz w:val="24"/>
          <w:szCs w:val="24"/>
        </w:rPr>
        <w:t xml:space="preserve"> gdy Go kocha. Przykładem tego jest Piotr, który zaparł się Jezusa</w:t>
      </w:r>
      <w:r w:rsidRPr="00397AEA">
        <w:rPr>
          <w:rStyle w:val="Odwoanieprzypisudolnego"/>
          <w:rFonts w:ascii="Times New Roman" w:hAnsi="Times New Roman" w:cs="Times New Roman"/>
          <w:sz w:val="24"/>
          <w:szCs w:val="24"/>
        </w:rPr>
        <w:footnoteReference w:id="466"/>
      </w:r>
      <w:r w:rsidRPr="00397AEA">
        <w:rPr>
          <w:rFonts w:ascii="Times New Roman" w:hAnsi="Times New Roman" w:cs="Times New Roman"/>
          <w:sz w:val="24"/>
          <w:szCs w:val="24"/>
        </w:rPr>
        <w:t xml:space="preserve">. </w:t>
      </w:r>
      <w:r w:rsidR="00C17486" w:rsidRPr="00397AEA">
        <w:rPr>
          <w:rFonts w:ascii="Times New Roman" w:hAnsi="Times New Roman" w:cs="Times New Roman"/>
          <w:color w:val="000000"/>
          <w:sz w:val="24"/>
          <w:szCs w:val="24"/>
          <w:lang w:bidi="pl-PL"/>
        </w:rPr>
        <w:t xml:space="preserve">Podkreślić należy, że na drodze duchowego dziecięctwa postęp w życiu wewnętrznym  dokonuje się poprzez całkowite uzależnienie od Boga. Nie oznacza to jakiegoś „ubezwłasnowolnienia”, ale  zachowanie dziecięcej relacji do Boga.  Jest to proces, który </w:t>
      </w:r>
      <w:r w:rsidR="00CF4ACE">
        <w:rPr>
          <w:rFonts w:ascii="Times New Roman" w:hAnsi="Times New Roman" w:cs="Times New Roman"/>
          <w:color w:val="000000"/>
          <w:sz w:val="24"/>
          <w:szCs w:val="24"/>
          <w:lang w:bidi="pl-PL"/>
        </w:rPr>
        <w:t xml:space="preserve"> </w:t>
      </w:r>
      <w:r w:rsidR="00C17486" w:rsidRPr="00397AEA">
        <w:rPr>
          <w:rFonts w:ascii="Times New Roman" w:hAnsi="Times New Roman" w:cs="Times New Roman"/>
          <w:color w:val="000000"/>
          <w:sz w:val="24"/>
          <w:szCs w:val="24"/>
          <w:lang w:bidi="pl-PL"/>
        </w:rPr>
        <w:t>„nawet  u wielkich świętych wymagał czasu”</w:t>
      </w:r>
      <w:r w:rsidR="00C17486" w:rsidRPr="00397AEA">
        <w:rPr>
          <w:rStyle w:val="Odwoanieprzypisudolnego"/>
          <w:rFonts w:ascii="Times New Roman" w:hAnsi="Times New Roman" w:cs="Times New Roman"/>
          <w:color w:val="000000"/>
          <w:sz w:val="24"/>
          <w:szCs w:val="24"/>
          <w:lang w:bidi="pl-PL"/>
        </w:rPr>
        <w:footnoteReference w:id="467"/>
      </w:r>
      <w:r w:rsidR="00CF4ACE">
        <w:rPr>
          <w:rFonts w:ascii="Times New Roman" w:hAnsi="Times New Roman" w:cs="Times New Roman"/>
          <w:color w:val="000000"/>
          <w:sz w:val="24"/>
          <w:szCs w:val="24"/>
          <w:lang w:bidi="pl-PL"/>
        </w:rPr>
        <w:t xml:space="preserve">. </w:t>
      </w:r>
      <w:r w:rsidR="00C33A7E" w:rsidRPr="00397AEA">
        <w:rPr>
          <w:rFonts w:ascii="Times New Roman" w:hAnsi="Times New Roman" w:cs="Times New Roman"/>
          <w:color w:val="000000"/>
          <w:sz w:val="24"/>
          <w:szCs w:val="24"/>
          <w:lang w:bidi="pl-PL"/>
        </w:rPr>
        <w:t>Najdoskonalszym wzorem cierpienia jest Pan Jezus</w:t>
      </w:r>
      <w:r w:rsidR="00C33A7E" w:rsidRPr="00397AEA">
        <w:rPr>
          <w:rStyle w:val="Odwoanieprzypisudolnego"/>
          <w:rFonts w:ascii="Times New Roman" w:hAnsi="Times New Roman" w:cs="Times New Roman"/>
          <w:color w:val="000000"/>
          <w:sz w:val="24"/>
          <w:szCs w:val="24"/>
          <w:lang w:bidi="pl-PL"/>
        </w:rPr>
        <w:footnoteReference w:id="468"/>
      </w:r>
      <w:r w:rsidR="00C33A7E" w:rsidRPr="00397AEA">
        <w:rPr>
          <w:rFonts w:ascii="Times New Roman" w:hAnsi="Times New Roman" w:cs="Times New Roman"/>
          <w:color w:val="000000"/>
          <w:sz w:val="24"/>
          <w:szCs w:val="24"/>
          <w:lang w:bidi="pl-PL"/>
        </w:rPr>
        <w:t xml:space="preserve">. </w:t>
      </w:r>
      <w:r w:rsidR="001B4588" w:rsidRPr="00397AEA">
        <w:rPr>
          <w:rFonts w:ascii="Times New Roman" w:hAnsi="Times New Roman" w:cs="Times New Roman"/>
          <w:color w:val="000000"/>
          <w:sz w:val="24"/>
          <w:szCs w:val="24"/>
          <w:lang w:bidi="pl-PL"/>
        </w:rPr>
        <w:t>Dlatego s</w:t>
      </w:r>
      <w:r w:rsidR="00C46D60" w:rsidRPr="00397AEA">
        <w:rPr>
          <w:rFonts w:ascii="Times New Roman" w:hAnsi="Times New Roman" w:cs="Times New Roman"/>
          <w:color w:val="000000"/>
          <w:sz w:val="24"/>
          <w:szCs w:val="24"/>
          <w:lang w:bidi="pl-PL"/>
        </w:rPr>
        <w:t xml:space="preserve">zczególnie owocne dla duchowego wzrostu jest </w:t>
      </w:r>
      <w:r w:rsidR="00C46D60" w:rsidRPr="00397AEA">
        <w:rPr>
          <w:rFonts w:ascii="Times New Roman" w:hAnsi="Times New Roman" w:cs="Times New Roman"/>
          <w:sz w:val="24"/>
          <w:szCs w:val="24"/>
        </w:rPr>
        <w:t>–</w:t>
      </w:r>
      <w:r w:rsidR="00C46D60" w:rsidRPr="00397AEA">
        <w:rPr>
          <w:rFonts w:ascii="Times New Roman" w:hAnsi="Times New Roman" w:cs="Times New Roman"/>
          <w:color w:val="000000"/>
          <w:sz w:val="24"/>
          <w:szCs w:val="24"/>
          <w:lang w:bidi="pl-PL"/>
        </w:rPr>
        <w:t xml:space="preserve"> zdaniem księdza Woźnego </w:t>
      </w:r>
      <w:r w:rsidR="00C46D60" w:rsidRPr="00397AEA">
        <w:rPr>
          <w:rFonts w:ascii="Times New Roman" w:hAnsi="Times New Roman" w:cs="Times New Roman"/>
          <w:sz w:val="24"/>
          <w:szCs w:val="24"/>
        </w:rPr>
        <w:t>–</w:t>
      </w:r>
      <w:r w:rsidR="00C46D60" w:rsidRPr="00397AEA">
        <w:rPr>
          <w:rFonts w:ascii="Times New Roman" w:hAnsi="Times New Roman" w:cs="Times New Roman"/>
          <w:color w:val="000000"/>
          <w:sz w:val="24"/>
          <w:szCs w:val="24"/>
          <w:lang w:bidi="pl-PL"/>
        </w:rPr>
        <w:t xml:space="preserve">   rozważanie Męki Pańskiej, Drogi Krzyżowej, bolesnych tajemnic różańca</w:t>
      </w:r>
      <w:r w:rsidR="000715FB">
        <w:rPr>
          <w:rFonts w:ascii="Times New Roman" w:hAnsi="Times New Roman" w:cs="Times New Roman"/>
          <w:color w:val="000000"/>
          <w:sz w:val="24"/>
          <w:szCs w:val="24"/>
          <w:lang w:bidi="pl-PL"/>
        </w:rPr>
        <w:t>,</w:t>
      </w:r>
      <w:r w:rsidR="00C46D60" w:rsidRPr="00397AEA">
        <w:rPr>
          <w:rFonts w:ascii="Times New Roman" w:hAnsi="Times New Roman" w:cs="Times New Roman"/>
          <w:color w:val="000000"/>
          <w:sz w:val="24"/>
          <w:szCs w:val="24"/>
          <w:lang w:bidi="pl-PL"/>
        </w:rPr>
        <w:t xml:space="preserve"> </w:t>
      </w:r>
      <w:r w:rsidR="001B4588" w:rsidRPr="00397AEA">
        <w:rPr>
          <w:rFonts w:ascii="Times New Roman" w:hAnsi="Times New Roman" w:cs="Times New Roman"/>
          <w:color w:val="000000"/>
          <w:sz w:val="24"/>
          <w:szCs w:val="24"/>
          <w:lang w:bidi="pl-PL"/>
        </w:rPr>
        <w:t xml:space="preserve">a także </w:t>
      </w:r>
      <w:r w:rsidR="00C46D60" w:rsidRPr="00397AEA">
        <w:rPr>
          <w:rFonts w:ascii="Times New Roman" w:hAnsi="Times New Roman" w:cs="Times New Roman"/>
          <w:color w:val="000000"/>
          <w:sz w:val="24"/>
          <w:szCs w:val="24"/>
          <w:lang w:bidi="pl-PL"/>
        </w:rPr>
        <w:t xml:space="preserve"> „wczuwanie się </w:t>
      </w:r>
      <w:r w:rsidR="00C40633">
        <w:rPr>
          <w:rFonts w:ascii="Times New Roman" w:hAnsi="Times New Roman" w:cs="Times New Roman"/>
          <w:color w:val="000000"/>
          <w:sz w:val="24"/>
          <w:szCs w:val="24"/>
          <w:lang w:bidi="pl-PL"/>
        </w:rPr>
        <w:br/>
      </w:r>
      <w:r w:rsidR="00C46D60" w:rsidRPr="00397AEA">
        <w:rPr>
          <w:rFonts w:ascii="Times New Roman" w:hAnsi="Times New Roman" w:cs="Times New Roman"/>
          <w:color w:val="000000"/>
          <w:sz w:val="24"/>
          <w:szCs w:val="24"/>
          <w:lang w:bidi="pl-PL"/>
        </w:rPr>
        <w:lastRenderedPageBreak/>
        <w:t>w męczeństwo duchowe” Maryi</w:t>
      </w:r>
      <w:r w:rsidR="00C46D60" w:rsidRPr="00397AEA">
        <w:rPr>
          <w:rStyle w:val="Odwoanieprzypisudolnego"/>
          <w:rFonts w:ascii="Times New Roman" w:hAnsi="Times New Roman" w:cs="Times New Roman"/>
          <w:color w:val="000000"/>
          <w:sz w:val="24"/>
          <w:szCs w:val="24"/>
          <w:lang w:bidi="pl-PL"/>
        </w:rPr>
        <w:footnoteReference w:id="469"/>
      </w:r>
      <w:r w:rsidR="00C46D60" w:rsidRPr="00397AEA">
        <w:rPr>
          <w:rFonts w:ascii="Times New Roman" w:hAnsi="Times New Roman" w:cs="Times New Roman"/>
          <w:color w:val="000000"/>
          <w:sz w:val="24"/>
          <w:szCs w:val="24"/>
          <w:lang w:bidi="pl-PL"/>
        </w:rPr>
        <w:t xml:space="preserve"> </w:t>
      </w:r>
      <w:r w:rsidR="005450BA" w:rsidRPr="00397AEA">
        <w:rPr>
          <w:rFonts w:ascii="Times New Roman" w:hAnsi="Times New Roman" w:cs="Times New Roman"/>
          <w:color w:val="000000"/>
          <w:sz w:val="24"/>
          <w:szCs w:val="24"/>
          <w:lang w:bidi="pl-PL"/>
        </w:rPr>
        <w:t>.  W znoszeniu cierpień i trudności</w:t>
      </w:r>
      <w:r w:rsidR="00D20F1C">
        <w:rPr>
          <w:rFonts w:ascii="Times New Roman" w:hAnsi="Times New Roman" w:cs="Times New Roman"/>
          <w:color w:val="000000"/>
          <w:sz w:val="24"/>
          <w:szCs w:val="24"/>
          <w:lang w:bidi="pl-PL"/>
        </w:rPr>
        <w:t xml:space="preserve"> </w:t>
      </w:r>
      <w:r w:rsidR="00D20F1C" w:rsidRPr="00397AEA">
        <w:rPr>
          <w:rFonts w:ascii="Times New Roman" w:hAnsi="Times New Roman" w:cs="Times New Roman"/>
          <w:color w:val="000000"/>
          <w:sz w:val="24"/>
          <w:szCs w:val="24"/>
          <w:lang w:bidi="pl-PL"/>
        </w:rPr>
        <w:t>pomocna</w:t>
      </w:r>
      <w:r w:rsidR="005450BA" w:rsidRPr="00397AEA">
        <w:rPr>
          <w:rFonts w:ascii="Times New Roman" w:hAnsi="Times New Roman" w:cs="Times New Roman"/>
          <w:color w:val="000000"/>
          <w:sz w:val="24"/>
          <w:szCs w:val="24"/>
          <w:lang w:bidi="pl-PL"/>
        </w:rPr>
        <w:t xml:space="preserve"> jest również kontemplacja krzyża. Prawdziwą wartość cierpienia i krzyża poznamy w czyśćcu</w:t>
      </w:r>
      <w:r w:rsidR="005450BA" w:rsidRPr="00397AEA">
        <w:rPr>
          <w:rStyle w:val="Odwoanieprzypisudolnego"/>
          <w:rFonts w:ascii="Times New Roman" w:hAnsi="Times New Roman" w:cs="Times New Roman"/>
          <w:color w:val="000000"/>
          <w:sz w:val="24"/>
          <w:szCs w:val="24"/>
          <w:lang w:bidi="pl-PL"/>
        </w:rPr>
        <w:footnoteReference w:id="470"/>
      </w:r>
      <w:r w:rsidR="008E15EE" w:rsidRPr="00397AEA">
        <w:rPr>
          <w:rFonts w:ascii="Times New Roman" w:hAnsi="Times New Roman" w:cs="Times New Roman"/>
          <w:color w:val="000000"/>
          <w:sz w:val="24"/>
          <w:szCs w:val="24"/>
          <w:lang w:bidi="pl-PL"/>
        </w:rPr>
        <w:t>, ale ten, kto będzie pragnął podążać za Jezusem poprzez oddani</w:t>
      </w:r>
      <w:r w:rsidR="00D20F1C">
        <w:rPr>
          <w:rFonts w:ascii="Times New Roman" w:hAnsi="Times New Roman" w:cs="Times New Roman"/>
          <w:color w:val="000000"/>
          <w:sz w:val="24"/>
          <w:szCs w:val="24"/>
          <w:lang w:bidi="pl-PL"/>
        </w:rPr>
        <w:t>e</w:t>
      </w:r>
      <w:r w:rsidR="008E15EE" w:rsidRPr="00397AEA">
        <w:rPr>
          <w:rFonts w:ascii="Times New Roman" w:hAnsi="Times New Roman" w:cs="Times New Roman"/>
          <w:color w:val="000000"/>
          <w:sz w:val="24"/>
          <w:szCs w:val="24"/>
          <w:lang w:bidi="pl-PL"/>
        </w:rPr>
        <w:t xml:space="preserve"> się Mu, „będzie miał też tę siłę, aby smutek i radość, tutaj na świecie istniały w nim nieraz równocześnie: po to, aby kiedyś </w:t>
      </w:r>
      <w:r w:rsidR="00C40633">
        <w:rPr>
          <w:rFonts w:ascii="Times New Roman" w:hAnsi="Times New Roman" w:cs="Times New Roman"/>
          <w:color w:val="000000"/>
          <w:sz w:val="24"/>
          <w:szCs w:val="24"/>
          <w:lang w:bidi="pl-PL"/>
        </w:rPr>
        <w:br/>
      </w:r>
      <w:r w:rsidR="008E15EE" w:rsidRPr="00397AEA">
        <w:rPr>
          <w:rFonts w:ascii="Times New Roman" w:hAnsi="Times New Roman" w:cs="Times New Roman"/>
          <w:color w:val="000000"/>
          <w:sz w:val="24"/>
          <w:szCs w:val="24"/>
          <w:lang w:bidi="pl-PL"/>
        </w:rPr>
        <w:t>w wieczności pozostała sama radość”</w:t>
      </w:r>
      <w:r w:rsidR="008E15EE" w:rsidRPr="00397AEA">
        <w:rPr>
          <w:rStyle w:val="Odwoanieprzypisudolnego"/>
          <w:rFonts w:ascii="Times New Roman" w:hAnsi="Times New Roman" w:cs="Times New Roman"/>
          <w:color w:val="000000"/>
          <w:sz w:val="24"/>
          <w:szCs w:val="24"/>
          <w:lang w:bidi="pl-PL"/>
        </w:rPr>
        <w:footnoteReference w:id="471"/>
      </w:r>
      <w:r w:rsidR="008E15EE" w:rsidRPr="00397AEA">
        <w:rPr>
          <w:rFonts w:ascii="Times New Roman" w:hAnsi="Times New Roman" w:cs="Times New Roman"/>
          <w:color w:val="000000"/>
          <w:sz w:val="24"/>
          <w:szCs w:val="24"/>
          <w:lang w:bidi="pl-PL"/>
        </w:rPr>
        <w:t>.</w:t>
      </w:r>
    </w:p>
    <w:p w14:paraId="518ECE31" w14:textId="77777777" w:rsidR="00E03C96" w:rsidRPr="007045D3" w:rsidRDefault="00032D51" w:rsidP="00885147">
      <w:pPr>
        <w:pStyle w:val="Nagwek2"/>
        <w:numPr>
          <w:ilvl w:val="1"/>
          <w:numId w:val="12"/>
        </w:numPr>
        <w:spacing w:before="240" w:after="120" w:line="360" w:lineRule="auto"/>
        <w:rPr>
          <w:rFonts w:ascii="Times New Roman" w:hAnsi="Times New Roman" w:cs="Times New Roman"/>
          <w:b/>
          <w:color w:val="auto"/>
          <w:sz w:val="24"/>
          <w:szCs w:val="24"/>
        </w:rPr>
      </w:pPr>
      <w:bookmarkStart w:id="36" w:name="_Toc222663025"/>
      <w:r w:rsidRPr="007045D3">
        <w:rPr>
          <w:rFonts w:ascii="Times New Roman" w:hAnsi="Times New Roman" w:cs="Times New Roman"/>
          <w:b/>
          <w:bCs/>
          <w:color w:val="auto"/>
          <w:sz w:val="24"/>
          <w:szCs w:val="24"/>
        </w:rPr>
        <w:t>Sposoby przezwyciężania lęku</w:t>
      </w:r>
      <w:bookmarkEnd w:id="36"/>
    </w:p>
    <w:p w14:paraId="610B3AC6" w14:textId="4F91C5A2" w:rsidR="00FE6589"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Nauczanie księdza Woźnego ma </w:t>
      </w:r>
      <w:r w:rsidR="00CA2305" w:rsidRPr="00397AEA">
        <w:rPr>
          <w:rFonts w:ascii="Times New Roman" w:hAnsi="Times New Roman" w:cs="Times New Roman"/>
          <w:sz w:val="24"/>
          <w:szCs w:val="24"/>
        </w:rPr>
        <w:t>wymiar</w:t>
      </w:r>
      <w:r w:rsidRPr="00397AEA">
        <w:rPr>
          <w:rFonts w:ascii="Times New Roman" w:hAnsi="Times New Roman" w:cs="Times New Roman"/>
          <w:sz w:val="24"/>
          <w:szCs w:val="24"/>
        </w:rPr>
        <w:t xml:space="preserve"> bardzo praktyczny. Sługa Boży udziela konkretnych wskazówek pomagających przezwyciężyć lęk. Mimo, że często odwołuje się do wiedzy naukowej – psychologii i psychiatrii, podkreśla, że nie mówi jak lekarz czy psycholog, bo nie posiada wykształcenia specjalistycznego w tych dziedzinach, co więcej zaznacza, że „zapatrywania naukowe ciągle się zmieniają”</w:t>
      </w:r>
      <w:r w:rsidRPr="00397AEA">
        <w:rPr>
          <w:rStyle w:val="Odwoanieprzypisudolnego"/>
          <w:rFonts w:ascii="Times New Roman" w:hAnsi="Times New Roman" w:cs="Times New Roman"/>
          <w:sz w:val="24"/>
          <w:szCs w:val="24"/>
        </w:rPr>
        <w:footnoteReference w:id="472"/>
      </w:r>
      <w:r w:rsidRPr="00397AEA">
        <w:rPr>
          <w:rFonts w:ascii="Times New Roman" w:hAnsi="Times New Roman" w:cs="Times New Roman"/>
          <w:sz w:val="24"/>
          <w:szCs w:val="24"/>
        </w:rPr>
        <w:t>. W związku z tym sugeruje, żeby na problemy wywołujące w człowieku napięcie nerwowe</w:t>
      </w:r>
      <w:r w:rsidR="00670CC0">
        <w:rPr>
          <w:rFonts w:ascii="Times New Roman" w:hAnsi="Times New Roman" w:cs="Times New Roman"/>
          <w:sz w:val="24"/>
          <w:szCs w:val="24"/>
        </w:rPr>
        <w:t>,</w:t>
      </w:r>
      <w:r w:rsidRPr="00397AEA">
        <w:rPr>
          <w:rFonts w:ascii="Times New Roman" w:hAnsi="Times New Roman" w:cs="Times New Roman"/>
          <w:sz w:val="24"/>
          <w:szCs w:val="24"/>
        </w:rPr>
        <w:t xml:space="preserve"> jak n</w:t>
      </w:r>
      <w:r w:rsidR="00531D5F">
        <w:rPr>
          <w:rFonts w:ascii="Times New Roman" w:hAnsi="Times New Roman" w:cs="Times New Roman"/>
          <w:sz w:val="24"/>
          <w:szCs w:val="24"/>
        </w:rPr>
        <w:t xml:space="preserve">a przykład </w:t>
      </w:r>
      <w:r w:rsidRPr="00397AEA">
        <w:rPr>
          <w:rFonts w:ascii="Times New Roman" w:hAnsi="Times New Roman" w:cs="Times New Roman"/>
          <w:sz w:val="24"/>
          <w:szCs w:val="24"/>
        </w:rPr>
        <w:t xml:space="preserve"> lęk</w:t>
      </w:r>
      <w:r w:rsidR="00531D5F">
        <w:rPr>
          <w:rFonts w:ascii="Times New Roman" w:hAnsi="Times New Roman" w:cs="Times New Roman"/>
          <w:sz w:val="24"/>
          <w:szCs w:val="24"/>
        </w:rPr>
        <w:t>,</w:t>
      </w:r>
      <w:r w:rsidRPr="00397AEA">
        <w:rPr>
          <w:rFonts w:ascii="Times New Roman" w:hAnsi="Times New Roman" w:cs="Times New Roman"/>
          <w:sz w:val="24"/>
          <w:szCs w:val="24"/>
        </w:rPr>
        <w:t xml:space="preserve"> spojrzeć tak</w:t>
      </w:r>
      <w:r w:rsidR="00FE6589">
        <w:rPr>
          <w:rFonts w:ascii="Times New Roman" w:hAnsi="Times New Roman" w:cs="Times New Roman"/>
          <w:sz w:val="24"/>
          <w:szCs w:val="24"/>
        </w:rPr>
        <w:t>,</w:t>
      </w:r>
      <w:r w:rsidRPr="00397AEA">
        <w:rPr>
          <w:rFonts w:ascii="Times New Roman" w:hAnsi="Times New Roman" w:cs="Times New Roman"/>
          <w:sz w:val="24"/>
          <w:szCs w:val="24"/>
        </w:rPr>
        <w:t xml:space="preserve"> „jak Pan Bóg je widzi”</w:t>
      </w:r>
      <w:r w:rsidRPr="00397AEA">
        <w:rPr>
          <w:rStyle w:val="Odwoanieprzypisudolnego"/>
          <w:rFonts w:ascii="Times New Roman" w:hAnsi="Times New Roman" w:cs="Times New Roman"/>
          <w:sz w:val="24"/>
          <w:szCs w:val="24"/>
        </w:rPr>
        <w:footnoteReference w:id="473"/>
      </w:r>
      <w:r w:rsidRPr="00397AEA">
        <w:rPr>
          <w:rFonts w:ascii="Times New Roman" w:hAnsi="Times New Roman" w:cs="Times New Roman"/>
          <w:sz w:val="24"/>
          <w:szCs w:val="24"/>
        </w:rPr>
        <w:t>.</w:t>
      </w:r>
      <w:r w:rsidR="006969CF">
        <w:rPr>
          <w:rFonts w:ascii="Times New Roman" w:hAnsi="Times New Roman" w:cs="Times New Roman"/>
          <w:sz w:val="24"/>
          <w:szCs w:val="24"/>
        </w:rPr>
        <w:t xml:space="preserve"> Ma świadomość, że można nie zrozumieć tego</w:t>
      </w:r>
      <w:r w:rsidR="001962A0">
        <w:rPr>
          <w:rFonts w:ascii="Times New Roman" w:hAnsi="Times New Roman" w:cs="Times New Roman"/>
          <w:sz w:val="24"/>
          <w:szCs w:val="24"/>
        </w:rPr>
        <w:t xml:space="preserve">, co </w:t>
      </w:r>
      <w:r w:rsidR="006969CF">
        <w:rPr>
          <w:rFonts w:ascii="Times New Roman" w:hAnsi="Times New Roman" w:cs="Times New Roman"/>
          <w:sz w:val="24"/>
          <w:szCs w:val="24"/>
        </w:rPr>
        <w:t xml:space="preserve"> stara się przekazać, </w:t>
      </w:r>
      <w:r w:rsidR="000E694D">
        <w:rPr>
          <w:rFonts w:ascii="Times New Roman" w:hAnsi="Times New Roman" w:cs="Times New Roman"/>
          <w:sz w:val="24"/>
          <w:szCs w:val="24"/>
        </w:rPr>
        <w:t>poleca</w:t>
      </w:r>
      <w:r w:rsidR="001962A0">
        <w:rPr>
          <w:rFonts w:ascii="Times New Roman" w:hAnsi="Times New Roman" w:cs="Times New Roman"/>
          <w:sz w:val="24"/>
          <w:szCs w:val="24"/>
        </w:rPr>
        <w:t xml:space="preserve"> więc</w:t>
      </w:r>
      <w:r w:rsidR="006969CF">
        <w:rPr>
          <w:rFonts w:ascii="Times New Roman" w:hAnsi="Times New Roman" w:cs="Times New Roman"/>
          <w:sz w:val="24"/>
          <w:szCs w:val="24"/>
        </w:rPr>
        <w:t xml:space="preserve">, </w:t>
      </w:r>
      <w:r w:rsidR="001962A0">
        <w:rPr>
          <w:rFonts w:ascii="Times New Roman" w:hAnsi="Times New Roman" w:cs="Times New Roman"/>
          <w:sz w:val="24"/>
          <w:szCs w:val="24"/>
        </w:rPr>
        <w:t>a</w:t>
      </w:r>
      <w:r w:rsidR="006969CF">
        <w:rPr>
          <w:rFonts w:ascii="Times New Roman" w:hAnsi="Times New Roman" w:cs="Times New Roman"/>
          <w:sz w:val="24"/>
          <w:szCs w:val="24"/>
        </w:rPr>
        <w:t xml:space="preserve">by próbować naśladować Jezusa w Ogrójcu. Wówczas człowiek będzie </w:t>
      </w:r>
      <w:r w:rsidR="00F7283F">
        <w:rPr>
          <w:rFonts w:ascii="Times New Roman" w:hAnsi="Times New Roman" w:cs="Times New Roman"/>
          <w:sz w:val="24"/>
          <w:szCs w:val="24"/>
        </w:rPr>
        <w:t>bardziej spokojny, zdrowszy i wolny od złych myśli</w:t>
      </w:r>
      <w:r w:rsidR="00F7283F">
        <w:rPr>
          <w:rStyle w:val="Odwoanieprzypisudolnego"/>
          <w:rFonts w:ascii="Times New Roman" w:hAnsi="Times New Roman" w:cs="Times New Roman"/>
          <w:sz w:val="24"/>
          <w:szCs w:val="24"/>
        </w:rPr>
        <w:footnoteReference w:id="474"/>
      </w:r>
      <w:r w:rsidR="00F7283F">
        <w:rPr>
          <w:rFonts w:ascii="Times New Roman" w:hAnsi="Times New Roman" w:cs="Times New Roman"/>
          <w:sz w:val="24"/>
          <w:szCs w:val="24"/>
        </w:rPr>
        <w:t xml:space="preserve">. </w:t>
      </w:r>
      <w:r w:rsidRPr="00397AEA">
        <w:rPr>
          <w:rFonts w:ascii="Times New Roman" w:hAnsi="Times New Roman" w:cs="Times New Roman"/>
          <w:sz w:val="24"/>
          <w:szCs w:val="24"/>
        </w:rPr>
        <w:tab/>
      </w:r>
    </w:p>
    <w:p w14:paraId="6A949908" w14:textId="23A33F1C" w:rsidR="00B0711F" w:rsidRPr="00D6302B" w:rsidRDefault="00787D6A" w:rsidP="00D6302B">
      <w:pPr>
        <w:spacing w:after="0" w:line="360" w:lineRule="auto"/>
        <w:ind w:firstLine="284"/>
        <w:jc w:val="both"/>
        <w:rPr>
          <w:rFonts w:ascii="Times New Roman" w:hAnsi="Times New Roman" w:cs="Times New Roman"/>
          <w:iCs/>
          <w:color w:val="000000"/>
          <w:sz w:val="24"/>
          <w:szCs w:val="24"/>
          <w:lang w:bidi="pl-PL"/>
        </w:rPr>
      </w:pPr>
      <w:r w:rsidRPr="003B6111">
        <w:rPr>
          <w:rFonts w:ascii="Times New Roman" w:hAnsi="Times New Roman" w:cs="Times New Roman"/>
          <w:noProof/>
          <w:sz w:val="24"/>
          <w:szCs w:val="24"/>
        </w:rPr>
        <mc:AlternateContent>
          <mc:Choice Requires="wps">
            <w:drawing>
              <wp:anchor distT="45720" distB="45720" distL="114300" distR="114300" simplePos="0" relativeHeight="251718656" behindDoc="0" locked="0" layoutInCell="1" allowOverlap="1" wp14:anchorId="3CE44CD1" wp14:editId="7581F11E">
                <wp:simplePos x="0" y="0"/>
                <wp:positionH relativeFrom="column">
                  <wp:posOffset>1840865</wp:posOffset>
                </wp:positionH>
                <wp:positionV relativeFrom="paragraph">
                  <wp:posOffset>3139440</wp:posOffset>
                </wp:positionV>
                <wp:extent cx="2103120" cy="229870"/>
                <wp:effectExtent l="0" t="0" r="0" b="0"/>
                <wp:wrapSquare wrapText="bothSides"/>
                <wp:docPr id="4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229870"/>
                        </a:xfrm>
                        <a:prstGeom prst="rect">
                          <a:avLst/>
                        </a:prstGeom>
                        <a:solidFill>
                          <a:srgbClr val="FFFFFF"/>
                        </a:solidFill>
                        <a:ln w="9525">
                          <a:noFill/>
                          <a:miter lim="800000"/>
                          <a:headEnd/>
                          <a:tailEnd/>
                        </a:ln>
                      </wps:spPr>
                      <wps:txbx>
                        <w:txbxContent>
                          <w:p w14:paraId="13478B90" w14:textId="03AFF0B3" w:rsidR="00787D6A" w:rsidRPr="003B6111" w:rsidRDefault="00787D6A" w:rsidP="00787D6A">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na zimowym spacerze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44CD1" id="_x0000_s1044" type="#_x0000_t202" style="position:absolute;left:0;text-align:left;margin-left:144.95pt;margin-top:247.2pt;width:165.6pt;height:18.1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" stroked="f">
                <v:textbox>
                  <w:txbxContent>
                    <w:p w14:paraId="13478B90" w14:textId="03AFF0B3" w:rsidR="00787D6A" w:rsidRPr="003B6111" w:rsidRDefault="00787D6A" w:rsidP="00787D6A">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na zimowym spacerze</w:t>
                      </w:r>
                    </w:p>
                  </w:txbxContent>
                </v:textbox>
                <w10:wrap type="square"/>
              </v:shape>
            </w:pict>
          </mc:Fallback>
        </mc:AlternateContent>
      </w:r>
      <w:r>
        <w:rPr>
          <w:rFonts w:ascii="Times New Roman" w:hAnsi="Times New Roman" w:cs="Times New Roman"/>
          <w:iCs/>
          <w:noProof/>
          <w:color w:val="000000"/>
          <w:sz w:val="24"/>
          <w:szCs w:val="24"/>
          <w:lang w:bidi="pl-PL"/>
        </w:rPr>
        <w:drawing>
          <wp:anchor distT="0" distB="0" distL="114300" distR="114300" simplePos="0" relativeHeight="251716608" behindDoc="0" locked="0" layoutInCell="1" allowOverlap="1" wp14:anchorId="6BD23CFC" wp14:editId="7309FCDC">
            <wp:simplePos x="0" y="0"/>
            <wp:positionH relativeFrom="column">
              <wp:posOffset>1222375</wp:posOffset>
            </wp:positionH>
            <wp:positionV relativeFrom="paragraph">
              <wp:posOffset>1122680</wp:posOffset>
            </wp:positionV>
            <wp:extent cx="3056890" cy="2005330"/>
            <wp:effectExtent l="0" t="0" r="0" b="0"/>
            <wp:wrapTopAndBottom/>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56890" cy="2005330"/>
                    </a:xfrm>
                    <a:prstGeom prst="rect">
                      <a:avLst/>
                    </a:prstGeom>
                    <a:noFill/>
                    <a:ln>
                      <a:noFill/>
                    </a:ln>
                  </pic:spPr>
                </pic:pic>
              </a:graphicData>
            </a:graphic>
            <wp14:sizeRelH relativeFrom="page">
              <wp14:pctWidth>0</wp14:pctWidth>
            </wp14:sizeRelH>
            <wp14:sizeRelV relativeFrom="page">
              <wp14:pctHeight>0</wp14:pctHeight>
            </wp14:sizeRelV>
          </wp:anchor>
        </w:drawing>
      </w:r>
      <w:r w:rsidR="00E0659A" w:rsidRPr="005B7BDF">
        <w:rPr>
          <w:rFonts w:ascii="Times New Roman" w:hAnsi="Times New Roman" w:cs="Times New Roman"/>
          <w:b/>
          <w:bCs/>
          <w:sz w:val="24"/>
          <w:szCs w:val="24"/>
        </w:rPr>
        <w:t xml:space="preserve">Należy walczyć </w:t>
      </w:r>
      <w:r w:rsidR="00032D51" w:rsidRPr="005B7BDF">
        <w:rPr>
          <w:rFonts w:ascii="Times New Roman" w:hAnsi="Times New Roman" w:cs="Times New Roman"/>
          <w:b/>
          <w:bCs/>
          <w:sz w:val="24"/>
          <w:szCs w:val="24"/>
        </w:rPr>
        <w:t>z lękiem</w:t>
      </w:r>
      <w:r w:rsidR="00032D51" w:rsidRPr="00397AEA">
        <w:rPr>
          <w:rFonts w:ascii="Times New Roman" w:hAnsi="Times New Roman" w:cs="Times New Roman"/>
          <w:sz w:val="24"/>
          <w:szCs w:val="24"/>
        </w:rPr>
        <w:t>, gdyż  „Pan Jezus zaleca nam przezwyciężanie uczucia lęku, bo ono samo nie jest w sobie budujące”</w:t>
      </w:r>
      <w:r w:rsidR="00032D51" w:rsidRPr="00397AEA">
        <w:rPr>
          <w:rStyle w:val="Odwoanieprzypisudolnego"/>
          <w:rFonts w:ascii="Times New Roman" w:hAnsi="Times New Roman" w:cs="Times New Roman"/>
          <w:sz w:val="24"/>
          <w:szCs w:val="24"/>
        </w:rPr>
        <w:footnoteReference w:id="475"/>
      </w:r>
      <w:r w:rsidR="00032D51" w:rsidRPr="00397AEA">
        <w:rPr>
          <w:rFonts w:ascii="Times New Roman" w:hAnsi="Times New Roman" w:cs="Times New Roman"/>
          <w:sz w:val="24"/>
          <w:szCs w:val="24"/>
        </w:rPr>
        <w:t>.</w:t>
      </w:r>
      <w:r w:rsidR="00086CC2">
        <w:rPr>
          <w:rFonts w:ascii="Times New Roman" w:hAnsi="Times New Roman" w:cs="Times New Roman"/>
          <w:sz w:val="24"/>
          <w:szCs w:val="24"/>
        </w:rPr>
        <w:t xml:space="preserve"> K</w:t>
      </w:r>
      <w:r w:rsidR="00032D51" w:rsidRPr="00397AEA">
        <w:rPr>
          <w:rFonts w:ascii="Times New Roman" w:hAnsi="Times New Roman" w:cs="Times New Roman"/>
          <w:sz w:val="24"/>
          <w:szCs w:val="24"/>
        </w:rPr>
        <w:t>oniecznym jest „panowanie nad uczuciami i ich podłożem psychofizycznym”</w:t>
      </w:r>
      <w:r w:rsidR="00032D51" w:rsidRPr="00397AEA">
        <w:rPr>
          <w:rStyle w:val="Odwoanieprzypisudolnego"/>
          <w:rFonts w:ascii="Times New Roman" w:hAnsi="Times New Roman" w:cs="Times New Roman"/>
          <w:sz w:val="24"/>
          <w:szCs w:val="24"/>
        </w:rPr>
        <w:footnoteReference w:id="476"/>
      </w:r>
      <w:r w:rsidR="00032D51" w:rsidRPr="00397AEA">
        <w:rPr>
          <w:rFonts w:ascii="Times New Roman" w:hAnsi="Times New Roman" w:cs="Times New Roman"/>
          <w:sz w:val="24"/>
          <w:szCs w:val="24"/>
        </w:rPr>
        <w:t xml:space="preserve"> przez rozum i wolę. </w:t>
      </w:r>
      <w:r w:rsidR="00086CC2">
        <w:rPr>
          <w:rFonts w:ascii="Times New Roman" w:hAnsi="Times New Roman" w:cs="Times New Roman"/>
          <w:sz w:val="24"/>
          <w:szCs w:val="24"/>
        </w:rPr>
        <w:t xml:space="preserve">Ksiądz Woźny </w:t>
      </w:r>
      <w:r w:rsidR="004751B3">
        <w:rPr>
          <w:rFonts w:ascii="Times New Roman" w:hAnsi="Times New Roman" w:cs="Times New Roman"/>
          <w:sz w:val="24"/>
          <w:szCs w:val="24"/>
        </w:rPr>
        <w:t>rozumie,</w:t>
      </w:r>
      <w:r w:rsidR="00032D51" w:rsidRPr="00397AEA">
        <w:rPr>
          <w:rFonts w:ascii="Times New Roman" w:hAnsi="Times New Roman" w:cs="Times New Roman"/>
          <w:sz w:val="24"/>
          <w:szCs w:val="24"/>
        </w:rPr>
        <w:t xml:space="preserve"> że nie zawsze się to udaje, chodzi więc o to, by próbować zapanować nad swoimi „reakcjami </w:t>
      </w:r>
      <w:r w:rsidR="00032D51" w:rsidRPr="00397AEA">
        <w:rPr>
          <w:rFonts w:ascii="Times New Roman" w:hAnsi="Times New Roman" w:cs="Times New Roman"/>
          <w:sz w:val="24"/>
          <w:szCs w:val="24"/>
        </w:rPr>
        <w:lastRenderedPageBreak/>
        <w:t>uczuciowymi”</w:t>
      </w:r>
      <w:r w:rsidR="00032D51" w:rsidRPr="00397AEA">
        <w:rPr>
          <w:rStyle w:val="Odwoanieprzypisudolnego"/>
          <w:rFonts w:ascii="Times New Roman" w:hAnsi="Times New Roman" w:cs="Times New Roman"/>
          <w:sz w:val="24"/>
          <w:szCs w:val="24"/>
        </w:rPr>
        <w:footnoteReference w:id="477"/>
      </w:r>
      <w:r w:rsidR="00032D51" w:rsidRPr="00397AEA">
        <w:rPr>
          <w:rFonts w:ascii="Times New Roman" w:hAnsi="Times New Roman" w:cs="Times New Roman"/>
          <w:sz w:val="24"/>
          <w:szCs w:val="24"/>
        </w:rPr>
        <w:t xml:space="preserve">. Zaleca praktykowanie cnoty męstwa poprzez przezwyciężanie siebie </w:t>
      </w:r>
      <w:r w:rsidR="00C40633">
        <w:rPr>
          <w:rFonts w:ascii="Times New Roman" w:hAnsi="Times New Roman" w:cs="Times New Roman"/>
          <w:sz w:val="24"/>
          <w:szCs w:val="24"/>
        </w:rPr>
        <w:br/>
      </w:r>
      <w:r w:rsidR="00032D51" w:rsidRPr="00397AEA">
        <w:rPr>
          <w:rFonts w:ascii="Times New Roman" w:hAnsi="Times New Roman" w:cs="Times New Roman"/>
          <w:sz w:val="24"/>
          <w:szCs w:val="24"/>
        </w:rPr>
        <w:t xml:space="preserve">w trudnościach </w:t>
      </w:r>
      <w:r w:rsidR="00032D51" w:rsidRPr="00397AEA">
        <w:rPr>
          <w:rFonts w:ascii="Times New Roman" w:hAnsi="Times New Roman" w:cs="Times New Roman"/>
          <w:iCs/>
          <w:color w:val="000000"/>
          <w:sz w:val="24"/>
          <w:szCs w:val="24"/>
          <w:lang w:bidi="pl-PL"/>
        </w:rPr>
        <w:t>–</w:t>
      </w:r>
      <w:r w:rsidR="00714D22">
        <w:rPr>
          <w:rFonts w:ascii="Times New Roman" w:hAnsi="Times New Roman" w:cs="Times New Roman"/>
          <w:iCs/>
          <w:color w:val="000000"/>
          <w:sz w:val="24"/>
          <w:szCs w:val="24"/>
          <w:lang w:bidi="pl-PL"/>
        </w:rPr>
        <w:t xml:space="preserve"> </w:t>
      </w:r>
      <w:r w:rsidR="00032D51" w:rsidRPr="00397AEA">
        <w:rPr>
          <w:rFonts w:ascii="Times New Roman" w:hAnsi="Times New Roman" w:cs="Times New Roman"/>
          <w:iCs/>
          <w:color w:val="000000"/>
          <w:sz w:val="24"/>
          <w:szCs w:val="24"/>
          <w:lang w:bidi="pl-PL"/>
        </w:rPr>
        <w:t>„znoszeniu ciężkich i licznych prób, które Pan Bóg dopuszcza</w:t>
      </w:r>
      <w:r w:rsidR="00224AF6">
        <w:rPr>
          <w:rFonts w:ascii="Times New Roman" w:hAnsi="Times New Roman" w:cs="Times New Roman"/>
          <w:iCs/>
          <w:color w:val="000000"/>
          <w:sz w:val="24"/>
          <w:szCs w:val="24"/>
          <w:lang w:bidi="pl-PL"/>
        </w:rPr>
        <w:t>”</w:t>
      </w:r>
      <w:r w:rsidR="00032D51" w:rsidRPr="00397AEA">
        <w:rPr>
          <w:rStyle w:val="Odwoanieprzypisudolnego"/>
          <w:rFonts w:ascii="Times New Roman" w:hAnsi="Times New Roman" w:cs="Times New Roman"/>
          <w:iCs/>
          <w:color w:val="000000"/>
          <w:sz w:val="24"/>
          <w:szCs w:val="24"/>
          <w:lang w:bidi="pl-PL"/>
        </w:rPr>
        <w:footnoteReference w:id="478"/>
      </w:r>
      <w:r w:rsidR="00032D51" w:rsidRPr="00397AEA">
        <w:rPr>
          <w:rFonts w:ascii="Times New Roman" w:hAnsi="Times New Roman" w:cs="Times New Roman"/>
          <w:iCs/>
          <w:color w:val="000000"/>
          <w:sz w:val="24"/>
          <w:szCs w:val="24"/>
          <w:lang w:bidi="pl-PL"/>
        </w:rPr>
        <w:t xml:space="preserve">. Wskazuje, że cnota męstwa jest szczególnie pomocna  w „walce z samym sobą </w:t>
      </w:r>
      <w:r w:rsidR="005743D2">
        <w:rPr>
          <w:rFonts w:ascii="Times New Roman" w:hAnsi="Times New Roman" w:cs="Times New Roman"/>
          <w:iCs/>
          <w:color w:val="000000"/>
          <w:sz w:val="24"/>
          <w:szCs w:val="24"/>
          <w:lang w:bidi="pl-PL"/>
        </w:rPr>
        <w:t>[</w:t>
      </w:r>
      <w:r w:rsidR="00032D51" w:rsidRPr="00397AEA">
        <w:rPr>
          <w:rFonts w:ascii="Times New Roman" w:hAnsi="Times New Roman" w:cs="Times New Roman"/>
          <w:iCs/>
          <w:color w:val="000000"/>
          <w:sz w:val="24"/>
          <w:szCs w:val="24"/>
          <w:lang w:bidi="pl-PL"/>
        </w:rPr>
        <w:t>…</w:t>
      </w:r>
      <w:r w:rsidR="005743D2">
        <w:rPr>
          <w:rFonts w:ascii="Times New Roman" w:hAnsi="Times New Roman" w:cs="Times New Roman"/>
          <w:iCs/>
          <w:color w:val="000000"/>
          <w:sz w:val="24"/>
          <w:szCs w:val="24"/>
          <w:lang w:bidi="pl-PL"/>
        </w:rPr>
        <w:t>]</w:t>
      </w:r>
      <w:r w:rsidR="00032D51" w:rsidRPr="00397AEA">
        <w:rPr>
          <w:rFonts w:ascii="Times New Roman" w:hAnsi="Times New Roman" w:cs="Times New Roman"/>
          <w:iCs/>
          <w:color w:val="000000"/>
          <w:sz w:val="24"/>
          <w:szCs w:val="24"/>
          <w:lang w:bidi="pl-PL"/>
        </w:rPr>
        <w:t>, z lękiem przed utratą dóbr przemijających”</w:t>
      </w:r>
      <w:r w:rsidR="00032D51" w:rsidRPr="00397AEA">
        <w:rPr>
          <w:rStyle w:val="Odwoanieprzypisudolnego"/>
          <w:rFonts w:ascii="Times New Roman" w:hAnsi="Times New Roman" w:cs="Times New Roman"/>
          <w:iCs/>
          <w:color w:val="000000"/>
          <w:sz w:val="24"/>
          <w:szCs w:val="24"/>
          <w:lang w:bidi="pl-PL"/>
        </w:rPr>
        <w:footnoteReference w:id="479"/>
      </w:r>
      <w:r w:rsidR="00032D51" w:rsidRPr="00397AEA">
        <w:rPr>
          <w:rFonts w:ascii="Times New Roman" w:hAnsi="Times New Roman" w:cs="Times New Roman"/>
          <w:iCs/>
          <w:color w:val="000000"/>
          <w:sz w:val="24"/>
          <w:szCs w:val="24"/>
          <w:lang w:bidi="pl-PL"/>
        </w:rPr>
        <w:t>.</w:t>
      </w:r>
      <w:r w:rsidR="00032D51" w:rsidRPr="00397AEA">
        <w:rPr>
          <w:rFonts w:ascii="Times New Roman" w:hAnsi="Times New Roman" w:cs="Times New Roman"/>
          <w:sz w:val="24"/>
          <w:szCs w:val="24"/>
        </w:rPr>
        <w:t xml:space="preserve"> Jednocześnie</w:t>
      </w:r>
      <w:r w:rsidR="00E85285">
        <w:rPr>
          <w:rFonts w:ascii="Times New Roman" w:hAnsi="Times New Roman" w:cs="Times New Roman"/>
          <w:sz w:val="24"/>
          <w:szCs w:val="24"/>
        </w:rPr>
        <w:t xml:space="preserve"> zdaje sobie sprawę z tego</w:t>
      </w:r>
      <w:r w:rsidR="00032D51" w:rsidRPr="00397AEA">
        <w:rPr>
          <w:rFonts w:ascii="Times New Roman" w:hAnsi="Times New Roman" w:cs="Times New Roman"/>
          <w:sz w:val="24"/>
          <w:szCs w:val="24"/>
        </w:rPr>
        <w:t xml:space="preserve">, że „nie możemy sprawić, żeby lęk nas nie chwytał, ale możemy chcieć nad nim zapanować, przeniknąć to uczucie rozumem i możemy odnieść zwycięstwo. Zwycięstwo nie w tym sensie, żeby skłonność do lęku została całkowicie wyrwana z naszego wnętrza, ale w tym sensie, że lęk nie będzie już przeszkadzał  w wypełnianiu naszych życiowych zadań, </w:t>
      </w:r>
      <w:r w:rsidR="00C40633">
        <w:rPr>
          <w:rFonts w:ascii="Times New Roman" w:hAnsi="Times New Roman" w:cs="Times New Roman"/>
          <w:sz w:val="24"/>
          <w:szCs w:val="24"/>
        </w:rPr>
        <w:br/>
      </w:r>
      <w:r w:rsidR="00032D51" w:rsidRPr="00397AEA">
        <w:rPr>
          <w:rFonts w:ascii="Times New Roman" w:hAnsi="Times New Roman" w:cs="Times New Roman"/>
          <w:sz w:val="24"/>
          <w:szCs w:val="24"/>
        </w:rPr>
        <w:t>w wypełnianiu woli Bożej”</w:t>
      </w:r>
      <w:r w:rsidR="00032D51" w:rsidRPr="00397AEA">
        <w:rPr>
          <w:rStyle w:val="Odwoanieprzypisudolnego"/>
          <w:rFonts w:ascii="Times New Roman" w:hAnsi="Times New Roman" w:cs="Times New Roman"/>
          <w:sz w:val="24"/>
          <w:szCs w:val="24"/>
        </w:rPr>
        <w:footnoteReference w:id="480"/>
      </w:r>
      <w:r w:rsidR="00032D51" w:rsidRPr="00397AEA">
        <w:rPr>
          <w:rFonts w:ascii="Times New Roman" w:hAnsi="Times New Roman" w:cs="Times New Roman"/>
          <w:sz w:val="24"/>
          <w:szCs w:val="24"/>
        </w:rPr>
        <w:t xml:space="preserve">. </w:t>
      </w:r>
    </w:p>
    <w:p w14:paraId="436FA65F" w14:textId="0CC387E7" w:rsidR="00714D22" w:rsidRDefault="00E13FB8" w:rsidP="00B0711F">
      <w:pPr>
        <w:spacing w:after="0" w:line="360" w:lineRule="auto"/>
        <w:ind w:firstLine="284"/>
        <w:jc w:val="both"/>
        <w:rPr>
          <w:rFonts w:ascii="Times New Roman" w:hAnsi="Times New Roman" w:cs="Times New Roman"/>
          <w:sz w:val="24"/>
          <w:szCs w:val="24"/>
        </w:rPr>
      </w:pPr>
      <w:r w:rsidRPr="005B7BDF">
        <w:rPr>
          <w:rFonts w:ascii="Times New Roman" w:hAnsi="Times New Roman" w:cs="Times New Roman"/>
          <w:b/>
          <w:bCs/>
          <w:sz w:val="24"/>
          <w:szCs w:val="24"/>
        </w:rPr>
        <w:t>Fundamentem</w:t>
      </w:r>
      <w:r w:rsidR="00F65555" w:rsidRPr="005B7BDF">
        <w:rPr>
          <w:rFonts w:ascii="Times New Roman" w:hAnsi="Times New Roman" w:cs="Times New Roman"/>
          <w:b/>
          <w:bCs/>
          <w:sz w:val="24"/>
          <w:szCs w:val="24"/>
        </w:rPr>
        <w:t>,</w:t>
      </w:r>
      <w:r w:rsidRPr="005B7BDF">
        <w:rPr>
          <w:rFonts w:ascii="Times New Roman" w:hAnsi="Times New Roman" w:cs="Times New Roman"/>
          <w:b/>
          <w:bCs/>
          <w:sz w:val="24"/>
          <w:szCs w:val="24"/>
        </w:rPr>
        <w:t xml:space="preserve"> na którym dokonuje się uzdrowienie z lęku</w:t>
      </w:r>
      <w:r w:rsidR="00D62BB1" w:rsidRPr="005B7BDF">
        <w:rPr>
          <w:rFonts w:ascii="Times New Roman" w:hAnsi="Times New Roman" w:cs="Times New Roman"/>
          <w:b/>
          <w:bCs/>
          <w:sz w:val="24"/>
          <w:szCs w:val="24"/>
        </w:rPr>
        <w:t>,</w:t>
      </w:r>
      <w:r w:rsidRPr="005B7BDF">
        <w:rPr>
          <w:rFonts w:ascii="Times New Roman" w:hAnsi="Times New Roman" w:cs="Times New Roman"/>
          <w:b/>
          <w:bCs/>
          <w:sz w:val="24"/>
          <w:szCs w:val="24"/>
        </w:rPr>
        <w:t xml:space="preserve"> jest stanięcie w prawdzie</w:t>
      </w:r>
      <w:r w:rsidRPr="00397AEA">
        <w:rPr>
          <w:rFonts w:ascii="Times New Roman" w:hAnsi="Times New Roman" w:cs="Times New Roman"/>
          <w:sz w:val="24"/>
          <w:szCs w:val="24"/>
        </w:rPr>
        <w:t>, uświadomienie sobie wszystkich swoich lęków</w:t>
      </w:r>
      <w:r w:rsidR="00437250">
        <w:rPr>
          <w:rFonts w:ascii="Times New Roman" w:hAnsi="Times New Roman" w:cs="Times New Roman"/>
          <w:sz w:val="24"/>
          <w:szCs w:val="24"/>
        </w:rPr>
        <w:t>,</w:t>
      </w:r>
      <w:r w:rsidRPr="00397AEA">
        <w:rPr>
          <w:rFonts w:ascii="Times New Roman" w:hAnsi="Times New Roman" w:cs="Times New Roman"/>
          <w:sz w:val="24"/>
          <w:szCs w:val="24"/>
        </w:rPr>
        <w:t xml:space="preserve"> także tych najgłębiej skrywanych. </w:t>
      </w:r>
      <w:r w:rsidR="00773E0C" w:rsidRPr="00397AEA">
        <w:rPr>
          <w:rFonts w:ascii="Times New Roman" w:hAnsi="Times New Roman" w:cs="Times New Roman"/>
          <w:sz w:val="24"/>
          <w:szCs w:val="24"/>
        </w:rPr>
        <w:t>Przyznanie się do nich przed Bogiem, tak jak Jezus, który wyznał swój lęk w Ogrójcu. Ważne, żeby nie pozostać</w:t>
      </w:r>
      <w:r w:rsidR="005743D2">
        <w:rPr>
          <w:rFonts w:ascii="Times New Roman" w:hAnsi="Times New Roman" w:cs="Times New Roman"/>
          <w:sz w:val="24"/>
          <w:szCs w:val="24"/>
        </w:rPr>
        <w:t xml:space="preserve"> z</w:t>
      </w:r>
      <w:r w:rsidR="00773E0C" w:rsidRPr="00397AEA">
        <w:rPr>
          <w:rFonts w:ascii="Times New Roman" w:hAnsi="Times New Roman" w:cs="Times New Roman"/>
          <w:sz w:val="24"/>
          <w:szCs w:val="24"/>
        </w:rPr>
        <w:t xml:space="preserve"> lękiem samemu, bo wtedy może on  nas sparaliżować</w:t>
      </w:r>
      <w:r w:rsidR="00773E0C" w:rsidRPr="00397AEA">
        <w:rPr>
          <w:rStyle w:val="Odwoanieprzypisudolnego"/>
          <w:rFonts w:ascii="Times New Roman" w:hAnsi="Times New Roman" w:cs="Times New Roman"/>
          <w:sz w:val="24"/>
          <w:szCs w:val="24"/>
        </w:rPr>
        <w:footnoteReference w:id="481"/>
      </w:r>
      <w:r w:rsidR="00773E0C" w:rsidRPr="00397AEA">
        <w:rPr>
          <w:rFonts w:ascii="Times New Roman" w:hAnsi="Times New Roman" w:cs="Times New Roman"/>
          <w:sz w:val="24"/>
          <w:szCs w:val="24"/>
        </w:rPr>
        <w:t>.</w:t>
      </w:r>
    </w:p>
    <w:p w14:paraId="667656B0" w14:textId="5398A1B7" w:rsidR="00B0711F" w:rsidRDefault="00E13FB8"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sz w:val="24"/>
          <w:szCs w:val="24"/>
        </w:rPr>
        <w:t xml:space="preserve"> </w:t>
      </w:r>
      <w:r w:rsidR="00032D51" w:rsidRPr="00397AEA">
        <w:rPr>
          <w:rFonts w:ascii="Times New Roman" w:hAnsi="Times New Roman" w:cs="Times New Roman"/>
          <w:sz w:val="24"/>
          <w:szCs w:val="24"/>
        </w:rPr>
        <w:t>Powołując się na słowa profesora Świeżawskiego, ksiądz Woźny podaje, że uczucia są jakby miąższem, czymś szlachetniejszym od materii. Nie należy ich tłumić, ale podporządkować rozumowi i odpowiednio użyć</w:t>
      </w:r>
      <w:r w:rsidR="00032D51" w:rsidRPr="00397AEA">
        <w:rPr>
          <w:rStyle w:val="Odwoanieprzypisudolnego"/>
          <w:rFonts w:ascii="Times New Roman" w:hAnsi="Times New Roman" w:cs="Times New Roman"/>
          <w:sz w:val="24"/>
          <w:szCs w:val="24"/>
        </w:rPr>
        <w:footnoteReference w:id="482"/>
      </w:r>
      <w:r w:rsidR="00032D51" w:rsidRPr="00397AEA">
        <w:rPr>
          <w:rFonts w:ascii="Times New Roman" w:hAnsi="Times New Roman" w:cs="Times New Roman"/>
          <w:sz w:val="24"/>
          <w:szCs w:val="24"/>
        </w:rPr>
        <w:t>.</w:t>
      </w:r>
      <w:r w:rsidR="000A55D4">
        <w:rPr>
          <w:rFonts w:ascii="Times New Roman" w:hAnsi="Times New Roman" w:cs="Times New Roman"/>
          <w:sz w:val="24"/>
          <w:szCs w:val="24"/>
        </w:rPr>
        <w:t xml:space="preserve"> </w:t>
      </w:r>
      <w:r w:rsidR="00032D51" w:rsidRPr="00397AEA">
        <w:rPr>
          <w:rFonts w:ascii="Times New Roman" w:hAnsi="Times New Roman" w:cs="Times New Roman"/>
          <w:color w:val="000000"/>
          <w:sz w:val="24"/>
          <w:szCs w:val="24"/>
          <w:lang w:bidi="pl-PL"/>
        </w:rPr>
        <w:t>Ksiądz Woźny podkreśla, że Bóg oczekuje od człowieka przezwyciężania lęku  w oparciu o łaskę, której udziela swojemu dziecku. Bóg – dobry Ojciec stawia więc konkretne wymagania, nie pozostawiając swojego dziecka bez pomocy</w:t>
      </w:r>
      <w:r w:rsidR="00032D51" w:rsidRPr="00397AEA">
        <w:rPr>
          <w:rStyle w:val="Odwoanieprzypisudolnego"/>
          <w:rFonts w:ascii="Times New Roman" w:hAnsi="Times New Roman" w:cs="Times New Roman"/>
          <w:color w:val="000000"/>
          <w:sz w:val="24"/>
          <w:szCs w:val="24"/>
          <w:lang w:bidi="pl-PL"/>
        </w:rPr>
        <w:footnoteReference w:id="483"/>
      </w:r>
      <w:r w:rsidR="00032D51" w:rsidRPr="00397AEA">
        <w:rPr>
          <w:rFonts w:ascii="Times New Roman" w:hAnsi="Times New Roman" w:cs="Times New Roman"/>
          <w:color w:val="000000"/>
          <w:sz w:val="24"/>
          <w:szCs w:val="24"/>
          <w:lang w:bidi="pl-PL"/>
        </w:rPr>
        <w:t xml:space="preserve">. Istotne jest, by uznać Boga za Ojca, wówczas </w:t>
      </w:r>
      <w:r w:rsidR="002730AF" w:rsidRPr="00397AEA">
        <w:rPr>
          <w:rFonts w:ascii="Times New Roman" w:hAnsi="Times New Roman" w:cs="Times New Roman"/>
          <w:color w:val="000000"/>
          <w:sz w:val="24"/>
          <w:szCs w:val="24"/>
          <w:lang w:bidi="pl-PL"/>
        </w:rPr>
        <w:t>„</w:t>
      </w:r>
      <w:r w:rsidR="00032D51" w:rsidRPr="00397AEA">
        <w:rPr>
          <w:rFonts w:ascii="Times New Roman" w:hAnsi="Times New Roman" w:cs="Times New Roman"/>
          <w:color w:val="000000"/>
          <w:sz w:val="24"/>
          <w:szCs w:val="24"/>
          <w:lang w:bidi="pl-PL"/>
        </w:rPr>
        <w:t>strach ustępuje miłości, a miłość przekształca człowieka</w:t>
      </w:r>
      <w:r w:rsidR="00914A75">
        <w:rPr>
          <w:rFonts w:ascii="Times New Roman" w:hAnsi="Times New Roman" w:cs="Times New Roman"/>
          <w:color w:val="000000"/>
          <w:sz w:val="24"/>
          <w:szCs w:val="24"/>
          <w:lang w:bidi="pl-PL"/>
        </w:rPr>
        <w:t>”</w:t>
      </w:r>
      <w:r w:rsidR="00032D51" w:rsidRPr="00397AEA">
        <w:rPr>
          <w:rStyle w:val="Odwoanieprzypisudolnego"/>
          <w:rFonts w:ascii="Times New Roman" w:hAnsi="Times New Roman" w:cs="Times New Roman"/>
          <w:color w:val="000000"/>
          <w:sz w:val="24"/>
          <w:szCs w:val="24"/>
          <w:lang w:bidi="pl-PL"/>
        </w:rPr>
        <w:footnoteReference w:id="484"/>
      </w:r>
      <w:r w:rsidR="00032D51" w:rsidRPr="00397AEA">
        <w:rPr>
          <w:rFonts w:ascii="Times New Roman" w:hAnsi="Times New Roman" w:cs="Times New Roman"/>
          <w:color w:val="000000"/>
          <w:sz w:val="24"/>
          <w:szCs w:val="24"/>
          <w:lang w:bidi="pl-PL"/>
        </w:rPr>
        <w:t xml:space="preserve">. </w:t>
      </w:r>
      <w:r w:rsidR="00773E0C" w:rsidRPr="00397AEA">
        <w:rPr>
          <w:rFonts w:ascii="Times New Roman" w:hAnsi="Times New Roman" w:cs="Times New Roman"/>
          <w:color w:val="000000"/>
          <w:sz w:val="24"/>
          <w:szCs w:val="24"/>
          <w:lang w:bidi="pl-PL"/>
        </w:rPr>
        <w:t>„Nie musisz być bohaterem  – mówi Sługa Boży  – wystarczy, że będziesz dzieckiem”</w:t>
      </w:r>
      <w:r w:rsidR="00773E0C" w:rsidRPr="00397AEA">
        <w:rPr>
          <w:rStyle w:val="Odwoanieprzypisudolnego"/>
          <w:rFonts w:ascii="Times New Roman" w:hAnsi="Times New Roman" w:cs="Times New Roman"/>
          <w:color w:val="000000"/>
          <w:sz w:val="24"/>
          <w:szCs w:val="24"/>
          <w:lang w:bidi="pl-PL"/>
        </w:rPr>
        <w:footnoteReference w:id="485"/>
      </w:r>
      <w:r w:rsidR="00773E0C" w:rsidRPr="00397AEA">
        <w:rPr>
          <w:rFonts w:ascii="Times New Roman" w:hAnsi="Times New Roman" w:cs="Times New Roman"/>
          <w:color w:val="000000"/>
          <w:sz w:val="24"/>
          <w:szCs w:val="24"/>
          <w:lang w:bidi="pl-PL"/>
        </w:rPr>
        <w:t>.</w:t>
      </w:r>
    </w:p>
    <w:p w14:paraId="1CA0D37C" w14:textId="7F3ACBC9"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lang w:bidi="pl-PL"/>
        </w:rPr>
        <w:t>Uczucia są dziełem Bożym i „same w sobie dobre pod względem bytowym, a od nas zależy, czy skierujemy je do dobrego celu.</w:t>
      </w:r>
      <w:r w:rsidRPr="00397AEA">
        <w:rPr>
          <w:rFonts w:ascii="Times New Roman" w:hAnsi="Times New Roman" w:cs="Times New Roman"/>
          <w:sz w:val="24"/>
          <w:szCs w:val="24"/>
        </w:rPr>
        <w:t xml:space="preserve"> Każde nawet negatywne  uczcie, które w nas się pojawia, może służyć dobru, jeśli zostanie przepojone miłością</w:t>
      </w:r>
      <w:r w:rsidR="001F661E" w:rsidRPr="00397AE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486"/>
      </w:r>
      <w:r w:rsidRPr="00397AEA">
        <w:rPr>
          <w:rFonts w:ascii="Times New Roman" w:hAnsi="Times New Roman" w:cs="Times New Roman"/>
          <w:sz w:val="24"/>
          <w:szCs w:val="24"/>
        </w:rPr>
        <w:t>.</w:t>
      </w:r>
      <w:r w:rsidR="00D05D63">
        <w:rPr>
          <w:rFonts w:ascii="Times New Roman" w:hAnsi="Times New Roman" w:cs="Times New Roman"/>
          <w:sz w:val="24"/>
          <w:szCs w:val="24"/>
        </w:rPr>
        <w:t xml:space="preserve"> </w:t>
      </w:r>
      <w:r w:rsidRPr="00397AEA">
        <w:rPr>
          <w:rFonts w:ascii="Times New Roman" w:hAnsi="Times New Roman" w:cs="Times New Roman"/>
          <w:sz w:val="24"/>
          <w:szCs w:val="24"/>
        </w:rPr>
        <w:t>W jednym z listów do swojej duchowej siostr</w:t>
      </w:r>
      <w:r w:rsidR="00576B32">
        <w:rPr>
          <w:rFonts w:ascii="Times New Roman" w:hAnsi="Times New Roman" w:cs="Times New Roman"/>
          <w:sz w:val="24"/>
          <w:szCs w:val="24"/>
        </w:rPr>
        <w:t xml:space="preserve">y </w:t>
      </w:r>
      <w:r w:rsidRPr="00397AEA">
        <w:rPr>
          <w:rFonts w:ascii="Times New Roman" w:hAnsi="Times New Roman" w:cs="Times New Roman"/>
          <w:sz w:val="24"/>
          <w:szCs w:val="24"/>
        </w:rPr>
        <w:t>pis</w:t>
      </w:r>
      <w:r w:rsidR="003537BF" w:rsidRPr="00397AEA">
        <w:rPr>
          <w:rFonts w:ascii="Times New Roman" w:hAnsi="Times New Roman" w:cs="Times New Roman"/>
          <w:sz w:val="24"/>
          <w:szCs w:val="24"/>
        </w:rPr>
        <w:t>ał</w:t>
      </w:r>
      <w:r w:rsidR="00A62ADC">
        <w:rPr>
          <w:rFonts w:ascii="Times New Roman" w:hAnsi="Times New Roman" w:cs="Times New Roman"/>
          <w:sz w:val="24"/>
          <w:szCs w:val="24"/>
        </w:rPr>
        <w:t>:</w:t>
      </w:r>
      <w:r w:rsidRPr="00397AEA">
        <w:rPr>
          <w:rFonts w:ascii="Times New Roman" w:hAnsi="Times New Roman" w:cs="Times New Roman"/>
          <w:sz w:val="24"/>
          <w:szCs w:val="24"/>
        </w:rPr>
        <w:t xml:space="preserve"> „Niech miłość wypędzi wszelki lęk. Niech nadzieja </w:t>
      </w:r>
      <w:r w:rsidRPr="00397AEA">
        <w:rPr>
          <w:rFonts w:ascii="Times New Roman" w:hAnsi="Times New Roman" w:cs="Times New Roman"/>
          <w:sz w:val="24"/>
          <w:szCs w:val="24"/>
        </w:rPr>
        <w:lastRenderedPageBreak/>
        <w:t>przezwycięży smutek. Niech Maryja znajdzie w Tobie owoce, aby je mogła ofiarować Jezusowi!</w:t>
      </w:r>
      <w:r w:rsidR="00993E40">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487"/>
      </w:r>
      <w:r w:rsidR="00993E40">
        <w:rPr>
          <w:rFonts w:ascii="Times New Roman" w:hAnsi="Times New Roman" w:cs="Times New Roman"/>
          <w:sz w:val="24"/>
          <w:szCs w:val="24"/>
        </w:rPr>
        <w:t>.</w:t>
      </w:r>
      <w:r w:rsidRPr="00397AEA">
        <w:rPr>
          <w:rFonts w:ascii="Times New Roman" w:hAnsi="Times New Roman" w:cs="Times New Roman"/>
          <w:sz w:val="24"/>
          <w:szCs w:val="24"/>
        </w:rPr>
        <w:tab/>
      </w:r>
    </w:p>
    <w:p w14:paraId="2E83960C" w14:textId="16D27F32" w:rsidR="00B0711F" w:rsidRDefault="00032D51" w:rsidP="00B0711F">
      <w:pPr>
        <w:spacing w:after="0" w:line="360" w:lineRule="auto"/>
        <w:ind w:firstLine="284"/>
        <w:jc w:val="both"/>
        <w:rPr>
          <w:rFonts w:ascii="Times New Roman" w:hAnsi="Times New Roman" w:cs="Times New Roman"/>
          <w:sz w:val="24"/>
          <w:szCs w:val="24"/>
        </w:rPr>
      </w:pPr>
      <w:r w:rsidRPr="007D6B1C">
        <w:rPr>
          <w:rFonts w:ascii="Times New Roman" w:hAnsi="Times New Roman" w:cs="Times New Roman"/>
          <w:sz w:val="24"/>
          <w:szCs w:val="24"/>
        </w:rPr>
        <w:t>Opanowanie lęku dokonuje się w oparciu o Boga</w:t>
      </w:r>
      <w:r w:rsidR="00BB7D57" w:rsidRPr="007D6B1C">
        <w:rPr>
          <w:rFonts w:ascii="Times New Roman" w:hAnsi="Times New Roman" w:cs="Times New Roman"/>
          <w:sz w:val="24"/>
          <w:szCs w:val="24"/>
        </w:rPr>
        <w:t>,</w:t>
      </w:r>
      <w:r w:rsidR="00BB7D57" w:rsidRPr="00397AEA">
        <w:rPr>
          <w:rFonts w:ascii="Times New Roman" w:hAnsi="Times New Roman" w:cs="Times New Roman"/>
          <w:sz w:val="24"/>
          <w:szCs w:val="24"/>
        </w:rPr>
        <w:t xml:space="preserve"> który jest miłości</w:t>
      </w:r>
      <w:r w:rsidR="008C7552" w:rsidRPr="00397AEA">
        <w:rPr>
          <w:rFonts w:ascii="Times New Roman" w:hAnsi="Times New Roman" w:cs="Times New Roman"/>
          <w:sz w:val="24"/>
          <w:szCs w:val="24"/>
        </w:rPr>
        <w:t>ą</w:t>
      </w:r>
      <w:r w:rsidR="00B355FF">
        <w:rPr>
          <w:rFonts w:ascii="Times New Roman" w:hAnsi="Times New Roman" w:cs="Times New Roman"/>
          <w:sz w:val="24"/>
          <w:szCs w:val="24"/>
        </w:rPr>
        <w:t>.</w:t>
      </w:r>
      <w:r w:rsidR="008C7552" w:rsidRPr="00397AEA">
        <w:rPr>
          <w:rFonts w:ascii="Times New Roman" w:hAnsi="Times New Roman" w:cs="Times New Roman"/>
          <w:sz w:val="24"/>
          <w:szCs w:val="24"/>
        </w:rPr>
        <w:t xml:space="preserve"> </w:t>
      </w:r>
      <w:r w:rsidR="005B5842" w:rsidRPr="00397AEA">
        <w:rPr>
          <w:rFonts w:ascii="Times New Roman" w:hAnsi="Times New Roman" w:cs="Times New Roman"/>
          <w:sz w:val="24"/>
          <w:szCs w:val="24"/>
        </w:rPr>
        <w:t>Ksiądz Woźny często podkreślał, że o własnych siłach niczego nie jesteśmy w stanie uczynić. Oparcie się na Bogu dokonuj</w:t>
      </w:r>
      <w:r w:rsidR="003537BF" w:rsidRPr="00397AEA">
        <w:rPr>
          <w:rFonts w:ascii="Times New Roman" w:hAnsi="Times New Roman" w:cs="Times New Roman"/>
          <w:sz w:val="24"/>
          <w:szCs w:val="24"/>
        </w:rPr>
        <w:t>e</w:t>
      </w:r>
      <w:r w:rsidR="005B5842" w:rsidRPr="00397AEA">
        <w:rPr>
          <w:rFonts w:ascii="Times New Roman" w:hAnsi="Times New Roman" w:cs="Times New Roman"/>
          <w:sz w:val="24"/>
          <w:szCs w:val="24"/>
        </w:rPr>
        <w:t xml:space="preserve"> się</w:t>
      </w:r>
      <w:r w:rsidR="001D05F8">
        <w:rPr>
          <w:rFonts w:ascii="Times New Roman" w:hAnsi="Times New Roman" w:cs="Times New Roman"/>
          <w:sz w:val="24"/>
          <w:szCs w:val="24"/>
        </w:rPr>
        <w:t xml:space="preserve"> poprzez zawierzenie Mu i zgodę na to, </w:t>
      </w:r>
      <w:r w:rsidRPr="00397AEA">
        <w:rPr>
          <w:rFonts w:ascii="Times New Roman" w:hAnsi="Times New Roman" w:cs="Times New Roman"/>
          <w:sz w:val="24"/>
          <w:szCs w:val="24"/>
        </w:rPr>
        <w:t>czego się lękam</w:t>
      </w:r>
      <w:r w:rsidR="00673AC9" w:rsidRPr="00397AEA">
        <w:rPr>
          <w:rFonts w:ascii="Times New Roman" w:hAnsi="Times New Roman" w:cs="Times New Roman"/>
          <w:sz w:val="24"/>
          <w:szCs w:val="24"/>
        </w:rPr>
        <w:t>y</w:t>
      </w:r>
      <w:r w:rsidR="001D05F8">
        <w:rPr>
          <w:rFonts w:ascii="Times New Roman" w:hAnsi="Times New Roman" w:cs="Times New Roman"/>
          <w:sz w:val="24"/>
          <w:szCs w:val="24"/>
        </w:rPr>
        <w:t>.</w:t>
      </w:r>
      <w:r w:rsidR="00010ECB">
        <w:rPr>
          <w:rFonts w:ascii="Times New Roman" w:hAnsi="Times New Roman" w:cs="Times New Roman"/>
          <w:sz w:val="24"/>
          <w:szCs w:val="24"/>
        </w:rPr>
        <w:t xml:space="preserve"> </w:t>
      </w:r>
      <w:r w:rsidR="00565289" w:rsidRPr="00397AEA">
        <w:rPr>
          <w:rFonts w:ascii="Times New Roman" w:hAnsi="Times New Roman" w:cs="Times New Roman"/>
          <w:sz w:val="24"/>
          <w:szCs w:val="24"/>
        </w:rPr>
        <w:t>Dlatego warto codziennie rano potwierdzić Bogu</w:t>
      </w:r>
      <w:r w:rsidR="001D05F8">
        <w:rPr>
          <w:rFonts w:ascii="Times New Roman" w:hAnsi="Times New Roman" w:cs="Times New Roman"/>
          <w:sz w:val="24"/>
          <w:szCs w:val="24"/>
        </w:rPr>
        <w:t xml:space="preserve">, że zgadzamy się </w:t>
      </w:r>
      <w:r w:rsidR="00565289" w:rsidRPr="00397AEA">
        <w:rPr>
          <w:rFonts w:ascii="Times New Roman" w:hAnsi="Times New Roman" w:cs="Times New Roman"/>
          <w:sz w:val="24"/>
          <w:szCs w:val="24"/>
        </w:rPr>
        <w:t>„na wszystko</w:t>
      </w:r>
      <w:r w:rsidR="005B6713">
        <w:rPr>
          <w:rFonts w:ascii="Times New Roman" w:hAnsi="Times New Roman" w:cs="Times New Roman"/>
          <w:sz w:val="24"/>
          <w:szCs w:val="24"/>
        </w:rPr>
        <w:t>,</w:t>
      </w:r>
      <w:r w:rsidR="00565289" w:rsidRPr="00397AEA">
        <w:rPr>
          <w:rFonts w:ascii="Times New Roman" w:hAnsi="Times New Roman" w:cs="Times New Roman"/>
          <w:sz w:val="24"/>
          <w:szCs w:val="24"/>
        </w:rPr>
        <w:t xml:space="preserve"> co zamierza dopuścić na nas w tym  </w:t>
      </w:r>
      <w:r w:rsidR="00D71B7D" w:rsidRPr="00397AEA">
        <w:rPr>
          <w:rFonts w:ascii="Times New Roman" w:hAnsi="Times New Roman" w:cs="Times New Roman"/>
          <w:sz w:val="24"/>
          <w:szCs w:val="24"/>
        </w:rPr>
        <w:t>dniu”</w:t>
      </w:r>
      <w:r w:rsidR="00D71B7D" w:rsidRPr="00397AEA">
        <w:rPr>
          <w:rStyle w:val="Odwoanieprzypisudolnego"/>
          <w:rFonts w:ascii="Times New Roman" w:hAnsi="Times New Roman" w:cs="Times New Roman"/>
          <w:sz w:val="24"/>
          <w:szCs w:val="24"/>
        </w:rPr>
        <w:footnoteReference w:id="488"/>
      </w:r>
      <w:r w:rsidR="00D71B7D" w:rsidRPr="00397AEA">
        <w:rPr>
          <w:rFonts w:ascii="Times New Roman" w:hAnsi="Times New Roman" w:cs="Times New Roman"/>
          <w:sz w:val="24"/>
          <w:szCs w:val="24"/>
        </w:rPr>
        <w:t>.</w:t>
      </w:r>
      <w:r w:rsidR="001D05F8">
        <w:rPr>
          <w:rFonts w:ascii="Times New Roman" w:hAnsi="Times New Roman" w:cs="Times New Roman"/>
          <w:sz w:val="24"/>
          <w:szCs w:val="24"/>
        </w:rPr>
        <w:t xml:space="preserve"> </w:t>
      </w:r>
      <w:r w:rsidR="00340C90" w:rsidRPr="00397AEA">
        <w:rPr>
          <w:rFonts w:ascii="Times New Roman" w:hAnsi="Times New Roman" w:cs="Times New Roman"/>
          <w:sz w:val="24"/>
          <w:szCs w:val="24"/>
        </w:rPr>
        <w:t>Oparcie się na Bogu, nie grozi „utratą osobowości”, nie będzie to także bierność czy apatia</w:t>
      </w:r>
      <w:r w:rsidR="00340C90" w:rsidRPr="00397AEA">
        <w:rPr>
          <w:rStyle w:val="Odwoanieprzypisudolnego"/>
          <w:rFonts w:ascii="Times New Roman" w:hAnsi="Times New Roman" w:cs="Times New Roman"/>
          <w:sz w:val="24"/>
          <w:szCs w:val="24"/>
        </w:rPr>
        <w:footnoteReference w:id="489"/>
      </w:r>
      <w:r w:rsidR="00340C90" w:rsidRPr="00397AEA">
        <w:rPr>
          <w:rFonts w:ascii="Times New Roman" w:hAnsi="Times New Roman" w:cs="Times New Roman"/>
          <w:sz w:val="24"/>
          <w:szCs w:val="24"/>
        </w:rPr>
        <w:t>.</w:t>
      </w:r>
    </w:p>
    <w:p w14:paraId="690B7AAB" w14:textId="119CADBE" w:rsidR="00B0711F" w:rsidRDefault="000A54BB"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W pokonywaniu  lęku przed cierpieniem </w:t>
      </w:r>
      <w:r w:rsidRPr="005B7BDF">
        <w:rPr>
          <w:rFonts w:ascii="Times New Roman" w:hAnsi="Times New Roman" w:cs="Times New Roman"/>
          <w:b/>
          <w:bCs/>
          <w:sz w:val="24"/>
          <w:szCs w:val="24"/>
        </w:rPr>
        <w:t>pomocne jest zjednoczenie z wolą Bożą</w:t>
      </w:r>
      <w:r w:rsidRPr="00397AEA">
        <w:rPr>
          <w:rFonts w:ascii="Times New Roman" w:hAnsi="Times New Roman" w:cs="Times New Roman"/>
          <w:sz w:val="24"/>
          <w:szCs w:val="24"/>
        </w:rPr>
        <w:t>.</w:t>
      </w:r>
      <w:r w:rsidR="00565289"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Nie należy także myśleć o przyszłości, gdyż </w:t>
      </w:r>
      <w:r w:rsidR="00C50516" w:rsidRPr="00397AEA">
        <w:rPr>
          <w:rFonts w:ascii="Times New Roman" w:hAnsi="Times New Roman" w:cs="Times New Roman"/>
          <w:sz w:val="24"/>
          <w:szCs w:val="24"/>
        </w:rPr>
        <w:t>„dosyć ma dzień każdy swojej biedy”</w:t>
      </w:r>
      <w:r w:rsidR="00C50516" w:rsidRPr="00397AEA">
        <w:rPr>
          <w:rStyle w:val="Odwoanieprzypisudolnego"/>
          <w:rFonts w:ascii="Times New Roman" w:hAnsi="Times New Roman" w:cs="Times New Roman"/>
          <w:sz w:val="24"/>
          <w:szCs w:val="24"/>
        </w:rPr>
        <w:footnoteReference w:id="490"/>
      </w:r>
      <w:r w:rsidR="00C50516" w:rsidRPr="00397AEA">
        <w:rPr>
          <w:rFonts w:ascii="Times New Roman" w:hAnsi="Times New Roman" w:cs="Times New Roman"/>
          <w:sz w:val="24"/>
          <w:szCs w:val="24"/>
        </w:rPr>
        <w:t>.</w:t>
      </w:r>
      <w:r w:rsidR="00D82720" w:rsidRPr="00397AEA">
        <w:rPr>
          <w:rFonts w:ascii="Times New Roman" w:hAnsi="Times New Roman" w:cs="Times New Roman"/>
          <w:sz w:val="24"/>
          <w:szCs w:val="24"/>
        </w:rPr>
        <w:t xml:space="preserve"> Dziecko Boga nie powinno bać się śmierci, a </w:t>
      </w:r>
      <w:r w:rsidR="00CA2305" w:rsidRPr="00397AEA">
        <w:rPr>
          <w:rFonts w:ascii="Times New Roman" w:hAnsi="Times New Roman" w:cs="Times New Roman"/>
          <w:sz w:val="24"/>
          <w:szCs w:val="24"/>
        </w:rPr>
        <w:t>lęk</w:t>
      </w:r>
      <w:r w:rsidR="00D82720" w:rsidRPr="00397AEA">
        <w:rPr>
          <w:rFonts w:ascii="Times New Roman" w:hAnsi="Times New Roman" w:cs="Times New Roman"/>
          <w:sz w:val="24"/>
          <w:szCs w:val="24"/>
        </w:rPr>
        <w:t xml:space="preserve"> przezwyciężyć przez </w:t>
      </w:r>
      <w:r w:rsidR="00CA2305" w:rsidRPr="00397AEA">
        <w:rPr>
          <w:rFonts w:ascii="Times New Roman" w:hAnsi="Times New Roman" w:cs="Times New Roman"/>
          <w:sz w:val="24"/>
          <w:szCs w:val="24"/>
        </w:rPr>
        <w:t>ufn</w:t>
      </w:r>
      <w:r w:rsidR="00D82720" w:rsidRPr="00397AEA">
        <w:rPr>
          <w:rFonts w:ascii="Times New Roman" w:hAnsi="Times New Roman" w:cs="Times New Roman"/>
          <w:sz w:val="24"/>
          <w:szCs w:val="24"/>
        </w:rPr>
        <w:t xml:space="preserve">e </w:t>
      </w:r>
      <w:r w:rsidR="00CA2305" w:rsidRPr="00397AEA">
        <w:rPr>
          <w:rFonts w:ascii="Times New Roman" w:hAnsi="Times New Roman" w:cs="Times New Roman"/>
          <w:sz w:val="24"/>
          <w:szCs w:val="24"/>
        </w:rPr>
        <w:t xml:space="preserve"> oddani</w:t>
      </w:r>
      <w:r w:rsidR="000E570C">
        <w:rPr>
          <w:rFonts w:ascii="Times New Roman" w:hAnsi="Times New Roman" w:cs="Times New Roman"/>
          <w:sz w:val="24"/>
          <w:szCs w:val="24"/>
        </w:rPr>
        <w:t>e</w:t>
      </w:r>
      <w:r w:rsidR="00CA2305" w:rsidRPr="00397AEA">
        <w:rPr>
          <w:rFonts w:ascii="Times New Roman" w:hAnsi="Times New Roman" w:cs="Times New Roman"/>
          <w:sz w:val="24"/>
          <w:szCs w:val="24"/>
        </w:rPr>
        <w:t xml:space="preserve"> </w:t>
      </w:r>
      <w:r w:rsidR="005A33A7" w:rsidRPr="00397AEA">
        <w:rPr>
          <w:rFonts w:ascii="Times New Roman" w:hAnsi="Times New Roman" w:cs="Times New Roman"/>
          <w:sz w:val="24"/>
          <w:szCs w:val="24"/>
        </w:rPr>
        <w:t xml:space="preserve">się </w:t>
      </w:r>
      <w:r w:rsidR="00D82720" w:rsidRPr="00397AEA">
        <w:rPr>
          <w:rFonts w:ascii="Times New Roman" w:hAnsi="Times New Roman" w:cs="Times New Roman"/>
          <w:sz w:val="24"/>
          <w:szCs w:val="24"/>
        </w:rPr>
        <w:t xml:space="preserve"> Mu. </w:t>
      </w:r>
      <w:r w:rsidR="00CA2305" w:rsidRPr="00397AEA">
        <w:rPr>
          <w:rFonts w:ascii="Times New Roman" w:hAnsi="Times New Roman" w:cs="Times New Roman"/>
          <w:sz w:val="24"/>
          <w:szCs w:val="24"/>
        </w:rPr>
        <w:t xml:space="preserve"> </w:t>
      </w:r>
      <w:r w:rsidR="005A33A7" w:rsidRPr="00397AEA">
        <w:rPr>
          <w:rFonts w:ascii="Times New Roman" w:hAnsi="Times New Roman" w:cs="Times New Roman"/>
          <w:sz w:val="24"/>
          <w:szCs w:val="24"/>
        </w:rPr>
        <w:t>Motywacją takiego oddania ma być miłość Boga. Początkowo może u jego źródeł być „lęk przed światem, przed własną nędzą, która mogłaby nas doprowadzić do grzechu”</w:t>
      </w:r>
      <w:r w:rsidR="005A33A7" w:rsidRPr="00397AEA">
        <w:rPr>
          <w:rStyle w:val="Odwoanieprzypisudolnego"/>
          <w:rFonts w:ascii="Times New Roman" w:hAnsi="Times New Roman" w:cs="Times New Roman"/>
          <w:sz w:val="24"/>
          <w:szCs w:val="24"/>
        </w:rPr>
        <w:footnoteReference w:id="491"/>
      </w:r>
      <w:r w:rsidR="005A33A7" w:rsidRPr="00397AEA">
        <w:rPr>
          <w:rFonts w:ascii="Times New Roman" w:hAnsi="Times New Roman" w:cs="Times New Roman"/>
          <w:sz w:val="24"/>
          <w:szCs w:val="24"/>
        </w:rPr>
        <w:t xml:space="preserve">. </w:t>
      </w:r>
      <w:r w:rsidR="00CA2305" w:rsidRPr="00397AEA">
        <w:rPr>
          <w:rFonts w:ascii="Times New Roman" w:hAnsi="Times New Roman" w:cs="Times New Roman"/>
          <w:sz w:val="24"/>
          <w:szCs w:val="24"/>
        </w:rPr>
        <w:t>To</w:t>
      </w:r>
      <w:r w:rsidR="005A33A7" w:rsidRPr="00397AEA">
        <w:rPr>
          <w:rFonts w:ascii="Times New Roman" w:hAnsi="Times New Roman" w:cs="Times New Roman"/>
          <w:sz w:val="24"/>
          <w:szCs w:val="24"/>
        </w:rPr>
        <w:t xml:space="preserve"> ufne</w:t>
      </w:r>
      <w:r w:rsidR="00CA2305" w:rsidRPr="00397AEA">
        <w:rPr>
          <w:rFonts w:ascii="Times New Roman" w:hAnsi="Times New Roman" w:cs="Times New Roman"/>
          <w:sz w:val="24"/>
          <w:szCs w:val="24"/>
        </w:rPr>
        <w:t xml:space="preserve"> oddanie </w:t>
      </w:r>
      <w:r w:rsidR="005A33A7" w:rsidRPr="00397AEA">
        <w:rPr>
          <w:rFonts w:ascii="Times New Roman" w:hAnsi="Times New Roman" w:cs="Times New Roman"/>
          <w:sz w:val="24"/>
          <w:szCs w:val="24"/>
        </w:rPr>
        <w:t xml:space="preserve"> na wzór  małego dziecka </w:t>
      </w:r>
      <w:r w:rsidR="00CA2305" w:rsidRPr="00397AEA">
        <w:rPr>
          <w:rFonts w:ascii="Times New Roman" w:hAnsi="Times New Roman" w:cs="Times New Roman"/>
          <w:sz w:val="24"/>
          <w:szCs w:val="24"/>
        </w:rPr>
        <w:t>ma dokonać się przez Maryję. Ufność to „nadzieja plus odwaga. Ona</w:t>
      </w:r>
      <w:r w:rsidR="005A33A7" w:rsidRPr="00397AEA">
        <w:rPr>
          <w:rFonts w:ascii="Times New Roman" w:hAnsi="Times New Roman" w:cs="Times New Roman"/>
          <w:sz w:val="24"/>
          <w:szCs w:val="24"/>
        </w:rPr>
        <w:t xml:space="preserve"> p</w:t>
      </w:r>
      <w:r w:rsidR="00CA2305" w:rsidRPr="00397AEA">
        <w:rPr>
          <w:rFonts w:ascii="Times New Roman" w:hAnsi="Times New Roman" w:cs="Times New Roman"/>
          <w:sz w:val="24"/>
          <w:szCs w:val="24"/>
        </w:rPr>
        <w:t>rzezwycięża lęki, obawy, zdenerwowanie. Kto się martwi, poddaje lękom, obawom, ten daje dowód, że jego oddanie Bogu nie jest pełne”</w:t>
      </w:r>
      <w:r w:rsidR="00CA2305" w:rsidRPr="00397AEA">
        <w:rPr>
          <w:rStyle w:val="Odwoanieprzypisudolnego"/>
          <w:rFonts w:ascii="Times New Roman" w:hAnsi="Times New Roman" w:cs="Times New Roman"/>
          <w:sz w:val="24"/>
          <w:szCs w:val="24"/>
        </w:rPr>
        <w:footnoteReference w:id="492"/>
      </w:r>
      <w:r w:rsidR="003049E8" w:rsidRPr="00397AEA">
        <w:rPr>
          <w:rFonts w:ascii="Times New Roman" w:hAnsi="Times New Roman" w:cs="Times New Roman"/>
          <w:sz w:val="24"/>
          <w:szCs w:val="24"/>
        </w:rPr>
        <w:t>.</w:t>
      </w:r>
      <w:r w:rsidR="00CA2305" w:rsidRPr="00397AEA">
        <w:rPr>
          <w:rFonts w:ascii="Times New Roman" w:hAnsi="Times New Roman" w:cs="Times New Roman"/>
          <w:sz w:val="24"/>
          <w:szCs w:val="24"/>
        </w:rPr>
        <w:t xml:space="preserve"> </w:t>
      </w:r>
    </w:p>
    <w:p w14:paraId="4A75B8CA" w14:textId="4CFD0110" w:rsidR="00B0711F" w:rsidRDefault="005F79B4" w:rsidP="00B0711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S</w:t>
      </w:r>
      <w:r w:rsidR="00CA2305" w:rsidRPr="00397AEA">
        <w:rPr>
          <w:rFonts w:ascii="Times New Roman" w:hAnsi="Times New Roman" w:cs="Times New Roman"/>
          <w:sz w:val="24"/>
          <w:szCs w:val="24"/>
        </w:rPr>
        <w:t>ługa Boży formułuje ten wniosek  na podstawie własnych doświadczeń życiowych. Jego reakcją na porzucanie kapłaństwa przez współbraci był lęk, by i w jego przypadku nie stało się podobnie. Zgadzał się wówczas na wszystko, co Bóg chce z nim uczynić i zastanawiał się</w:t>
      </w:r>
      <w:r w:rsidR="00B22FE1">
        <w:rPr>
          <w:rFonts w:ascii="Times New Roman" w:hAnsi="Times New Roman" w:cs="Times New Roman"/>
          <w:sz w:val="24"/>
          <w:szCs w:val="24"/>
        </w:rPr>
        <w:t>,</w:t>
      </w:r>
      <w:r w:rsidR="00CA2305" w:rsidRPr="00397AEA">
        <w:rPr>
          <w:rFonts w:ascii="Times New Roman" w:hAnsi="Times New Roman" w:cs="Times New Roman"/>
          <w:sz w:val="24"/>
          <w:szCs w:val="24"/>
        </w:rPr>
        <w:t xml:space="preserve"> czy konsekwencją tej zgody nie będzie na przykład wywiezienie na Sybir.</w:t>
      </w:r>
      <w:r w:rsidR="00B22FE1">
        <w:rPr>
          <w:rFonts w:ascii="Times New Roman" w:hAnsi="Times New Roman" w:cs="Times New Roman"/>
          <w:sz w:val="24"/>
          <w:szCs w:val="24"/>
        </w:rPr>
        <w:t xml:space="preserve"> </w:t>
      </w:r>
      <w:r w:rsidR="00CA2305" w:rsidRPr="00397AEA">
        <w:rPr>
          <w:rFonts w:ascii="Times New Roman" w:hAnsi="Times New Roman" w:cs="Times New Roman"/>
          <w:sz w:val="24"/>
          <w:szCs w:val="24"/>
        </w:rPr>
        <w:t xml:space="preserve">Podczas uwięzienia w obozie koncentracyjnym w Dachau bał się spalenia żywcem, </w:t>
      </w:r>
      <w:r w:rsidR="00C40633">
        <w:rPr>
          <w:rFonts w:ascii="Times New Roman" w:hAnsi="Times New Roman" w:cs="Times New Roman"/>
          <w:sz w:val="24"/>
          <w:szCs w:val="24"/>
        </w:rPr>
        <w:br/>
      </w:r>
      <w:r w:rsidR="00CA2305" w:rsidRPr="00397AEA">
        <w:rPr>
          <w:rFonts w:ascii="Times New Roman" w:hAnsi="Times New Roman" w:cs="Times New Roman"/>
          <w:sz w:val="24"/>
          <w:szCs w:val="24"/>
        </w:rPr>
        <w:t>w komunistycznym więzieniu czuł strach na myśl, że może być  pogryziony przez szczury. Wszystkie te lęki odchodziły, gdy się na nie zgadzał. Dało mu więc to pewność, że tylko poprzez ofiarowanie lęków Bogu, można stać się wolnym</w:t>
      </w:r>
      <w:r w:rsidR="00CA2305" w:rsidRPr="00397AEA">
        <w:rPr>
          <w:rStyle w:val="Odwoanieprzypisudolnego"/>
          <w:rFonts w:ascii="Times New Roman" w:hAnsi="Times New Roman" w:cs="Times New Roman"/>
          <w:sz w:val="24"/>
          <w:szCs w:val="24"/>
        </w:rPr>
        <w:footnoteReference w:id="493"/>
      </w:r>
      <w:r w:rsidR="00CA2305" w:rsidRPr="00397AEA">
        <w:rPr>
          <w:rFonts w:ascii="Times New Roman" w:hAnsi="Times New Roman" w:cs="Times New Roman"/>
          <w:sz w:val="24"/>
          <w:szCs w:val="24"/>
        </w:rPr>
        <w:t xml:space="preserve">. Jest to jeden z elementów drogi duchowego dziecięctwa, którą żył Sługa Boży. </w:t>
      </w:r>
      <w:r w:rsidR="00E443AA" w:rsidRPr="00397AEA">
        <w:rPr>
          <w:rFonts w:ascii="Times New Roman" w:hAnsi="Times New Roman" w:cs="Times New Roman"/>
          <w:sz w:val="24"/>
          <w:szCs w:val="24"/>
        </w:rPr>
        <w:t xml:space="preserve">Ksiądz Woźny zaleca prosić Matkę Bożą </w:t>
      </w:r>
      <w:r w:rsidR="00C47B73">
        <w:rPr>
          <w:rFonts w:ascii="Times New Roman" w:hAnsi="Times New Roman" w:cs="Times New Roman"/>
          <w:sz w:val="24"/>
          <w:szCs w:val="24"/>
        </w:rPr>
        <w:br/>
      </w:r>
      <w:r w:rsidR="00E443AA" w:rsidRPr="00397AEA">
        <w:rPr>
          <w:rFonts w:ascii="Times New Roman" w:hAnsi="Times New Roman" w:cs="Times New Roman"/>
          <w:sz w:val="24"/>
          <w:szCs w:val="24"/>
        </w:rPr>
        <w:t>w następujący sposób</w:t>
      </w:r>
      <w:r w:rsidR="00851D48">
        <w:rPr>
          <w:rFonts w:ascii="Times New Roman" w:hAnsi="Times New Roman" w:cs="Times New Roman"/>
          <w:sz w:val="24"/>
          <w:szCs w:val="24"/>
        </w:rPr>
        <w:t>:</w:t>
      </w:r>
      <w:r w:rsidR="001B2EF2">
        <w:rPr>
          <w:rFonts w:ascii="Times New Roman" w:hAnsi="Times New Roman" w:cs="Times New Roman"/>
          <w:sz w:val="24"/>
          <w:szCs w:val="24"/>
        </w:rPr>
        <w:t xml:space="preserve"> </w:t>
      </w:r>
      <w:r w:rsidR="00E443AA" w:rsidRPr="00397AEA">
        <w:rPr>
          <w:rFonts w:ascii="Times New Roman" w:hAnsi="Times New Roman" w:cs="Times New Roman"/>
          <w:sz w:val="24"/>
          <w:szCs w:val="24"/>
        </w:rPr>
        <w:t xml:space="preserve">„Wzmocnij moją wolę, aby opanowała moje uczucia, uleczyła  </w:t>
      </w:r>
      <w:r w:rsidR="00C40633">
        <w:rPr>
          <w:rFonts w:ascii="Times New Roman" w:hAnsi="Times New Roman" w:cs="Times New Roman"/>
          <w:sz w:val="24"/>
          <w:szCs w:val="24"/>
        </w:rPr>
        <w:br/>
      </w:r>
      <w:r w:rsidR="00E443AA" w:rsidRPr="00397AEA">
        <w:rPr>
          <w:rFonts w:ascii="Times New Roman" w:hAnsi="Times New Roman" w:cs="Times New Roman"/>
          <w:sz w:val="24"/>
          <w:szCs w:val="24"/>
        </w:rPr>
        <w:t xml:space="preserve">i wyprostowała </w:t>
      </w:r>
      <w:r w:rsidR="00D454FA">
        <w:rPr>
          <w:rFonts w:ascii="Times New Roman" w:hAnsi="Times New Roman" w:cs="Times New Roman"/>
          <w:sz w:val="24"/>
          <w:szCs w:val="24"/>
        </w:rPr>
        <w:t>[</w:t>
      </w:r>
      <w:r w:rsidR="00E443AA" w:rsidRPr="00397AEA">
        <w:rPr>
          <w:rFonts w:ascii="Times New Roman" w:hAnsi="Times New Roman" w:cs="Times New Roman"/>
          <w:sz w:val="24"/>
          <w:szCs w:val="24"/>
        </w:rPr>
        <w:t>…</w:t>
      </w:r>
      <w:r w:rsidR="00D454FA">
        <w:rPr>
          <w:rFonts w:ascii="Times New Roman" w:hAnsi="Times New Roman" w:cs="Times New Roman"/>
          <w:sz w:val="24"/>
          <w:szCs w:val="24"/>
        </w:rPr>
        <w:t>]</w:t>
      </w:r>
      <w:r w:rsidR="00E443AA" w:rsidRPr="00397AEA">
        <w:rPr>
          <w:rFonts w:ascii="Times New Roman" w:hAnsi="Times New Roman" w:cs="Times New Roman"/>
          <w:sz w:val="24"/>
          <w:szCs w:val="24"/>
        </w:rPr>
        <w:t xml:space="preserve">, żebym się lękał tylko tego, czego Ty się dla mnie lękasz, bo dla siebie, </w:t>
      </w:r>
      <w:r w:rsidR="00E443AA" w:rsidRPr="00397AEA">
        <w:rPr>
          <w:rFonts w:ascii="Times New Roman" w:hAnsi="Times New Roman" w:cs="Times New Roman"/>
          <w:sz w:val="24"/>
          <w:szCs w:val="24"/>
        </w:rPr>
        <w:lastRenderedPageBreak/>
        <w:t>już niczego się nie lękasz. Ażebym nie lękał się już niczego, co mogłoby mnie odciągnąć od mojej drogi”</w:t>
      </w:r>
      <w:r w:rsidR="00E443AA" w:rsidRPr="00397AEA">
        <w:rPr>
          <w:rStyle w:val="Odwoanieprzypisudolnego"/>
          <w:rFonts w:ascii="Times New Roman" w:hAnsi="Times New Roman" w:cs="Times New Roman"/>
          <w:sz w:val="24"/>
          <w:szCs w:val="24"/>
        </w:rPr>
        <w:footnoteReference w:id="494"/>
      </w:r>
      <w:r w:rsidR="00E443AA" w:rsidRPr="00397AEA">
        <w:rPr>
          <w:rFonts w:ascii="Times New Roman" w:hAnsi="Times New Roman" w:cs="Times New Roman"/>
          <w:sz w:val="24"/>
          <w:szCs w:val="24"/>
        </w:rPr>
        <w:t>.</w:t>
      </w:r>
    </w:p>
    <w:p w14:paraId="5EB60550" w14:textId="79BFE03F" w:rsidR="00B0711F" w:rsidRDefault="00CA2305"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Korespondencja, którą prowadził Sługa Boży ze swoimi duchowymi siostrami jest świadectwem tej postawy. W liście z 18 </w:t>
      </w:r>
      <w:r w:rsidR="006100A1" w:rsidRPr="00397AEA">
        <w:rPr>
          <w:rFonts w:ascii="Times New Roman" w:hAnsi="Times New Roman" w:cs="Times New Roman"/>
          <w:sz w:val="24"/>
          <w:szCs w:val="24"/>
        </w:rPr>
        <w:t>–</w:t>
      </w:r>
      <w:r w:rsidRPr="00397AEA">
        <w:rPr>
          <w:rFonts w:ascii="Times New Roman" w:hAnsi="Times New Roman" w:cs="Times New Roman"/>
          <w:sz w:val="24"/>
          <w:szCs w:val="24"/>
        </w:rPr>
        <w:t xml:space="preserve"> go  października 1967 roku czytamy</w:t>
      </w:r>
      <w:r w:rsidR="00576B32">
        <w:rPr>
          <w:rFonts w:ascii="Times New Roman" w:hAnsi="Times New Roman" w:cs="Times New Roman"/>
          <w:sz w:val="24"/>
          <w:szCs w:val="24"/>
        </w:rPr>
        <w:t>:</w:t>
      </w:r>
      <w:r w:rsidRPr="00397AEA">
        <w:rPr>
          <w:rFonts w:ascii="Times New Roman" w:hAnsi="Times New Roman" w:cs="Times New Roman"/>
          <w:sz w:val="24"/>
          <w:szCs w:val="24"/>
        </w:rPr>
        <w:t xml:space="preserve"> „Lęk przezwycięża tylko miłość. Ofiaruj me cierpienia i pomyśl ile jest różnych konkretnych potrzeb!</w:t>
      </w:r>
      <w:r w:rsidR="00A351CC">
        <w:rPr>
          <w:rFonts w:ascii="Times New Roman" w:hAnsi="Times New Roman" w:cs="Times New Roman"/>
          <w:sz w:val="24"/>
          <w:szCs w:val="24"/>
        </w:rPr>
        <w:t xml:space="preserve"> </w:t>
      </w:r>
      <w:r w:rsidR="00311AAD">
        <w:rPr>
          <w:rFonts w:ascii="Times New Roman" w:hAnsi="Times New Roman" w:cs="Times New Roman"/>
          <w:sz w:val="24"/>
          <w:szCs w:val="24"/>
        </w:rPr>
        <w:t>[</w:t>
      </w:r>
      <w:r w:rsidRPr="00397AEA">
        <w:rPr>
          <w:rFonts w:ascii="Times New Roman" w:hAnsi="Times New Roman" w:cs="Times New Roman"/>
          <w:sz w:val="24"/>
          <w:szCs w:val="24"/>
        </w:rPr>
        <w:t>…</w:t>
      </w:r>
      <w:r w:rsidR="00311AAD">
        <w:rPr>
          <w:rFonts w:ascii="Times New Roman" w:hAnsi="Times New Roman" w:cs="Times New Roman"/>
          <w:sz w:val="24"/>
          <w:szCs w:val="24"/>
        </w:rPr>
        <w:t>]</w:t>
      </w:r>
      <w:r w:rsidRPr="00397AEA">
        <w:rPr>
          <w:rFonts w:ascii="Times New Roman" w:hAnsi="Times New Roman" w:cs="Times New Roman"/>
          <w:sz w:val="24"/>
          <w:szCs w:val="24"/>
        </w:rPr>
        <w:t xml:space="preserve"> Niczym się tak nie pomaga w zbawieniu i ratowaniu, jak cierpieniem: zgodą na nie i zniesieniem. Będzie więc wielka szansa dla Ciebie!”</w:t>
      </w:r>
      <w:r w:rsidRPr="00397AEA">
        <w:rPr>
          <w:rStyle w:val="Odwoanieprzypisudolnego"/>
          <w:rFonts w:ascii="Times New Roman" w:hAnsi="Times New Roman" w:cs="Times New Roman"/>
          <w:sz w:val="24"/>
          <w:szCs w:val="24"/>
        </w:rPr>
        <w:footnoteReference w:id="495"/>
      </w:r>
      <w:r w:rsidRPr="00397AEA">
        <w:rPr>
          <w:rFonts w:ascii="Times New Roman" w:hAnsi="Times New Roman" w:cs="Times New Roman"/>
          <w:sz w:val="24"/>
          <w:szCs w:val="24"/>
        </w:rPr>
        <w:t>.</w:t>
      </w:r>
    </w:p>
    <w:p w14:paraId="12CFD5D8" w14:textId="4D8C8918" w:rsidR="00B0711F" w:rsidRDefault="00CA2305"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 tym samym roku ksiądz Woźny pisze</w:t>
      </w:r>
      <w:r w:rsidR="00576B32">
        <w:rPr>
          <w:rFonts w:ascii="Times New Roman" w:hAnsi="Times New Roman" w:cs="Times New Roman"/>
          <w:sz w:val="24"/>
          <w:szCs w:val="24"/>
        </w:rPr>
        <w:t>:</w:t>
      </w:r>
      <w:r w:rsidRPr="00397AEA">
        <w:rPr>
          <w:rFonts w:ascii="Times New Roman" w:hAnsi="Times New Roman" w:cs="Times New Roman"/>
          <w:sz w:val="24"/>
          <w:szCs w:val="24"/>
        </w:rPr>
        <w:t xml:space="preserve"> „Idąc </w:t>
      </w:r>
      <w:r w:rsidR="00311AAD">
        <w:rPr>
          <w:rFonts w:ascii="Times New Roman" w:hAnsi="Times New Roman" w:cs="Times New Roman"/>
          <w:sz w:val="24"/>
          <w:szCs w:val="24"/>
        </w:rPr>
        <w:t>&lt;&lt;</w:t>
      </w:r>
      <w:r w:rsidRPr="00397AEA">
        <w:rPr>
          <w:rFonts w:ascii="Times New Roman" w:hAnsi="Times New Roman" w:cs="Times New Roman"/>
          <w:sz w:val="24"/>
          <w:szCs w:val="24"/>
        </w:rPr>
        <w:t>po linie</w:t>
      </w:r>
      <w:r w:rsidR="00311AAD">
        <w:rPr>
          <w:rFonts w:ascii="Times New Roman" w:hAnsi="Times New Roman" w:cs="Times New Roman"/>
          <w:sz w:val="24"/>
          <w:szCs w:val="24"/>
        </w:rPr>
        <w:t>&gt;&gt;</w:t>
      </w:r>
      <w:r w:rsidRPr="00397AEA">
        <w:rPr>
          <w:rFonts w:ascii="Times New Roman" w:hAnsi="Times New Roman" w:cs="Times New Roman"/>
          <w:sz w:val="24"/>
          <w:szCs w:val="24"/>
        </w:rPr>
        <w:t xml:space="preserve"> nie patrz w przepaść siebie samej, ale </w:t>
      </w:r>
      <w:r w:rsidR="00311AAD">
        <w:rPr>
          <w:rFonts w:ascii="Times New Roman" w:hAnsi="Times New Roman" w:cs="Times New Roman"/>
          <w:sz w:val="24"/>
          <w:szCs w:val="24"/>
        </w:rPr>
        <w:t>&lt;&lt;</w:t>
      </w:r>
      <w:r w:rsidRPr="00397AEA">
        <w:rPr>
          <w:rFonts w:ascii="Times New Roman" w:hAnsi="Times New Roman" w:cs="Times New Roman"/>
          <w:sz w:val="24"/>
          <w:szCs w:val="24"/>
        </w:rPr>
        <w:t>w górę</w:t>
      </w:r>
      <w:r w:rsidR="00311AAD">
        <w:rPr>
          <w:rFonts w:ascii="Times New Roman" w:hAnsi="Times New Roman" w:cs="Times New Roman"/>
          <w:sz w:val="24"/>
          <w:szCs w:val="24"/>
        </w:rPr>
        <w:t>&gt;&gt;</w:t>
      </w:r>
      <w:r w:rsidRPr="00397AEA">
        <w:rPr>
          <w:rFonts w:ascii="Times New Roman" w:hAnsi="Times New Roman" w:cs="Times New Roman"/>
          <w:sz w:val="24"/>
          <w:szCs w:val="24"/>
        </w:rPr>
        <w:t xml:space="preserve">, a przezwyciężysz lęk przez ufność w nie swoje siły. Jeszcze nie jesteś taka </w:t>
      </w:r>
      <w:r w:rsidR="00311AAD">
        <w:rPr>
          <w:rFonts w:ascii="Times New Roman" w:hAnsi="Times New Roman" w:cs="Times New Roman"/>
          <w:sz w:val="24"/>
          <w:szCs w:val="24"/>
        </w:rPr>
        <w:t>&lt;&lt;</w:t>
      </w:r>
      <w:r w:rsidRPr="00397AEA">
        <w:rPr>
          <w:rFonts w:ascii="Times New Roman" w:hAnsi="Times New Roman" w:cs="Times New Roman"/>
          <w:sz w:val="24"/>
          <w:szCs w:val="24"/>
        </w:rPr>
        <w:t>czysta</w:t>
      </w:r>
      <w:r w:rsidR="00311AAD">
        <w:rPr>
          <w:rFonts w:ascii="Times New Roman" w:hAnsi="Times New Roman" w:cs="Times New Roman"/>
          <w:sz w:val="24"/>
          <w:szCs w:val="24"/>
        </w:rPr>
        <w:t>&gt;&gt;</w:t>
      </w:r>
      <w:r w:rsidRPr="00397AEA">
        <w:rPr>
          <w:rFonts w:ascii="Times New Roman" w:hAnsi="Times New Roman" w:cs="Times New Roman"/>
          <w:sz w:val="24"/>
          <w:szCs w:val="24"/>
        </w:rPr>
        <w:t>, żebyś mogła nie lękać się utraty szczęścia. Ale pamiętaj o zasadzie: kto szuka szczęścia – nie znajdzie go, a kto szuka Boga – znajdzie szczęście – ale musi naprawdę Boga szukać”</w:t>
      </w:r>
      <w:r w:rsidRPr="00397AEA">
        <w:rPr>
          <w:rStyle w:val="Odwoanieprzypisudolnego"/>
          <w:rFonts w:ascii="Times New Roman" w:hAnsi="Times New Roman" w:cs="Times New Roman"/>
          <w:sz w:val="24"/>
          <w:szCs w:val="24"/>
        </w:rPr>
        <w:footnoteReference w:id="496"/>
      </w:r>
      <w:r w:rsidRPr="00397AEA">
        <w:rPr>
          <w:rFonts w:ascii="Times New Roman" w:hAnsi="Times New Roman" w:cs="Times New Roman"/>
          <w:sz w:val="24"/>
          <w:szCs w:val="24"/>
        </w:rPr>
        <w:t>.</w:t>
      </w:r>
    </w:p>
    <w:p w14:paraId="71E4AC5A" w14:textId="4B2BFB31" w:rsidR="00B0711F" w:rsidRDefault="00356CCD" w:rsidP="00B0711F">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drawing>
          <wp:anchor distT="180340" distB="180340" distL="180340" distR="180340" simplePos="0" relativeHeight="251730944" behindDoc="0" locked="0" layoutInCell="1" allowOverlap="1" wp14:anchorId="2CA2D8D5" wp14:editId="4D0D7282">
            <wp:simplePos x="0" y="0"/>
            <wp:positionH relativeFrom="column">
              <wp:posOffset>2827655</wp:posOffset>
            </wp:positionH>
            <wp:positionV relativeFrom="paragraph">
              <wp:posOffset>165735</wp:posOffset>
            </wp:positionV>
            <wp:extent cx="2829600" cy="1947600"/>
            <wp:effectExtent l="0" t="0" r="8890" b="0"/>
            <wp:wrapSquare wrapText="bothSides"/>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29600" cy="194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6F31" w:rsidRPr="003B6111">
        <w:rPr>
          <w:rFonts w:ascii="Times New Roman" w:hAnsi="Times New Roman" w:cs="Times New Roman"/>
          <w:noProof/>
          <w:sz w:val="24"/>
          <w:szCs w:val="24"/>
        </w:rPr>
        <mc:AlternateContent>
          <mc:Choice Requires="wps">
            <w:drawing>
              <wp:anchor distT="45720" distB="45720" distL="114300" distR="114300" simplePos="0" relativeHeight="251729920" behindDoc="0" locked="0" layoutInCell="1" allowOverlap="1" wp14:anchorId="7092D049" wp14:editId="79853C6E">
                <wp:simplePos x="0" y="0"/>
                <wp:positionH relativeFrom="column">
                  <wp:posOffset>2828290</wp:posOffset>
                </wp:positionH>
                <wp:positionV relativeFrom="paragraph">
                  <wp:posOffset>2142490</wp:posOffset>
                </wp:positionV>
                <wp:extent cx="2734310" cy="304800"/>
                <wp:effectExtent l="0" t="0" r="8890" b="0"/>
                <wp:wrapSquare wrapText="bothSides"/>
                <wp:docPr id="5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304800"/>
                        </a:xfrm>
                        <a:prstGeom prst="rect">
                          <a:avLst/>
                        </a:prstGeom>
                        <a:solidFill>
                          <a:srgbClr val="FFFFFF"/>
                        </a:solidFill>
                        <a:ln w="9525">
                          <a:noFill/>
                          <a:miter lim="800000"/>
                          <a:headEnd/>
                          <a:tailEnd/>
                        </a:ln>
                      </wps:spPr>
                      <wps:txbx>
                        <w:txbxContent>
                          <w:p w14:paraId="5449A3AF" w14:textId="15CB43E0" w:rsidR="009E6F31" w:rsidRPr="003B6111" w:rsidRDefault="009E6F31" w:rsidP="009E6F31">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podczas urlopu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92D049" id="_x0000_s1045" type="#_x0000_t202" style="position:absolute;left:0;text-align:left;margin-left:222.7pt;margin-top:168.7pt;width:215.3pt;height:24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" stroked="f">
                <v:textbox>
                  <w:txbxContent>
                    <w:p w14:paraId="5449A3AF" w14:textId="15CB43E0" w:rsidR="009E6F31" w:rsidRPr="003B6111" w:rsidRDefault="009E6F31" w:rsidP="009E6F31">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podczas urlopu</w:t>
                      </w:r>
                    </w:p>
                  </w:txbxContent>
                </v:textbox>
                <w10:wrap type="square"/>
              </v:shape>
            </w:pict>
          </mc:Fallback>
        </mc:AlternateContent>
      </w:r>
      <w:r w:rsidR="00CA2305" w:rsidRPr="00397AEA">
        <w:rPr>
          <w:rFonts w:ascii="Times New Roman" w:hAnsi="Times New Roman" w:cs="Times New Roman"/>
          <w:sz w:val="24"/>
          <w:szCs w:val="24"/>
        </w:rPr>
        <w:t>Motyw człowieka idącego nad przepaścią po linie często  pojawia się w naukach księdza Woźnego. Bóg – najlepszy ojciec bierze swoje dziecko na ręce i</w:t>
      </w:r>
      <w:r w:rsidR="000F380D">
        <w:rPr>
          <w:rFonts w:ascii="Times New Roman" w:hAnsi="Times New Roman" w:cs="Times New Roman"/>
          <w:sz w:val="24"/>
          <w:szCs w:val="24"/>
        </w:rPr>
        <w:t xml:space="preserve"> </w:t>
      </w:r>
      <w:r w:rsidR="00CA2305" w:rsidRPr="00397AEA">
        <w:rPr>
          <w:rFonts w:ascii="Times New Roman" w:hAnsi="Times New Roman" w:cs="Times New Roman"/>
          <w:sz w:val="24"/>
          <w:szCs w:val="24"/>
        </w:rPr>
        <w:t>„przenosi je nad  przepaściami i urwiskami”</w:t>
      </w:r>
      <w:r w:rsidR="00CA2305" w:rsidRPr="00397AEA">
        <w:rPr>
          <w:rStyle w:val="Odwoanieprzypisudolnego"/>
          <w:rFonts w:ascii="Times New Roman" w:hAnsi="Times New Roman" w:cs="Times New Roman"/>
          <w:sz w:val="24"/>
          <w:szCs w:val="24"/>
        </w:rPr>
        <w:footnoteReference w:id="497"/>
      </w:r>
      <w:r w:rsidR="00CA2305" w:rsidRPr="00397AEA">
        <w:rPr>
          <w:rFonts w:ascii="Times New Roman" w:hAnsi="Times New Roman" w:cs="Times New Roman"/>
          <w:sz w:val="24"/>
          <w:szCs w:val="24"/>
        </w:rPr>
        <w:t>. Człowiek, który będzie podążał  na ślepo za Panem Jezusem  uwolni się od złych myśli, smutku, lęku, „zacznie głębiej oddychać nie tylko tym powietrzem, co na  świecie, ale także siłą nadprzyrodzoną”</w:t>
      </w:r>
      <w:r w:rsidR="00CA2305" w:rsidRPr="00397AEA">
        <w:rPr>
          <w:rStyle w:val="Odwoanieprzypisudolnego"/>
          <w:rFonts w:ascii="Times New Roman" w:hAnsi="Times New Roman" w:cs="Times New Roman"/>
          <w:sz w:val="24"/>
          <w:szCs w:val="24"/>
        </w:rPr>
        <w:footnoteReference w:id="498"/>
      </w:r>
      <w:r w:rsidR="00CA2305" w:rsidRPr="00397AEA">
        <w:rPr>
          <w:rFonts w:ascii="Times New Roman" w:hAnsi="Times New Roman" w:cs="Times New Roman"/>
          <w:sz w:val="24"/>
          <w:szCs w:val="24"/>
        </w:rPr>
        <w:t>.</w:t>
      </w:r>
    </w:p>
    <w:p w14:paraId="79D2D28F" w14:textId="77777777" w:rsidR="00B0711F" w:rsidRDefault="00A865A8"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Całkowite oddanie siebie Bogu przez Maryję to wsłuchanie się w Jej głos. Potrzebne  jest do tego wyciszenie się. </w:t>
      </w:r>
      <w:r w:rsidR="00A67242" w:rsidRPr="00397AEA">
        <w:rPr>
          <w:rFonts w:ascii="Times New Roman" w:hAnsi="Times New Roman" w:cs="Times New Roman"/>
          <w:sz w:val="24"/>
          <w:szCs w:val="24"/>
        </w:rPr>
        <w:t xml:space="preserve">Nie można kochać połową serca. </w:t>
      </w:r>
      <w:r w:rsidRPr="00397AEA">
        <w:rPr>
          <w:rFonts w:ascii="Times New Roman" w:hAnsi="Times New Roman" w:cs="Times New Roman"/>
          <w:sz w:val="24"/>
          <w:szCs w:val="24"/>
        </w:rPr>
        <w:t xml:space="preserve">Oddanie ma być całkowite – </w:t>
      </w:r>
      <w:r w:rsidR="00A67242" w:rsidRPr="00397AEA">
        <w:rPr>
          <w:rFonts w:ascii="Times New Roman" w:hAnsi="Times New Roman" w:cs="Times New Roman"/>
          <w:sz w:val="24"/>
          <w:szCs w:val="24"/>
        </w:rPr>
        <w:t>„</w:t>
      </w:r>
      <w:r w:rsidRPr="00397AEA">
        <w:rPr>
          <w:rFonts w:ascii="Times New Roman" w:hAnsi="Times New Roman" w:cs="Times New Roman"/>
          <w:sz w:val="24"/>
          <w:szCs w:val="24"/>
        </w:rPr>
        <w:t>nawet jakiejś małej cząstki nie powinniśmy dla siebie zachowywać”</w:t>
      </w:r>
      <w:r w:rsidRPr="00397AEA">
        <w:rPr>
          <w:rStyle w:val="Odwoanieprzypisudolnego"/>
          <w:rFonts w:ascii="Times New Roman" w:hAnsi="Times New Roman" w:cs="Times New Roman"/>
          <w:sz w:val="24"/>
          <w:szCs w:val="24"/>
        </w:rPr>
        <w:footnoteReference w:id="499"/>
      </w:r>
      <w:r w:rsidRPr="00397AEA">
        <w:rPr>
          <w:rFonts w:ascii="Times New Roman" w:hAnsi="Times New Roman" w:cs="Times New Roman"/>
          <w:sz w:val="24"/>
          <w:szCs w:val="24"/>
        </w:rPr>
        <w:t>.</w:t>
      </w:r>
    </w:p>
    <w:p w14:paraId="77A96876" w14:textId="25403D6E"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 xml:space="preserve">Walka z lękiem, która polega na  </w:t>
      </w:r>
      <w:r w:rsidRPr="005B7BDF">
        <w:rPr>
          <w:rFonts w:ascii="Times New Roman" w:hAnsi="Times New Roman" w:cs="Times New Roman"/>
          <w:b/>
          <w:bCs/>
          <w:color w:val="000000"/>
          <w:sz w:val="24"/>
          <w:szCs w:val="24"/>
          <w:lang w:bidi="pl-PL"/>
        </w:rPr>
        <w:t>porządkowaniu uczuć</w:t>
      </w:r>
      <w:r w:rsidR="00C24536">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opiera się o rozum oświecony wiarą. </w:t>
      </w:r>
      <w:r w:rsidR="00D23AEF">
        <w:rPr>
          <w:rFonts w:ascii="Times New Roman" w:hAnsi="Times New Roman" w:cs="Times New Roman"/>
          <w:color w:val="000000"/>
          <w:sz w:val="24"/>
          <w:szCs w:val="24"/>
          <w:lang w:bidi="pl-PL"/>
        </w:rPr>
        <w:t>Sługa Boży</w:t>
      </w:r>
      <w:r w:rsidRPr="00397AEA">
        <w:rPr>
          <w:rFonts w:ascii="Times New Roman" w:hAnsi="Times New Roman" w:cs="Times New Roman"/>
          <w:color w:val="000000"/>
          <w:sz w:val="24"/>
          <w:szCs w:val="24"/>
          <w:lang w:bidi="pl-PL"/>
        </w:rPr>
        <w:t xml:space="preserve"> zauważa, że ten proces zaczyna się już </w:t>
      </w:r>
      <w:r w:rsidR="00307B69">
        <w:rPr>
          <w:rFonts w:ascii="Times New Roman" w:hAnsi="Times New Roman" w:cs="Times New Roman"/>
          <w:color w:val="000000"/>
          <w:sz w:val="24"/>
          <w:szCs w:val="24"/>
          <w:lang w:bidi="pl-PL"/>
        </w:rPr>
        <w:t>we wczesnym dzieciństwie</w:t>
      </w:r>
      <w:r w:rsidRPr="00397AEA">
        <w:rPr>
          <w:rFonts w:ascii="Times New Roman" w:hAnsi="Times New Roman" w:cs="Times New Roman"/>
          <w:color w:val="000000"/>
          <w:sz w:val="24"/>
          <w:szCs w:val="24"/>
          <w:lang w:bidi="pl-PL"/>
        </w:rPr>
        <w:t>. Podaje przykład, o którym przeczytał w jednym z czasopism poświęconych  rodzinie</w:t>
      </w:r>
      <w:r w:rsidR="00A02A6F">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lastRenderedPageBreak/>
        <w:t>wydanym we Francji</w:t>
      </w:r>
      <w:r w:rsidR="00D23AEF">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w:t>
      </w:r>
      <w:r w:rsidR="0045327B">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gdy dziecku w pierwszym roku życia pozwala się śmiać bez końca lub płakać tak, że aż się zanosi, to później człowiek ten ma mankament duchowy, wewnętrzny, który polega na tym, że nie potrafi powziąć decyzji tylko na podstawie samego rozumu i woli.</w:t>
      </w:r>
      <w:r w:rsidR="007764D4" w:rsidRPr="00397AEA">
        <w:rPr>
          <w:rFonts w:ascii="Times New Roman" w:hAnsi="Times New Roman" w:cs="Times New Roman"/>
          <w:color w:val="000000"/>
          <w:sz w:val="24"/>
          <w:szCs w:val="24"/>
          <w:lang w:bidi="pl-PL"/>
        </w:rPr>
        <w:t xml:space="preserve"> </w:t>
      </w:r>
      <w:r w:rsidR="00D33532">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w:t>
      </w:r>
      <w:r w:rsidR="00D33532">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Jest na całe życie ogromnie zależny do uczuć. Nie potrafi </w:t>
      </w:r>
      <w:r w:rsidR="00D33532">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w:t>
      </w:r>
      <w:r w:rsidR="00D33532">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powziąć decyzji na podstawie samego rozumowania. W braku uczuć nie potrafi działać”</w:t>
      </w:r>
      <w:r w:rsidRPr="00397AEA">
        <w:rPr>
          <w:rStyle w:val="Odwoanieprzypisudolnego"/>
          <w:rFonts w:ascii="Times New Roman" w:hAnsi="Times New Roman" w:cs="Times New Roman"/>
          <w:color w:val="000000"/>
          <w:sz w:val="24"/>
          <w:szCs w:val="24"/>
          <w:lang w:bidi="pl-PL"/>
        </w:rPr>
        <w:footnoteReference w:id="500"/>
      </w:r>
      <w:r w:rsidRPr="00397AEA">
        <w:rPr>
          <w:rFonts w:ascii="Times New Roman" w:hAnsi="Times New Roman" w:cs="Times New Roman"/>
          <w:color w:val="000000"/>
          <w:sz w:val="24"/>
          <w:szCs w:val="24"/>
          <w:lang w:bidi="pl-PL"/>
        </w:rPr>
        <w:t xml:space="preserve">. </w:t>
      </w:r>
    </w:p>
    <w:p w14:paraId="3DEEEC75" w14:textId="77777777"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Uczucia mają więc służyć wyższej władzy. Ksiądz Woźny wskazuje, że „Niesłuszne jest przekonanie niektórych ludzi, że człowiek uczuciowy jest szlachetniejszy od człowieka, który ma dobrą wolę. Jest to zupełne niezrozumienie rzeczy. Najważniejszą rzeczą jest mieć dobrą wolę, prawidłowe poznanie, właściwie działający rozum”</w:t>
      </w:r>
      <w:r w:rsidRPr="00397AEA">
        <w:rPr>
          <w:rStyle w:val="Odwoanieprzypisudolnego"/>
          <w:rFonts w:ascii="Times New Roman" w:hAnsi="Times New Roman" w:cs="Times New Roman"/>
          <w:color w:val="000000"/>
          <w:sz w:val="24"/>
          <w:szCs w:val="24"/>
          <w:lang w:bidi="pl-PL"/>
        </w:rPr>
        <w:footnoteReference w:id="501"/>
      </w:r>
      <w:r w:rsidRPr="00397AEA">
        <w:rPr>
          <w:rFonts w:ascii="Times New Roman" w:hAnsi="Times New Roman" w:cs="Times New Roman"/>
          <w:color w:val="000000"/>
          <w:sz w:val="24"/>
          <w:szCs w:val="24"/>
          <w:lang w:bidi="pl-PL"/>
        </w:rPr>
        <w:t xml:space="preserve">. </w:t>
      </w:r>
    </w:p>
    <w:p w14:paraId="195FC18F" w14:textId="77777777" w:rsidR="00A530D4"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 xml:space="preserve">W pokonywaniu lęku istotne jest, aby </w:t>
      </w:r>
      <w:r w:rsidRPr="005B7BDF">
        <w:rPr>
          <w:rFonts w:ascii="Times New Roman" w:hAnsi="Times New Roman" w:cs="Times New Roman"/>
          <w:b/>
          <w:bCs/>
          <w:color w:val="000000"/>
          <w:sz w:val="24"/>
          <w:szCs w:val="24"/>
          <w:lang w:bidi="pl-PL"/>
        </w:rPr>
        <w:t>nie spychać tego uczucia do podświadomości</w:t>
      </w:r>
      <w:r w:rsidRPr="00397AEA">
        <w:rPr>
          <w:rFonts w:ascii="Times New Roman" w:hAnsi="Times New Roman" w:cs="Times New Roman"/>
          <w:color w:val="000000"/>
          <w:sz w:val="24"/>
          <w:szCs w:val="24"/>
          <w:lang w:bidi="pl-PL"/>
        </w:rPr>
        <w:t>, udawać, że go nie ma.  Tak ukryte uczucie w pewnym momencie zadziała jak sprężyna, która nagle</w:t>
      </w:r>
      <w:r w:rsidR="00A530D4">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wyskoczy.</w:t>
      </w:r>
      <w:r w:rsidR="00A530D4">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Należy więc „dążyć do wydobycia wszystkich uczuć na powierzchnię, aby je sobie wszystkie uświadomić, także wszystkie skryte uczucia, które się może dawniej ujawniały. Choćby one były dla nas jak najbardziej niewygodne, wstydliwe, nie mamy chcieć ich zatrzymać w sobie”</w:t>
      </w:r>
      <w:r w:rsidR="005A5A2A" w:rsidRPr="00397AEA">
        <w:rPr>
          <w:rStyle w:val="Odwoanieprzypisudolnego"/>
          <w:rFonts w:ascii="Times New Roman" w:hAnsi="Times New Roman" w:cs="Times New Roman"/>
          <w:color w:val="000000"/>
          <w:sz w:val="24"/>
          <w:szCs w:val="24"/>
          <w:lang w:bidi="pl-PL"/>
        </w:rPr>
        <w:footnoteReference w:id="502"/>
      </w:r>
      <w:r w:rsidRPr="00397AEA">
        <w:rPr>
          <w:rFonts w:ascii="Times New Roman" w:hAnsi="Times New Roman" w:cs="Times New Roman"/>
          <w:color w:val="000000"/>
          <w:sz w:val="24"/>
          <w:szCs w:val="24"/>
          <w:lang w:bidi="pl-PL"/>
        </w:rPr>
        <w:t xml:space="preserve">. </w:t>
      </w:r>
    </w:p>
    <w:p w14:paraId="0328A56C" w14:textId="5F840606" w:rsidR="00B0711F" w:rsidRDefault="00BA04D5"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 xml:space="preserve">W rekolekcjach dla lekarzy ksiądz Woźny </w:t>
      </w:r>
      <w:r w:rsidR="003F0A7C">
        <w:rPr>
          <w:rFonts w:ascii="Times New Roman" w:hAnsi="Times New Roman" w:cs="Times New Roman"/>
          <w:color w:val="000000"/>
          <w:sz w:val="24"/>
          <w:szCs w:val="24"/>
          <w:lang w:bidi="pl-PL"/>
        </w:rPr>
        <w:t>zachęca</w:t>
      </w:r>
      <w:r w:rsidR="006F5036">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„Pokaż Mu wszystkie swoje rany. Niech je Pan Jezus zobaczy, uleczy”</w:t>
      </w:r>
      <w:r w:rsidRPr="00397AEA">
        <w:rPr>
          <w:rStyle w:val="Odwoanieprzypisudolnego"/>
          <w:rFonts w:ascii="Times New Roman" w:hAnsi="Times New Roman" w:cs="Times New Roman"/>
          <w:color w:val="000000"/>
          <w:sz w:val="24"/>
          <w:szCs w:val="24"/>
          <w:lang w:bidi="pl-PL"/>
        </w:rPr>
        <w:footnoteReference w:id="503"/>
      </w:r>
      <w:r w:rsidRPr="00397AEA">
        <w:rPr>
          <w:rFonts w:ascii="Times New Roman" w:hAnsi="Times New Roman" w:cs="Times New Roman"/>
          <w:color w:val="000000"/>
          <w:sz w:val="24"/>
          <w:szCs w:val="24"/>
          <w:lang w:bidi="pl-PL"/>
        </w:rPr>
        <w:t>.</w:t>
      </w:r>
      <w:r w:rsidR="005B5842" w:rsidRPr="00397AEA">
        <w:rPr>
          <w:rFonts w:ascii="Times New Roman" w:hAnsi="Times New Roman" w:cs="Times New Roman"/>
          <w:color w:val="000000"/>
          <w:sz w:val="24"/>
          <w:szCs w:val="24"/>
          <w:lang w:bidi="pl-PL"/>
        </w:rPr>
        <w:t xml:space="preserve"> </w:t>
      </w:r>
      <w:r w:rsidR="00032D51" w:rsidRPr="00397AEA">
        <w:rPr>
          <w:rFonts w:ascii="Times New Roman" w:hAnsi="Times New Roman" w:cs="Times New Roman"/>
          <w:color w:val="000000"/>
          <w:sz w:val="24"/>
          <w:szCs w:val="24"/>
          <w:lang w:bidi="pl-PL"/>
        </w:rPr>
        <w:t>Dopiero po odkryciu wszystkich zepchniętych do podświadomości uczuć można je uporządkować</w:t>
      </w:r>
      <w:r w:rsidR="00DA154D">
        <w:rPr>
          <w:rFonts w:ascii="Times New Roman" w:hAnsi="Times New Roman" w:cs="Times New Roman"/>
          <w:color w:val="000000"/>
          <w:sz w:val="24"/>
          <w:szCs w:val="24"/>
          <w:lang w:bidi="pl-PL"/>
        </w:rPr>
        <w:t>,</w:t>
      </w:r>
      <w:r w:rsidR="00032D51" w:rsidRPr="00397AEA">
        <w:rPr>
          <w:rFonts w:ascii="Times New Roman" w:hAnsi="Times New Roman" w:cs="Times New Roman"/>
          <w:color w:val="000000"/>
          <w:sz w:val="24"/>
          <w:szCs w:val="24"/>
          <w:lang w:bidi="pl-PL"/>
        </w:rPr>
        <w:t xml:space="preserve"> poddając</w:t>
      </w:r>
      <w:r w:rsidR="006F5036">
        <w:rPr>
          <w:rFonts w:ascii="Times New Roman" w:hAnsi="Times New Roman" w:cs="Times New Roman"/>
          <w:color w:val="000000"/>
          <w:sz w:val="24"/>
          <w:szCs w:val="24"/>
          <w:lang w:bidi="pl-PL"/>
        </w:rPr>
        <w:t xml:space="preserve"> </w:t>
      </w:r>
      <w:r w:rsidR="00032D51" w:rsidRPr="00397AEA">
        <w:rPr>
          <w:rFonts w:ascii="Times New Roman" w:hAnsi="Times New Roman" w:cs="Times New Roman"/>
          <w:color w:val="000000"/>
          <w:sz w:val="24"/>
          <w:szCs w:val="24"/>
          <w:lang w:bidi="pl-PL"/>
        </w:rPr>
        <w:t>pod światło rozumu. „Rozum jednak sam z siebie jest bardzo słaby, wypaczony przez grzech pierworodny i dlatego dla działania nadprzyrodzonego potrzebne jest, aby rozum był ciągle pod działaniem łaski Bożej. Rozum powinien być kierowany łaską Bożą”</w:t>
      </w:r>
      <w:r w:rsidR="00CC2596">
        <w:rPr>
          <w:rStyle w:val="Odwoanieprzypisudolnego"/>
          <w:rFonts w:ascii="Times New Roman" w:hAnsi="Times New Roman" w:cs="Times New Roman"/>
          <w:color w:val="000000"/>
          <w:sz w:val="24"/>
          <w:szCs w:val="24"/>
          <w:lang w:bidi="pl-PL"/>
        </w:rPr>
        <w:footnoteReference w:id="504"/>
      </w:r>
      <w:r w:rsidR="00032D51" w:rsidRPr="00397AEA">
        <w:rPr>
          <w:rFonts w:ascii="Times New Roman" w:hAnsi="Times New Roman" w:cs="Times New Roman"/>
          <w:color w:val="000000"/>
          <w:sz w:val="24"/>
          <w:szCs w:val="24"/>
          <w:lang w:bidi="pl-PL"/>
        </w:rPr>
        <w:t xml:space="preserve">. Trzeba więc wszystkie uczucia zwrócić ku Panu Bogu,  prosząc Go, „aby spojrzał na daną sprawę i pozwolił </w:t>
      </w:r>
      <w:r w:rsidR="004A499E">
        <w:rPr>
          <w:rFonts w:ascii="Times New Roman" w:hAnsi="Times New Roman" w:cs="Times New Roman"/>
          <w:color w:val="000000"/>
          <w:sz w:val="24"/>
          <w:szCs w:val="24"/>
          <w:lang w:bidi="pl-PL"/>
        </w:rPr>
        <w:t>[</w:t>
      </w:r>
      <w:r w:rsidR="00032D51" w:rsidRPr="00397AEA">
        <w:rPr>
          <w:rFonts w:ascii="Times New Roman" w:hAnsi="Times New Roman" w:cs="Times New Roman"/>
          <w:color w:val="000000"/>
          <w:sz w:val="24"/>
          <w:szCs w:val="24"/>
          <w:lang w:bidi="pl-PL"/>
        </w:rPr>
        <w:t>…</w:t>
      </w:r>
      <w:r w:rsidR="004A499E">
        <w:rPr>
          <w:rFonts w:ascii="Times New Roman" w:hAnsi="Times New Roman" w:cs="Times New Roman"/>
          <w:color w:val="000000"/>
          <w:sz w:val="24"/>
          <w:szCs w:val="24"/>
          <w:lang w:bidi="pl-PL"/>
        </w:rPr>
        <w:t>]</w:t>
      </w:r>
      <w:r w:rsidR="00032D51" w:rsidRPr="00397AEA">
        <w:rPr>
          <w:rFonts w:ascii="Times New Roman" w:hAnsi="Times New Roman" w:cs="Times New Roman"/>
          <w:color w:val="000000"/>
          <w:sz w:val="24"/>
          <w:szCs w:val="24"/>
          <w:lang w:bidi="pl-PL"/>
        </w:rPr>
        <w:t xml:space="preserve"> zrozumieć, co On o niej myśli. Na tym polega podporządkowanie uczuć wyższym władzom i wyższym celom. Jest ono po pierwsze </w:t>
      </w:r>
      <w:r w:rsidR="00CA2305" w:rsidRPr="00397AEA">
        <w:rPr>
          <w:rFonts w:ascii="Times New Roman" w:hAnsi="Times New Roman" w:cs="Times New Roman"/>
          <w:sz w:val="24"/>
          <w:szCs w:val="24"/>
        </w:rPr>
        <w:t>–</w:t>
      </w:r>
      <w:r w:rsidR="00032D51" w:rsidRPr="00397AEA">
        <w:rPr>
          <w:rFonts w:ascii="Times New Roman" w:hAnsi="Times New Roman" w:cs="Times New Roman"/>
          <w:color w:val="000000"/>
          <w:sz w:val="24"/>
          <w:szCs w:val="24"/>
          <w:lang w:bidi="pl-PL"/>
        </w:rPr>
        <w:t xml:space="preserve">  możliwe zawsze, w każdym wypadku, a po drugie </w:t>
      </w:r>
      <w:r w:rsidR="00CA2305" w:rsidRPr="00397AEA">
        <w:rPr>
          <w:rFonts w:ascii="Times New Roman" w:hAnsi="Times New Roman" w:cs="Times New Roman"/>
          <w:sz w:val="24"/>
          <w:szCs w:val="24"/>
        </w:rPr>
        <w:t xml:space="preserve">– </w:t>
      </w:r>
      <w:r w:rsidR="00032D51" w:rsidRPr="00397AEA">
        <w:rPr>
          <w:rFonts w:ascii="Times New Roman" w:hAnsi="Times New Roman" w:cs="Times New Roman"/>
          <w:color w:val="000000"/>
          <w:sz w:val="24"/>
          <w:szCs w:val="24"/>
          <w:lang w:bidi="pl-PL"/>
        </w:rPr>
        <w:t>wyzwala człowieka przez to, że jest oparte na prawdzie, a nie na złudzeniu”</w:t>
      </w:r>
      <w:r w:rsidR="00032D51" w:rsidRPr="00397AEA">
        <w:rPr>
          <w:rStyle w:val="Odwoanieprzypisudolnego"/>
          <w:rFonts w:ascii="Times New Roman" w:hAnsi="Times New Roman" w:cs="Times New Roman"/>
          <w:color w:val="000000"/>
          <w:sz w:val="24"/>
          <w:szCs w:val="24"/>
          <w:lang w:bidi="pl-PL"/>
        </w:rPr>
        <w:footnoteReference w:id="505"/>
      </w:r>
      <w:r w:rsidR="00032D51" w:rsidRPr="00397AEA">
        <w:rPr>
          <w:rFonts w:ascii="Times New Roman" w:hAnsi="Times New Roman" w:cs="Times New Roman"/>
          <w:color w:val="000000"/>
          <w:sz w:val="24"/>
          <w:szCs w:val="24"/>
          <w:lang w:bidi="pl-PL"/>
        </w:rPr>
        <w:t>.</w:t>
      </w:r>
    </w:p>
    <w:p w14:paraId="1F743988" w14:textId="2BFE3904"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lang w:bidi="pl-PL"/>
        </w:rPr>
        <w:t>Ponieważ</w:t>
      </w:r>
      <w:r w:rsidR="0027300B">
        <w:rPr>
          <w:rFonts w:ascii="Times New Roman" w:hAnsi="Times New Roman" w:cs="Times New Roman"/>
          <w:color w:val="000000"/>
          <w:sz w:val="24"/>
          <w:szCs w:val="24"/>
          <w:lang w:bidi="pl-PL"/>
        </w:rPr>
        <w:t xml:space="preserve"> </w:t>
      </w:r>
      <w:r w:rsidR="0027300B" w:rsidRPr="00397AEA">
        <w:rPr>
          <w:rFonts w:ascii="Times New Roman" w:hAnsi="Times New Roman" w:cs="Times New Roman"/>
          <w:sz w:val="24"/>
          <w:szCs w:val="24"/>
        </w:rPr>
        <w:t xml:space="preserve">– </w:t>
      </w:r>
      <w:r w:rsidRPr="00397AEA">
        <w:rPr>
          <w:rFonts w:ascii="Times New Roman" w:hAnsi="Times New Roman" w:cs="Times New Roman"/>
          <w:color w:val="000000"/>
          <w:sz w:val="24"/>
          <w:szCs w:val="24"/>
          <w:lang w:bidi="pl-PL"/>
        </w:rPr>
        <w:t xml:space="preserve"> jak podkreśla ksiądz Woźny</w:t>
      </w:r>
      <w:r w:rsidR="0027300B">
        <w:rPr>
          <w:rFonts w:ascii="Times New Roman" w:hAnsi="Times New Roman" w:cs="Times New Roman"/>
          <w:color w:val="000000"/>
          <w:sz w:val="24"/>
          <w:szCs w:val="24"/>
          <w:lang w:bidi="pl-PL"/>
        </w:rPr>
        <w:t xml:space="preserve"> </w:t>
      </w:r>
      <w:r w:rsidR="0027300B" w:rsidRPr="00397AEA">
        <w:rPr>
          <w:rFonts w:ascii="Times New Roman" w:hAnsi="Times New Roman" w:cs="Times New Roman"/>
          <w:sz w:val="24"/>
          <w:szCs w:val="24"/>
        </w:rPr>
        <w:t xml:space="preserve">– </w:t>
      </w:r>
      <w:r w:rsidRPr="00397AEA">
        <w:rPr>
          <w:rFonts w:ascii="Times New Roman" w:hAnsi="Times New Roman" w:cs="Times New Roman"/>
          <w:color w:val="000000"/>
          <w:sz w:val="24"/>
          <w:szCs w:val="24"/>
          <w:lang w:bidi="pl-PL"/>
        </w:rPr>
        <w:t xml:space="preserve"> „</w:t>
      </w:r>
      <w:r w:rsidR="00ED25C5">
        <w:rPr>
          <w:rFonts w:ascii="Times New Roman" w:hAnsi="Times New Roman" w:cs="Times New Roman"/>
          <w:color w:val="000000"/>
          <w:sz w:val="24"/>
          <w:szCs w:val="24"/>
          <w:lang w:bidi="pl-PL"/>
        </w:rPr>
        <w:t xml:space="preserve">[…] </w:t>
      </w:r>
      <w:r w:rsidRPr="00ED25C5">
        <w:rPr>
          <w:rFonts w:ascii="Times New Roman" w:hAnsi="Times New Roman" w:cs="Times New Roman"/>
          <w:color w:val="000000"/>
          <w:sz w:val="24"/>
          <w:szCs w:val="24"/>
          <w:lang w:bidi="pl-PL"/>
        </w:rPr>
        <w:t>tym, którzy miłują</w:t>
      </w:r>
      <w:r w:rsidRPr="00397AEA">
        <w:rPr>
          <w:rFonts w:ascii="Times New Roman" w:hAnsi="Times New Roman" w:cs="Times New Roman"/>
          <w:color w:val="000000"/>
          <w:sz w:val="24"/>
          <w:szCs w:val="24"/>
          <w:lang w:bidi="pl-PL"/>
        </w:rPr>
        <w:t xml:space="preserve"> Boga, wszystko pomaga do dobrego</w:t>
      </w:r>
      <w:r w:rsidR="00ED25C5">
        <w:rPr>
          <w:rFonts w:ascii="Times New Roman" w:hAnsi="Times New Roman" w:cs="Times New Roman"/>
          <w:color w:val="000000"/>
          <w:sz w:val="24"/>
          <w:szCs w:val="24"/>
          <w:lang w:bidi="pl-PL"/>
        </w:rPr>
        <w:t>, nawet własna natura, nawet, gdy ta natura jest zła</w:t>
      </w:r>
      <w:r w:rsidRPr="00397AEA">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506"/>
      </w:r>
      <w:r w:rsidR="00ED25C5">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 xml:space="preserve"> uczucie lęku może służyć</w:t>
      </w:r>
      <w:r w:rsidR="001C6664">
        <w:rPr>
          <w:rFonts w:ascii="Times New Roman" w:hAnsi="Times New Roman" w:cs="Times New Roman"/>
          <w:color w:val="000000"/>
          <w:sz w:val="24"/>
          <w:szCs w:val="24"/>
          <w:lang w:bidi="pl-PL"/>
        </w:rPr>
        <w:t xml:space="preserve"> temu, by</w:t>
      </w:r>
      <w:r w:rsidRPr="00397AEA">
        <w:rPr>
          <w:rFonts w:ascii="Times New Roman" w:hAnsi="Times New Roman" w:cs="Times New Roman"/>
          <w:color w:val="000000"/>
          <w:sz w:val="24"/>
          <w:szCs w:val="24"/>
          <w:lang w:bidi="pl-PL"/>
        </w:rPr>
        <w:t xml:space="preserve"> bardziej</w:t>
      </w:r>
      <w:r w:rsidR="00875D98">
        <w:rPr>
          <w:rFonts w:ascii="Times New Roman" w:hAnsi="Times New Roman" w:cs="Times New Roman"/>
          <w:color w:val="000000"/>
          <w:sz w:val="24"/>
          <w:szCs w:val="24"/>
          <w:lang w:bidi="pl-PL"/>
        </w:rPr>
        <w:t xml:space="preserve"> Go </w:t>
      </w:r>
      <w:r w:rsidRPr="00397AEA">
        <w:rPr>
          <w:rFonts w:ascii="Times New Roman" w:hAnsi="Times New Roman" w:cs="Times New Roman"/>
          <w:color w:val="000000"/>
          <w:sz w:val="24"/>
          <w:szCs w:val="24"/>
          <w:lang w:bidi="pl-PL"/>
        </w:rPr>
        <w:t>kochać</w:t>
      </w:r>
      <w:r w:rsidR="00875D98">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Poczucie własnej słabości uświadamia człowiekowi, że p</w:t>
      </w:r>
      <w:r w:rsidRPr="00397AEA">
        <w:rPr>
          <w:rFonts w:ascii="Times New Roman" w:hAnsi="Times New Roman" w:cs="Times New Roman"/>
          <w:sz w:val="24"/>
          <w:szCs w:val="24"/>
        </w:rPr>
        <w:t xml:space="preserve">rzezwyciężyć  lęk można tylko w oparciu o </w:t>
      </w:r>
      <w:r w:rsidR="00875D98">
        <w:rPr>
          <w:rFonts w:ascii="Times New Roman" w:hAnsi="Times New Roman" w:cs="Times New Roman"/>
          <w:sz w:val="24"/>
          <w:szCs w:val="24"/>
        </w:rPr>
        <w:t>Boga</w:t>
      </w:r>
      <w:r w:rsidR="0025450A">
        <w:rPr>
          <w:rFonts w:ascii="Times New Roman" w:hAnsi="Times New Roman" w:cs="Times New Roman"/>
          <w:sz w:val="24"/>
          <w:szCs w:val="24"/>
        </w:rPr>
        <w:t xml:space="preserve"> </w:t>
      </w:r>
      <w:r w:rsidR="0025450A" w:rsidRPr="00397AEA">
        <w:rPr>
          <w:rFonts w:ascii="Times New Roman" w:hAnsi="Times New Roman" w:cs="Times New Roman"/>
          <w:sz w:val="24"/>
          <w:szCs w:val="24"/>
        </w:rPr>
        <w:t>–</w:t>
      </w:r>
      <w:r w:rsidR="008132A6">
        <w:rPr>
          <w:rFonts w:ascii="Times New Roman" w:hAnsi="Times New Roman" w:cs="Times New Roman"/>
          <w:sz w:val="24"/>
          <w:szCs w:val="24"/>
        </w:rPr>
        <w:t xml:space="preserve"> </w:t>
      </w:r>
      <w:r w:rsidR="002147BA">
        <w:rPr>
          <w:rFonts w:ascii="Times New Roman" w:hAnsi="Times New Roman" w:cs="Times New Roman"/>
          <w:sz w:val="24"/>
          <w:szCs w:val="24"/>
        </w:rPr>
        <w:t>gdy</w:t>
      </w:r>
      <w:r w:rsidRPr="00397AEA">
        <w:rPr>
          <w:rFonts w:ascii="Times New Roman" w:hAnsi="Times New Roman" w:cs="Times New Roman"/>
          <w:sz w:val="24"/>
          <w:szCs w:val="24"/>
        </w:rPr>
        <w:t xml:space="preserve"> próbuje radzić </w:t>
      </w:r>
      <w:r w:rsidRPr="00397AEA">
        <w:rPr>
          <w:rFonts w:ascii="Times New Roman" w:hAnsi="Times New Roman" w:cs="Times New Roman"/>
          <w:sz w:val="24"/>
          <w:szCs w:val="24"/>
        </w:rPr>
        <w:lastRenderedPageBreak/>
        <w:t>sobie sam,  „przyprawia go to tylko o rozstrój nerwowy”</w:t>
      </w:r>
      <w:r w:rsidRPr="00397AEA">
        <w:rPr>
          <w:rStyle w:val="Odwoanieprzypisudolnego"/>
          <w:rFonts w:ascii="Times New Roman" w:hAnsi="Times New Roman" w:cs="Times New Roman"/>
          <w:sz w:val="24"/>
          <w:szCs w:val="24"/>
        </w:rPr>
        <w:footnoteReference w:id="507"/>
      </w:r>
      <w:r w:rsidRPr="00397AEA">
        <w:rPr>
          <w:rFonts w:ascii="Times New Roman" w:hAnsi="Times New Roman" w:cs="Times New Roman"/>
          <w:sz w:val="24"/>
          <w:szCs w:val="24"/>
        </w:rPr>
        <w:t>.  Nie</w:t>
      </w:r>
      <w:r w:rsidR="00156B1C">
        <w:rPr>
          <w:rFonts w:ascii="Times New Roman" w:hAnsi="Times New Roman" w:cs="Times New Roman"/>
          <w:sz w:val="24"/>
          <w:szCs w:val="24"/>
        </w:rPr>
        <w:t xml:space="preserve"> odniesie się </w:t>
      </w:r>
      <w:r w:rsidRPr="00397AEA">
        <w:rPr>
          <w:rFonts w:ascii="Times New Roman" w:hAnsi="Times New Roman" w:cs="Times New Roman"/>
          <w:sz w:val="24"/>
          <w:szCs w:val="24"/>
        </w:rPr>
        <w:t xml:space="preserve">zwycięstwa licząc wyłącznie na własne siły. </w:t>
      </w:r>
      <w:r w:rsidR="00156B1C">
        <w:rPr>
          <w:rFonts w:ascii="Times New Roman" w:hAnsi="Times New Roman" w:cs="Times New Roman"/>
          <w:sz w:val="24"/>
          <w:szCs w:val="24"/>
        </w:rPr>
        <w:t xml:space="preserve">  </w:t>
      </w:r>
    </w:p>
    <w:p w14:paraId="2F46CD63" w14:textId="1323DBCE" w:rsidR="00B0711F" w:rsidRDefault="00032D51" w:rsidP="00B0711F">
      <w:pPr>
        <w:spacing w:after="0" w:line="360" w:lineRule="auto"/>
        <w:ind w:firstLine="284"/>
        <w:jc w:val="both"/>
        <w:rPr>
          <w:rFonts w:ascii="Times New Roman" w:hAnsi="Times New Roman" w:cs="Times New Roman"/>
          <w:sz w:val="24"/>
          <w:szCs w:val="24"/>
          <w:lang w:bidi="pl-PL"/>
        </w:rPr>
      </w:pPr>
      <w:r w:rsidRPr="00397AEA">
        <w:rPr>
          <w:rFonts w:ascii="Times New Roman" w:hAnsi="Times New Roman" w:cs="Times New Roman"/>
          <w:sz w:val="24"/>
          <w:szCs w:val="24"/>
        </w:rPr>
        <w:t>Przyczyną smutku, lęku i nerwowego napięcia są często nasze postanowienia. „Człowiek szarpie się, czuje się wobec Boga niewolnikiem, nie dzieckiem. W duszy jego powstaje smutek, nie ma radości”</w:t>
      </w:r>
      <w:r w:rsidRPr="00397AEA">
        <w:rPr>
          <w:rStyle w:val="Odwoanieprzypisudolnego"/>
          <w:rFonts w:ascii="Times New Roman" w:hAnsi="Times New Roman" w:cs="Times New Roman"/>
          <w:sz w:val="24"/>
          <w:szCs w:val="24"/>
        </w:rPr>
        <w:footnoteReference w:id="508"/>
      </w:r>
      <w:r w:rsidRPr="00397AEA">
        <w:rPr>
          <w:rFonts w:ascii="Times New Roman" w:hAnsi="Times New Roman" w:cs="Times New Roman"/>
          <w:sz w:val="24"/>
          <w:szCs w:val="24"/>
        </w:rPr>
        <w:t>. Droga duchowego dziecięctwa</w:t>
      </w:r>
      <w:r w:rsidR="005A5A2A" w:rsidRPr="00397AEA">
        <w:rPr>
          <w:rFonts w:ascii="Times New Roman" w:hAnsi="Times New Roman" w:cs="Times New Roman"/>
          <w:sz w:val="24"/>
          <w:szCs w:val="24"/>
        </w:rPr>
        <w:t>,</w:t>
      </w:r>
      <w:r w:rsidRPr="00397AEA">
        <w:rPr>
          <w:rFonts w:ascii="Times New Roman" w:hAnsi="Times New Roman" w:cs="Times New Roman"/>
          <w:sz w:val="24"/>
          <w:szCs w:val="24"/>
        </w:rPr>
        <w:t xml:space="preserve"> na której nie czyni się postanowień, pomaga w wyzbyciu się negatywnych uczuć, które mogą się rodzić na skutek powziętych postanowień. </w:t>
      </w:r>
      <w:r w:rsidR="00BF56D7" w:rsidRPr="00397AEA">
        <w:rPr>
          <w:rFonts w:ascii="Times New Roman" w:hAnsi="Times New Roman" w:cs="Times New Roman"/>
          <w:sz w:val="24"/>
          <w:szCs w:val="24"/>
        </w:rPr>
        <w:t>Tym bardziej, że – jak zauważa Sługa Boży – wadą Polaków jest to, że po początkowym entuzjazmie gaśnie w nas zapał</w:t>
      </w:r>
      <w:r w:rsidR="00BF56D7" w:rsidRPr="00397AEA">
        <w:rPr>
          <w:rStyle w:val="Odwoanieprzypisudolnego"/>
          <w:rFonts w:ascii="Times New Roman" w:hAnsi="Times New Roman" w:cs="Times New Roman"/>
          <w:sz w:val="24"/>
          <w:szCs w:val="24"/>
        </w:rPr>
        <w:footnoteReference w:id="509"/>
      </w:r>
      <w:r w:rsidR="00BF56D7" w:rsidRPr="00397AEA">
        <w:rPr>
          <w:rFonts w:ascii="Times New Roman" w:hAnsi="Times New Roman" w:cs="Times New Roman"/>
          <w:sz w:val="24"/>
          <w:szCs w:val="24"/>
        </w:rPr>
        <w:t xml:space="preserve">.  </w:t>
      </w:r>
      <w:r w:rsidR="00E224A6" w:rsidRPr="00397AEA">
        <w:rPr>
          <w:rFonts w:ascii="Times New Roman" w:hAnsi="Times New Roman" w:cs="Times New Roman"/>
          <w:sz w:val="24"/>
          <w:szCs w:val="24"/>
        </w:rPr>
        <w:t>Dlatego ksiądz Woźny zaleca, by powtarzać następujące słowa: „Jezu, ja wiem, że tego chcesz ode mnie, dlatego próbuję to zrobić. Wiem, że sam niczego nie dotrzymam, lecz wierzę, że T</w:t>
      </w:r>
      <w:r w:rsidR="00BF56D7" w:rsidRPr="00397AEA">
        <w:rPr>
          <w:rFonts w:ascii="Times New Roman" w:hAnsi="Times New Roman" w:cs="Times New Roman"/>
          <w:sz w:val="24"/>
          <w:szCs w:val="24"/>
        </w:rPr>
        <w:t>y</w:t>
      </w:r>
      <w:r w:rsidR="00E224A6" w:rsidRPr="00397AEA">
        <w:rPr>
          <w:rFonts w:ascii="Times New Roman" w:hAnsi="Times New Roman" w:cs="Times New Roman"/>
          <w:sz w:val="24"/>
          <w:szCs w:val="24"/>
        </w:rPr>
        <w:t xml:space="preserve"> mi pomożesz i nie pozwolisz mi zgrzeszyć”</w:t>
      </w:r>
      <w:r w:rsidR="00E224A6" w:rsidRPr="00397AEA">
        <w:rPr>
          <w:rStyle w:val="Odwoanieprzypisudolnego"/>
          <w:rFonts w:ascii="Times New Roman" w:hAnsi="Times New Roman" w:cs="Times New Roman"/>
          <w:sz w:val="24"/>
          <w:szCs w:val="24"/>
        </w:rPr>
        <w:footnoteReference w:id="510"/>
      </w:r>
      <w:r w:rsidR="00E224A6"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r w:rsidR="008D57CE" w:rsidRPr="00397AEA">
        <w:rPr>
          <w:rFonts w:ascii="Times New Roman" w:hAnsi="Times New Roman" w:cs="Times New Roman"/>
          <w:sz w:val="24"/>
          <w:szCs w:val="24"/>
          <w:lang w:bidi="pl-PL"/>
        </w:rPr>
        <w:t>W zaparciu się świętego Piotra, ksiądz Woźny dostrzega jeden z rysów  drogi dziecięctwa.  Pan Jezus ostrzega Piotra przed robieniem postanowień, aby nie opierał się na sobie</w:t>
      </w:r>
      <w:r w:rsidR="008D57CE" w:rsidRPr="00397AEA">
        <w:rPr>
          <w:rStyle w:val="Odwoanieprzypisudolnego"/>
          <w:rFonts w:ascii="Times New Roman" w:hAnsi="Times New Roman" w:cs="Times New Roman"/>
          <w:sz w:val="24"/>
          <w:szCs w:val="24"/>
          <w:lang w:bidi="pl-PL"/>
        </w:rPr>
        <w:footnoteReference w:id="511"/>
      </w:r>
      <w:r w:rsidR="008D57CE" w:rsidRPr="00397AEA">
        <w:rPr>
          <w:rFonts w:ascii="Times New Roman" w:hAnsi="Times New Roman" w:cs="Times New Roman"/>
          <w:sz w:val="24"/>
          <w:szCs w:val="24"/>
          <w:lang w:bidi="pl-PL"/>
        </w:rPr>
        <w:t>. W pokornym wyznaniu Piotra</w:t>
      </w:r>
      <w:r w:rsidR="008D57CE" w:rsidRPr="00CA4418">
        <w:rPr>
          <w:rFonts w:ascii="Times New Roman" w:hAnsi="Times New Roman" w:cs="Times New Roman"/>
          <w:sz w:val="24"/>
          <w:szCs w:val="24"/>
          <w:lang w:bidi="pl-PL"/>
        </w:rPr>
        <w:t xml:space="preserve">: </w:t>
      </w:r>
      <w:r w:rsidR="00514D9E" w:rsidRPr="00CA4418">
        <w:rPr>
          <w:rFonts w:ascii="Times New Roman" w:hAnsi="Times New Roman" w:cs="Times New Roman"/>
          <w:sz w:val="24"/>
          <w:szCs w:val="24"/>
          <w:lang w:bidi="pl-PL"/>
        </w:rPr>
        <w:t>„</w:t>
      </w:r>
      <w:r w:rsidR="008D57CE" w:rsidRPr="00CA4418">
        <w:rPr>
          <w:rFonts w:ascii="Times New Roman" w:hAnsi="Times New Roman" w:cs="Times New Roman"/>
          <w:sz w:val="24"/>
          <w:szCs w:val="24"/>
          <w:lang w:bidi="pl-PL"/>
        </w:rPr>
        <w:t>Panie, Ty</w:t>
      </w:r>
      <w:r w:rsidR="008D57CE" w:rsidRPr="00F60D1E">
        <w:rPr>
          <w:rFonts w:ascii="Times New Roman" w:hAnsi="Times New Roman" w:cs="Times New Roman"/>
          <w:sz w:val="24"/>
          <w:szCs w:val="24"/>
          <w:lang w:bidi="pl-PL"/>
        </w:rPr>
        <w:t xml:space="preserve"> wszystko wiesz</w:t>
      </w:r>
      <w:r w:rsidR="00514D9E">
        <w:rPr>
          <w:rFonts w:ascii="Times New Roman" w:hAnsi="Times New Roman" w:cs="Times New Roman"/>
          <w:sz w:val="24"/>
          <w:szCs w:val="24"/>
          <w:lang w:bidi="pl-PL"/>
        </w:rPr>
        <w:t>”</w:t>
      </w:r>
      <w:r w:rsidR="00245390">
        <w:rPr>
          <w:rStyle w:val="Odwoanieprzypisudolnego"/>
          <w:rFonts w:ascii="Times New Roman" w:hAnsi="Times New Roman" w:cs="Times New Roman"/>
          <w:sz w:val="24"/>
          <w:szCs w:val="24"/>
          <w:lang w:bidi="pl-PL"/>
        </w:rPr>
        <w:footnoteReference w:id="512"/>
      </w:r>
      <w:r w:rsidR="008D57CE" w:rsidRPr="00397AEA">
        <w:rPr>
          <w:rFonts w:ascii="Times New Roman" w:hAnsi="Times New Roman" w:cs="Times New Roman"/>
          <w:i/>
          <w:iCs/>
          <w:sz w:val="24"/>
          <w:szCs w:val="24"/>
          <w:lang w:bidi="pl-PL"/>
        </w:rPr>
        <w:t xml:space="preserve">, </w:t>
      </w:r>
      <w:r w:rsidR="008D57CE" w:rsidRPr="00397AEA">
        <w:rPr>
          <w:rFonts w:ascii="Times New Roman" w:hAnsi="Times New Roman" w:cs="Times New Roman"/>
          <w:sz w:val="24"/>
          <w:szCs w:val="24"/>
          <w:lang w:bidi="pl-PL"/>
        </w:rPr>
        <w:t>wybrzmiewa</w:t>
      </w:r>
      <w:r w:rsidR="008D57CE" w:rsidRPr="00397AEA">
        <w:rPr>
          <w:rFonts w:ascii="Times New Roman" w:hAnsi="Times New Roman" w:cs="Times New Roman"/>
          <w:i/>
          <w:iCs/>
          <w:sz w:val="24"/>
          <w:szCs w:val="24"/>
          <w:lang w:bidi="pl-PL"/>
        </w:rPr>
        <w:t xml:space="preserve"> </w:t>
      </w:r>
      <w:r w:rsidR="008D57CE" w:rsidRPr="00397AEA">
        <w:rPr>
          <w:rFonts w:ascii="Times New Roman" w:hAnsi="Times New Roman" w:cs="Times New Roman"/>
          <w:sz w:val="24"/>
          <w:szCs w:val="24"/>
          <w:lang w:bidi="pl-PL"/>
        </w:rPr>
        <w:t>świadomość własnej nędzy ucznia Jezusa.</w:t>
      </w:r>
    </w:p>
    <w:p w14:paraId="10BB267B" w14:textId="7866D22C"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Odrębnym  zagadnieniem jest  pokonywanie lęków u osób powołanych do całkowitego oddania się Bogu w duchu zadośćuczynienia, dla ratowania ginących dusz</w:t>
      </w:r>
      <w:r w:rsidRPr="00397AEA">
        <w:rPr>
          <w:rStyle w:val="Odwoanieprzypisudolnego"/>
          <w:rFonts w:ascii="Times New Roman" w:hAnsi="Times New Roman" w:cs="Times New Roman"/>
          <w:sz w:val="24"/>
          <w:szCs w:val="24"/>
        </w:rPr>
        <w:footnoteReference w:id="513"/>
      </w:r>
      <w:r w:rsidRPr="00397AEA">
        <w:rPr>
          <w:rFonts w:ascii="Times New Roman" w:hAnsi="Times New Roman" w:cs="Times New Roman"/>
          <w:sz w:val="24"/>
          <w:szCs w:val="24"/>
        </w:rPr>
        <w:t>. To całkowite oddanie się Bogu jest pierwszym znakiem przełamania lęków, ale za nim muszą iść kolejne – to „rezygnacja ze swojego &lt;&lt;ja&gt;&gt;, nieraz ze zdrowia, mieszkania i wygód</w:t>
      </w:r>
      <w:r w:rsidR="0052295E">
        <w:rPr>
          <w:rFonts w:ascii="Times New Roman" w:hAnsi="Times New Roman" w:cs="Times New Roman"/>
          <w:sz w:val="24"/>
          <w:szCs w:val="24"/>
        </w:rPr>
        <w:t>.</w:t>
      </w:r>
      <w:r w:rsidR="00636E15">
        <w:rPr>
          <w:rFonts w:ascii="Times New Roman" w:hAnsi="Times New Roman" w:cs="Times New Roman"/>
          <w:sz w:val="24"/>
          <w:szCs w:val="24"/>
        </w:rPr>
        <w:t xml:space="preserve"> </w:t>
      </w:r>
      <w:r w:rsidR="00F60D1E">
        <w:rPr>
          <w:rFonts w:ascii="Times New Roman" w:hAnsi="Times New Roman" w:cs="Times New Roman"/>
          <w:sz w:val="24"/>
          <w:szCs w:val="24"/>
        </w:rPr>
        <w:t>[</w:t>
      </w:r>
      <w:r w:rsidRPr="00397AEA">
        <w:rPr>
          <w:rFonts w:ascii="Times New Roman" w:hAnsi="Times New Roman" w:cs="Times New Roman"/>
          <w:sz w:val="24"/>
          <w:szCs w:val="24"/>
        </w:rPr>
        <w:t>…</w:t>
      </w:r>
      <w:r w:rsidR="00F60D1E">
        <w:rPr>
          <w:rFonts w:ascii="Times New Roman" w:hAnsi="Times New Roman" w:cs="Times New Roman"/>
          <w:sz w:val="24"/>
          <w:szCs w:val="24"/>
        </w:rPr>
        <w:t>]</w:t>
      </w:r>
      <w:r w:rsidR="00636E15">
        <w:rPr>
          <w:rFonts w:ascii="Times New Roman" w:hAnsi="Times New Roman" w:cs="Times New Roman"/>
          <w:sz w:val="24"/>
          <w:szCs w:val="24"/>
        </w:rPr>
        <w:t xml:space="preserve"> </w:t>
      </w:r>
      <w:r w:rsidRPr="00397AEA">
        <w:rPr>
          <w:rFonts w:ascii="Times New Roman" w:hAnsi="Times New Roman" w:cs="Times New Roman"/>
          <w:sz w:val="24"/>
          <w:szCs w:val="24"/>
        </w:rPr>
        <w:t>Ta rezygnacja nieraz bardzo kosztuje, jest ona na pewno ponad nasze siły, ale nie jesteśmy sami”</w:t>
      </w:r>
      <w:r w:rsidRPr="00397AEA">
        <w:rPr>
          <w:rStyle w:val="Odwoanieprzypisudolnego"/>
          <w:rFonts w:ascii="Times New Roman" w:hAnsi="Times New Roman" w:cs="Times New Roman"/>
          <w:sz w:val="24"/>
          <w:szCs w:val="24"/>
        </w:rPr>
        <w:footnoteReference w:id="514"/>
      </w:r>
      <w:r w:rsidRPr="00397AEA">
        <w:rPr>
          <w:rFonts w:ascii="Times New Roman" w:hAnsi="Times New Roman" w:cs="Times New Roman"/>
          <w:sz w:val="24"/>
          <w:szCs w:val="24"/>
        </w:rPr>
        <w:t>. Nie należy  bać się utraty dobrego imienia, rzeczy materialnych, zdrowia</w:t>
      </w:r>
      <w:r w:rsidR="001E2DAD">
        <w:rPr>
          <w:rFonts w:ascii="Times New Roman" w:hAnsi="Times New Roman" w:cs="Times New Roman"/>
          <w:sz w:val="24"/>
          <w:szCs w:val="24"/>
        </w:rPr>
        <w:t>,</w:t>
      </w:r>
      <w:r w:rsidRPr="00397AEA">
        <w:rPr>
          <w:rFonts w:ascii="Times New Roman" w:hAnsi="Times New Roman" w:cs="Times New Roman"/>
          <w:sz w:val="24"/>
          <w:szCs w:val="24"/>
        </w:rPr>
        <w:t xml:space="preserve"> a nawet życia. Osobom, które zdecydowały się na takie oddanie</w:t>
      </w:r>
      <w:r w:rsidR="000D2264" w:rsidRPr="00397AEA">
        <w:rPr>
          <w:rFonts w:ascii="Times New Roman" w:hAnsi="Times New Roman" w:cs="Times New Roman"/>
          <w:sz w:val="24"/>
          <w:szCs w:val="24"/>
        </w:rPr>
        <w:t>,</w:t>
      </w:r>
      <w:r w:rsidRPr="00397AEA">
        <w:rPr>
          <w:rFonts w:ascii="Times New Roman" w:hAnsi="Times New Roman" w:cs="Times New Roman"/>
          <w:sz w:val="24"/>
          <w:szCs w:val="24"/>
        </w:rPr>
        <w:t xml:space="preserve"> Bóg może pozostawić jakiś lęk jako zadośćuczynienie za grzechy innych. W jednym z listów do duchowej siostry, która żyła duchem dziecięctwa, ksiądz Woźny napisał</w:t>
      </w:r>
      <w:r w:rsidR="00681ED4">
        <w:rPr>
          <w:rFonts w:ascii="Times New Roman" w:hAnsi="Times New Roman" w:cs="Times New Roman"/>
          <w:sz w:val="24"/>
          <w:szCs w:val="24"/>
        </w:rPr>
        <w:t>:</w:t>
      </w:r>
      <w:r w:rsidRPr="00397AEA">
        <w:rPr>
          <w:rFonts w:ascii="Times New Roman" w:hAnsi="Times New Roman" w:cs="Times New Roman"/>
          <w:sz w:val="24"/>
          <w:szCs w:val="24"/>
        </w:rPr>
        <w:t xml:space="preserve"> „Słusznie lękasz się odpowiedzialności. Ale tylko o tyle o ile ten lęk spowoduje, że będziesz chciała stać się wobec Boga (nie wobec ludzi) małym dzieckiem, zupełnie, coraz zupełniej zależnym od Ojca, niesamodzielnym, bezradnym małym dzieckiem – gdyż ono nie jest odpowiedzialne. Więc wiesz: masz stać się małą”</w:t>
      </w:r>
      <w:r w:rsidRPr="00397AEA">
        <w:rPr>
          <w:rStyle w:val="Odwoanieprzypisudolnego"/>
          <w:rFonts w:ascii="Times New Roman" w:hAnsi="Times New Roman" w:cs="Times New Roman"/>
          <w:sz w:val="24"/>
          <w:szCs w:val="24"/>
        </w:rPr>
        <w:footnoteReference w:id="515"/>
      </w:r>
      <w:r w:rsidRPr="00397AEA">
        <w:rPr>
          <w:rFonts w:ascii="Times New Roman" w:hAnsi="Times New Roman" w:cs="Times New Roman"/>
          <w:sz w:val="24"/>
          <w:szCs w:val="24"/>
        </w:rPr>
        <w:t>.</w:t>
      </w:r>
    </w:p>
    <w:p w14:paraId="0EABBE09" w14:textId="77777777" w:rsidR="00A53C75" w:rsidRDefault="003167F5"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lastRenderedPageBreak/>
        <w:t>Pokora to istotny element nauczania księdza Woźnego. Jest ona orężem w walce z lękiem, także tym</w:t>
      </w:r>
      <w:r w:rsidR="00907AA5" w:rsidRPr="00397AEA">
        <w:rPr>
          <w:rFonts w:ascii="Times New Roman" w:hAnsi="Times New Roman" w:cs="Times New Roman"/>
          <w:sz w:val="24"/>
          <w:szCs w:val="24"/>
        </w:rPr>
        <w:t>,</w:t>
      </w:r>
      <w:r w:rsidRPr="00397AEA">
        <w:rPr>
          <w:rFonts w:ascii="Times New Roman" w:hAnsi="Times New Roman" w:cs="Times New Roman"/>
          <w:sz w:val="24"/>
          <w:szCs w:val="24"/>
        </w:rPr>
        <w:t xml:space="preserve"> wywołanym działaniem złego ducha. </w:t>
      </w:r>
      <w:r w:rsidR="006977F8" w:rsidRPr="00397AEA">
        <w:rPr>
          <w:rFonts w:ascii="Times New Roman" w:hAnsi="Times New Roman" w:cs="Times New Roman"/>
          <w:sz w:val="24"/>
          <w:szCs w:val="24"/>
        </w:rPr>
        <w:t xml:space="preserve">Dlatego należy </w:t>
      </w:r>
      <w:r w:rsidR="00266CBD" w:rsidRPr="00397AEA">
        <w:rPr>
          <w:rFonts w:ascii="Times New Roman" w:hAnsi="Times New Roman" w:cs="Times New Roman"/>
          <w:sz w:val="24"/>
          <w:szCs w:val="24"/>
        </w:rPr>
        <w:t>przyjmować upokorzenia, zarówno pochodzące „od Pana Jezusa i te, które pochodzą z inicjatywy ludzi źle do nas usposobionych”</w:t>
      </w:r>
      <w:r w:rsidR="00266CBD" w:rsidRPr="00397AEA">
        <w:rPr>
          <w:rStyle w:val="Odwoanieprzypisudolnego"/>
          <w:rFonts w:ascii="Times New Roman" w:hAnsi="Times New Roman" w:cs="Times New Roman"/>
          <w:sz w:val="24"/>
          <w:szCs w:val="24"/>
        </w:rPr>
        <w:footnoteReference w:id="516"/>
      </w:r>
      <w:r w:rsidR="00266CBD" w:rsidRPr="00397AEA">
        <w:rPr>
          <w:rFonts w:ascii="Times New Roman" w:hAnsi="Times New Roman" w:cs="Times New Roman"/>
          <w:sz w:val="24"/>
          <w:szCs w:val="24"/>
        </w:rPr>
        <w:t xml:space="preserve">. </w:t>
      </w:r>
      <w:r w:rsidR="00907AA5" w:rsidRPr="00397AEA">
        <w:rPr>
          <w:rFonts w:ascii="Times New Roman" w:hAnsi="Times New Roman" w:cs="Times New Roman"/>
          <w:sz w:val="24"/>
          <w:szCs w:val="24"/>
        </w:rPr>
        <w:t>Przyjęte upokorzenia trzeba oddać Panu Jezusowi, w ten sposób upodabniamy się  do Niego</w:t>
      </w:r>
      <w:r w:rsidR="00251DEB">
        <w:rPr>
          <w:rFonts w:ascii="Times New Roman" w:hAnsi="Times New Roman" w:cs="Times New Roman"/>
          <w:sz w:val="24"/>
          <w:szCs w:val="24"/>
        </w:rPr>
        <w:t xml:space="preserve">, a On </w:t>
      </w:r>
      <w:r w:rsidR="00907AA5" w:rsidRPr="00397AEA">
        <w:rPr>
          <w:rFonts w:ascii="Times New Roman" w:hAnsi="Times New Roman" w:cs="Times New Roman"/>
          <w:sz w:val="24"/>
          <w:szCs w:val="24"/>
        </w:rPr>
        <w:t xml:space="preserve"> może  przekazać nam „więcej miłości, takiej prawdziwej, mocnej, nie tylko uczuciowej miłości”</w:t>
      </w:r>
      <w:r w:rsidR="00907AA5" w:rsidRPr="00397AEA">
        <w:rPr>
          <w:rStyle w:val="Odwoanieprzypisudolnego"/>
          <w:rFonts w:ascii="Times New Roman" w:hAnsi="Times New Roman" w:cs="Times New Roman"/>
          <w:sz w:val="24"/>
          <w:szCs w:val="24"/>
        </w:rPr>
        <w:footnoteReference w:id="517"/>
      </w:r>
      <w:r w:rsidR="00907AA5" w:rsidRPr="00397AEA">
        <w:rPr>
          <w:rFonts w:ascii="Times New Roman" w:hAnsi="Times New Roman" w:cs="Times New Roman"/>
          <w:sz w:val="24"/>
          <w:szCs w:val="24"/>
        </w:rPr>
        <w:t xml:space="preserve">. </w:t>
      </w:r>
    </w:p>
    <w:p w14:paraId="708B1AD0" w14:textId="3632FB87" w:rsidR="00B0711F" w:rsidRDefault="003167F5"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Sługa Boży zachęcał do odmawiania Litanii o pokorę. W nauce dla często komunikujących wygłoszonej</w:t>
      </w:r>
      <w:r w:rsidR="00600550">
        <w:rPr>
          <w:rFonts w:ascii="Times New Roman" w:hAnsi="Times New Roman" w:cs="Times New Roman"/>
          <w:sz w:val="24"/>
          <w:szCs w:val="24"/>
        </w:rPr>
        <w:t xml:space="preserve"> </w:t>
      </w:r>
      <w:r w:rsidR="00125763" w:rsidRPr="00397AEA">
        <w:rPr>
          <w:rFonts w:ascii="Times New Roman" w:hAnsi="Times New Roman" w:cs="Times New Roman"/>
          <w:sz w:val="24"/>
          <w:szCs w:val="24"/>
        </w:rPr>
        <w:t>16 września 1962 roku skomentował zamieszczone w niej wezwania, jednocześnie przekonując, że nie należy obawiać się modlić tą litanią.</w:t>
      </w:r>
      <w:r w:rsidR="00CA1024" w:rsidRPr="00397AEA">
        <w:rPr>
          <w:rFonts w:ascii="Times New Roman" w:hAnsi="Times New Roman" w:cs="Times New Roman"/>
          <w:sz w:val="24"/>
          <w:szCs w:val="24"/>
        </w:rPr>
        <w:t xml:space="preserve"> Jej druga część zawiera prośby o uwolnienie od lęków</w:t>
      </w:r>
      <w:r w:rsidR="00CA1024" w:rsidRPr="00397AEA">
        <w:rPr>
          <w:rStyle w:val="Odwoanieprzypisudolnego"/>
          <w:rFonts w:ascii="Times New Roman" w:hAnsi="Times New Roman" w:cs="Times New Roman"/>
          <w:sz w:val="24"/>
          <w:szCs w:val="24"/>
        </w:rPr>
        <w:footnoteReference w:id="518"/>
      </w:r>
      <w:r w:rsidR="00CA1024" w:rsidRPr="00397AEA">
        <w:rPr>
          <w:rFonts w:ascii="Times New Roman" w:hAnsi="Times New Roman" w:cs="Times New Roman"/>
          <w:sz w:val="24"/>
          <w:szCs w:val="24"/>
        </w:rPr>
        <w:t>.</w:t>
      </w:r>
      <w:r w:rsidR="00C23E94" w:rsidRPr="00397AEA">
        <w:rPr>
          <w:rFonts w:ascii="Times New Roman" w:hAnsi="Times New Roman" w:cs="Times New Roman"/>
          <w:sz w:val="24"/>
          <w:szCs w:val="24"/>
        </w:rPr>
        <w:t xml:space="preserve"> </w:t>
      </w:r>
      <w:r w:rsidR="00600550">
        <w:rPr>
          <w:rFonts w:ascii="Times New Roman" w:hAnsi="Times New Roman" w:cs="Times New Roman"/>
          <w:sz w:val="24"/>
          <w:szCs w:val="24"/>
        </w:rPr>
        <w:t xml:space="preserve">Ksiądz Woźny </w:t>
      </w:r>
      <w:r w:rsidR="00C23E94" w:rsidRPr="00397AEA">
        <w:rPr>
          <w:rFonts w:ascii="Times New Roman" w:hAnsi="Times New Roman" w:cs="Times New Roman"/>
          <w:sz w:val="24"/>
          <w:szCs w:val="24"/>
        </w:rPr>
        <w:t>nazywa Pana Jezusa naszym wychowawcą, który uczy  pozbywania się lęków przez ich zrozumienie. Chodzi o to, by porównać, który powód lęku jest słuszny, a który nie. Lękiem, który powinniśmy odczuwać jest lęk przed popełnieniem grzechu śmiertelnego, czyli przed utratą Boga</w:t>
      </w:r>
      <w:r w:rsidR="001A7869" w:rsidRPr="00397AEA">
        <w:rPr>
          <w:rFonts w:ascii="Times New Roman" w:hAnsi="Times New Roman" w:cs="Times New Roman"/>
          <w:sz w:val="24"/>
          <w:szCs w:val="24"/>
        </w:rPr>
        <w:t>.</w:t>
      </w:r>
      <w:r w:rsidR="00C23E94" w:rsidRPr="00397AEA">
        <w:rPr>
          <w:rFonts w:ascii="Times New Roman" w:hAnsi="Times New Roman" w:cs="Times New Roman"/>
          <w:sz w:val="24"/>
          <w:szCs w:val="24"/>
        </w:rPr>
        <w:t xml:space="preserve"> </w:t>
      </w:r>
      <w:r w:rsidR="001A7869" w:rsidRPr="00397AEA">
        <w:rPr>
          <w:rFonts w:ascii="Times New Roman" w:hAnsi="Times New Roman" w:cs="Times New Roman"/>
          <w:sz w:val="24"/>
          <w:szCs w:val="24"/>
        </w:rPr>
        <w:t>Bać się powinniśmy także popełnienia grzechu powszedniego</w:t>
      </w:r>
      <w:r w:rsidR="00635885" w:rsidRPr="00397AEA">
        <w:rPr>
          <w:rFonts w:ascii="Times New Roman" w:hAnsi="Times New Roman" w:cs="Times New Roman"/>
          <w:sz w:val="24"/>
          <w:szCs w:val="24"/>
        </w:rPr>
        <w:t xml:space="preserve"> – </w:t>
      </w:r>
      <w:r w:rsidR="006977F8" w:rsidRPr="00397AEA">
        <w:rPr>
          <w:rFonts w:ascii="Times New Roman" w:hAnsi="Times New Roman" w:cs="Times New Roman"/>
          <w:sz w:val="24"/>
          <w:szCs w:val="24"/>
        </w:rPr>
        <w:t xml:space="preserve">będącego </w:t>
      </w:r>
      <w:r w:rsidR="00635885" w:rsidRPr="00397AEA">
        <w:rPr>
          <w:rFonts w:ascii="Times New Roman" w:hAnsi="Times New Roman" w:cs="Times New Roman"/>
          <w:sz w:val="24"/>
          <w:szCs w:val="24"/>
        </w:rPr>
        <w:t xml:space="preserve"> </w:t>
      </w:r>
      <w:r w:rsidR="001A7869" w:rsidRPr="00397AEA">
        <w:rPr>
          <w:rFonts w:ascii="Times New Roman" w:hAnsi="Times New Roman" w:cs="Times New Roman"/>
          <w:sz w:val="24"/>
          <w:szCs w:val="24"/>
        </w:rPr>
        <w:t xml:space="preserve"> koncentrowani</w:t>
      </w:r>
      <w:r w:rsidR="006977F8" w:rsidRPr="00397AEA">
        <w:rPr>
          <w:rFonts w:ascii="Times New Roman" w:hAnsi="Times New Roman" w:cs="Times New Roman"/>
          <w:sz w:val="24"/>
          <w:szCs w:val="24"/>
        </w:rPr>
        <w:t>em</w:t>
      </w:r>
      <w:r w:rsidR="00635885" w:rsidRPr="00397AEA">
        <w:rPr>
          <w:rFonts w:ascii="Times New Roman" w:hAnsi="Times New Roman" w:cs="Times New Roman"/>
          <w:sz w:val="24"/>
          <w:szCs w:val="24"/>
        </w:rPr>
        <w:t xml:space="preserve"> </w:t>
      </w:r>
      <w:r w:rsidR="001A7869" w:rsidRPr="00397AEA">
        <w:rPr>
          <w:rFonts w:ascii="Times New Roman" w:hAnsi="Times New Roman" w:cs="Times New Roman"/>
          <w:sz w:val="24"/>
          <w:szCs w:val="24"/>
        </w:rPr>
        <w:t xml:space="preserve"> się na stworzeniu</w:t>
      </w:r>
      <w:r w:rsidR="00AC4464">
        <w:rPr>
          <w:rFonts w:ascii="Times New Roman" w:hAnsi="Times New Roman" w:cs="Times New Roman"/>
          <w:sz w:val="24"/>
          <w:szCs w:val="24"/>
        </w:rPr>
        <w:t>,</w:t>
      </w:r>
      <w:r w:rsidR="001A7869" w:rsidRPr="00397AEA">
        <w:rPr>
          <w:rFonts w:ascii="Times New Roman" w:hAnsi="Times New Roman" w:cs="Times New Roman"/>
          <w:sz w:val="24"/>
          <w:szCs w:val="24"/>
        </w:rPr>
        <w:t xml:space="preserve"> a nie na Bogu. Niesłusznie natomiast obawiamy się utraty dóbr doczesnych. Dlatego prosić należy o uwolnienie od </w:t>
      </w:r>
      <w:r w:rsidR="00A35539">
        <w:rPr>
          <w:rFonts w:ascii="Times New Roman" w:hAnsi="Times New Roman" w:cs="Times New Roman"/>
          <w:sz w:val="24"/>
          <w:szCs w:val="24"/>
        </w:rPr>
        <w:t>tych lęków</w:t>
      </w:r>
      <w:r w:rsidR="001A7869" w:rsidRPr="00397AEA">
        <w:rPr>
          <w:rFonts w:ascii="Times New Roman" w:hAnsi="Times New Roman" w:cs="Times New Roman"/>
          <w:sz w:val="24"/>
          <w:szCs w:val="24"/>
        </w:rPr>
        <w:t xml:space="preserve"> i temu służyć ma odmawianie Litanii </w:t>
      </w:r>
      <w:r w:rsidR="00C40633">
        <w:rPr>
          <w:rFonts w:ascii="Times New Roman" w:hAnsi="Times New Roman" w:cs="Times New Roman"/>
          <w:sz w:val="24"/>
          <w:szCs w:val="24"/>
        </w:rPr>
        <w:br/>
      </w:r>
      <w:r w:rsidR="001A7869" w:rsidRPr="00397AEA">
        <w:rPr>
          <w:rFonts w:ascii="Times New Roman" w:hAnsi="Times New Roman" w:cs="Times New Roman"/>
          <w:sz w:val="24"/>
          <w:szCs w:val="24"/>
        </w:rPr>
        <w:t>o pokorę</w:t>
      </w:r>
      <w:r w:rsidR="001A7869" w:rsidRPr="00397AEA">
        <w:rPr>
          <w:rStyle w:val="Odwoanieprzypisudolnego"/>
          <w:rFonts w:ascii="Times New Roman" w:hAnsi="Times New Roman" w:cs="Times New Roman"/>
          <w:sz w:val="24"/>
          <w:szCs w:val="24"/>
        </w:rPr>
        <w:footnoteReference w:id="519"/>
      </w:r>
      <w:r w:rsidR="001A7869" w:rsidRPr="00397AEA">
        <w:rPr>
          <w:rFonts w:ascii="Times New Roman" w:hAnsi="Times New Roman" w:cs="Times New Roman"/>
          <w:sz w:val="24"/>
          <w:szCs w:val="24"/>
        </w:rPr>
        <w:t xml:space="preserve">. </w:t>
      </w:r>
    </w:p>
    <w:p w14:paraId="0E70E8E2" w14:textId="21C01CD0" w:rsidR="00B0711F" w:rsidRDefault="00032D51"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sz w:val="24"/>
          <w:szCs w:val="24"/>
        </w:rPr>
        <w:t>Jednocześnie Sługa Boży  uczył praktykowania ofiarowywania i  oddawania lęków</w:t>
      </w:r>
      <w:r w:rsidR="00D746CD">
        <w:rPr>
          <w:rFonts w:ascii="Times New Roman" w:hAnsi="Times New Roman" w:cs="Times New Roman"/>
          <w:sz w:val="24"/>
          <w:szCs w:val="24"/>
        </w:rPr>
        <w:t>.</w:t>
      </w:r>
      <w:r w:rsidRPr="00397AEA">
        <w:rPr>
          <w:rFonts w:ascii="Times New Roman" w:hAnsi="Times New Roman" w:cs="Times New Roman"/>
          <w:sz w:val="24"/>
          <w:szCs w:val="24"/>
        </w:rPr>
        <w:t xml:space="preserve"> </w:t>
      </w:r>
      <w:r w:rsidR="00C40633">
        <w:rPr>
          <w:rFonts w:ascii="Times New Roman" w:hAnsi="Times New Roman" w:cs="Times New Roman"/>
          <w:sz w:val="24"/>
          <w:szCs w:val="24"/>
        </w:rPr>
        <w:br/>
      </w:r>
      <w:r w:rsidRPr="00397AEA">
        <w:rPr>
          <w:rFonts w:ascii="Times New Roman" w:hAnsi="Times New Roman" w:cs="Times New Roman"/>
          <w:sz w:val="24"/>
          <w:szCs w:val="24"/>
        </w:rPr>
        <w:t>„W najbliższych dniach szczególnie oddam Twój lęk Panu Jezusowi, za takich, którzy boją się iść do spowiedzi”</w:t>
      </w:r>
      <w:r w:rsidRPr="00397AEA">
        <w:rPr>
          <w:rStyle w:val="Odwoanieprzypisudolnego"/>
          <w:rFonts w:ascii="Times New Roman" w:hAnsi="Times New Roman" w:cs="Times New Roman"/>
          <w:sz w:val="24"/>
          <w:szCs w:val="24"/>
        </w:rPr>
        <w:footnoteReference w:id="520"/>
      </w:r>
      <w:r w:rsidRPr="00397AEA">
        <w:rPr>
          <w:rFonts w:ascii="Times New Roman" w:hAnsi="Times New Roman" w:cs="Times New Roman"/>
          <w:sz w:val="24"/>
          <w:szCs w:val="24"/>
        </w:rPr>
        <w:t xml:space="preserve"> – </w:t>
      </w:r>
      <w:r w:rsidRPr="00801414">
        <w:rPr>
          <w:rFonts w:ascii="Times New Roman" w:hAnsi="Times New Roman" w:cs="Times New Roman"/>
          <w:sz w:val="24"/>
          <w:szCs w:val="24"/>
        </w:rPr>
        <w:t>pis</w:t>
      </w:r>
      <w:r w:rsidR="00801414" w:rsidRPr="00801414">
        <w:rPr>
          <w:rFonts w:ascii="Times New Roman" w:hAnsi="Times New Roman" w:cs="Times New Roman"/>
          <w:sz w:val="24"/>
          <w:szCs w:val="24"/>
        </w:rPr>
        <w:t>ał</w:t>
      </w:r>
      <w:r w:rsidR="00801414">
        <w:rPr>
          <w:rFonts w:ascii="Times New Roman" w:hAnsi="Times New Roman" w:cs="Times New Roman"/>
          <w:sz w:val="24"/>
          <w:szCs w:val="24"/>
        </w:rPr>
        <w:t xml:space="preserve"> </w:t>
      </w:r>
      <w:r w:rsidRPr="00397AEA">
        <w:rPr>
          <w:rFonts w:ascii="Times New Roman" w:hAnsi="Times New Roman" w:cs="Times New Roman"/>
          <w:sz w:val="24"/>
          <w:szCs w:val="24"/>
        </w:rPr>
        <w:t xml:space="preserve"> do duchowej siostry w roku 19</w:t>
      </w:r>
      <w:r w:rsidR="00EC7BFC" w:rsidRPr="00397AEA">
        <w:rPr>
          <w:rFonts w:ascii="Times New Roman" w:hAnsi="Times New Roman" w:cs="Times New Roman"/>
          <w:sz w:val="24"/>
          <w:szCs w:val="24"/>
        </w:rPr>
        <w:t>66</w:t>
      </w:r>
      <w:r w:rsidRPr="00397AEA">
        <w:rPr>
          <w:rFonts w:ascii="Times New Roman" w:hAnsi="Times New Roman" w:cs="Times New Roman"/>
          <w:sz w:val="24"/>
          <w:szCs w:val="24"/>
        </w:rPr>
        <w:t xml:space="preserve">. </w:t>
      </w:r>
      <w:r w:rsidR="00BD0DDF" w:rsidRPr="00397AEA">
        <w:rPr>
          <w:rFonts w:ascii="Times New Roman" w:hAnsi="Times New Roman" w:cs="Times New Roman"/>
          <w:sz w:val="24"/>
          <w:szCs w:val="24"/>
        </w:rPr>
        <w:t>Jeśli nauczymy się zjednoczyć swoją wolę z wolą Boga, wtedy „żaden lęk jej nie osłabi”</w:t>
      </w:r>
      <w:r w:rsidR="00BD0DDF" w:rsidRPr="00397AEA">
        <w:rPr>
          <w:rStyle w:val="Odwoanieprzypisudolnego"/>
          <w:rFonts w:ascii="Times New Roman" w:hAnsi="Times New Roman" w:cs="Times New Roman"/>
          <w:sz w:val="24"/>
          <w:szCs w:val="24"/>
        </w:rPr>
        <w:footnoteReference w:id="521"/>
      </w:r>
      <w:r w:rsidR="00BD0DDF"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r w:rsidR="00923318">
        <w:rPr>
          <w:rFonts w:ascii="Times New Roman" w:hAnsi="Times New Roman" w:cs="Times New Roman"/>
          <w:sz w:val="24"/>
          <w:szCs w:val="24"/>
        </w:rPr>
        <w:t>U</w:t>
      </w:r>
      <w:r w:rsidRPr="00397AEA">
        <w:rPr>
          <w:rFonts w:ascii="Times New Roman" w:hAnsi="Times New Roman" w:cs="Times New Roman"/>
          <w:sz w:val="24"/>
          <w:szCs w:val="24"/>
        </w:rPr>
        <w:t>dziela</w:t>
      </w:r>
      <w:r w:rsidR="00923318">
        <w:rPr>
          <w:rFonts w:ascii="Times New Roman" w:hAnsi="Times New Roman" w:cs="Times New Roman"/>
          <w:sz w:val="24"/>
          <w:szCs w:val="24"/>
        </w:rPr>
        <w:t>ł</w:t>
      </w:r>
      <w:r w:rsidRPr="00397AEA">
        <w:rPr>
          <w:rFonts w:ascii="Times New Roman" w:hAnsi="Times New Roman" w:cs="Times New Roman"/>
          <w:sz w:val="24"/>
          <w:szCs w:val="24"/>
        </w:rPr>
        <w:t xml:space="preserve"> również praktycznych wskazówek pomagających walczyć z lękiem wzbudzony</w:t>
      </w:r>
      <w:r w:rsidR="004D758A">
        <w:rPr>
          <w:rFonts w:ascii="Times New Roman" w:hAnsi="Times New Roman" w:cs="Times New Roman"/>
          <w:sz w:val="24"/>
          <w:szCs w:val="24"/>
        </w:rPr>
        <w:t>m</w:t>
      </w:r>
      <w:r w:rsidRPr="00397AEA">
        <w:rPr>
          <w:rFonts w:ascii="Times New Roman" w:hAnsi="Times New Roman" w:cs="Times New Roman"/>
          <w:sz w:val="24"/>
          <w:szCs w:val="24"/>
        </w:rPr>
        <w:t xml:space="preserve"> przez złego ducha próbującego zatrzymać człowieka przed spełnianiem Bożych natchnień. </w:t>
      </w:r>
      <w:r w:rsidRPr="00397AEA">
        <w:rPr>
          <w:rFonts w:ascii="Times New Roman" w:hAnsi="Times New Roman" w:cs="Times New Roman"/>
          <w:color w:val="000000"/>
          <w:sz w:val="24"/>
          <w:szCs w:val="24"/>
        </w:rPr>
        <w:t>Pomocą w tym może być nowenna milczenia</w:t>
      </w:r>
      <w:r w:rsidR="00D21DF5" w:rsidRPr="00397AEA">
        <w:rPr>
          <w:rFonts w:ascii="Times New Roman" w:hAnsi="Times New Roman" w:cs="Times New Roman"/>
          <w:color w:val="000000"/>
          <w:sz w:val="24"/>
          <w:szCs w:val="24"/>
        </w:rPr>
        <w:t>. Polega ona na tym, by z nikim nie rozmawiać o dręczących nas sprawach, a gdy przychodzą one w myślach, mówić: „Panie Boże, ja się zgadzam na to</w:t>
      </w:r>
      <w:r w:rsidR="005525AD" w:rsidRPr="00397AEA">
        <w:rPr>
          <w:rFonts w:ascii="Times New Roman" w:hAnsi="Times New Roman" w:cs="Times New Roman"/>
          <w:color w:val="000000"/>
          <w:sz w:val="24"/>
          <w:szCs w:val="24"/>
        </w:rPr>
        <w:t>, co Ty zrobisz”</w:t>
      </w:r>
      <w:r w:rsidR="005525AD" w:rsidRPr="00397AEA">
        <w:rPr>
          <w:rStyle w:val="Odwoanieprzypisudolnego"/>
          <w:rFonts w:ascii="Times New Roman" w:hAnsi="Times New Roman" w:cs="Times New Roman"/>
          <w:color w:val="000000"/>
          <w:sz w:val="24"/>
          <w:szCs w:val="24"/>
        </w:rPr>
        <w:footnoteReference w:id="522"/>
      </w:r>
      <w:r w:rsidR="005525AD" w:rsidRPr="00397AEA">
        <w:rPr>
          <w:rFonts w:ascii="Times New Roman" w:hAnsi="Times New Roman" w:cs="Times New Roman"/>
          <w:color w:val="000000"/>
          <w:sz w:val="24"/>
          <w:szCs w:val="24"/>
        </w:rPr>
        <w:t>.</w:t>
      </w:r>
      <w:r w:rsidR="00440ECF" w:rsidRPr="00397AEA">
        <w:rPr>
          <w:rFonts w:ascii="Times New Roman" w:hAnsi="Times New Roman" w:cs="Times New Roman"/>
          <w:color w:val="000000"/>
          <w:sz w:val="24"/>
          <w:szCs w:val="24"/>
        </w:rPr>
        <w:t xml:space="preserve"> Można również </w:t>
      </w:r>
      <w:r w:rsidRPr="00397AEA">
        <w:rPr>
          <w:rFonts w:ascii="Times New Roman" w:hAnsi="Times New Roman" w:cs="Times New Roman"/>
          <w:color w:val="000000"/>
          <w:sz w:val="24"/>
          <w:szCs w:val="24"/>
        </w:rPr>
        <w:t xml:space="preserve"> zwróc</w:t>
      </w:r>
      <w:r w:rsidR="00440ECF" w:rsidRPr="00397AEA">
        <w:rPr>
          <w:rFonts w:ascii="Times New Roman" w:hAnsi="Times New Roman" w:cs="Times New Roman"/>
          <w:color w:val="000000"/>
          <w:sz w:val="24"/>
          <w:szCs w:val="24"/>
        </w:rPr>
        <w:t>ić</w:t>
      </w:r>
      <w:r w:rsidRPr="00397AEA">
        <w:rPr>
          <w:rFonts w:ascii="Times New Roman" w:hAnsi="Times New Roman" w:cs="Times New Roman"/>
          <w:color w:val="000000"/>
          <w:sz w:val="24"/>
          <w:szCs w:val="24"/>
        </w:rPr>
        <w:t xml:space="preserve"> się do Boga i Maryi słowami „</w:t>
      </w:r>
      <w:r w:rsidRPr="00397AEA">
        <w:rPr>
          <w:rFonts w:ascii="Times New Roman" w:hAnsi="Times New Roman" w:cs="Times New Roman"/>
          <w:color w:val="000000"/>
          <w:sz w:val="24"/>
          <w:szCs w:val="24"/>
          <w:lang w:bidi="pl-PL"/>
        </w:rPr>
        <w:t>Panie Boże, pozwalam Ci, abyś mnie opanował. Matko Najświętsza, możesz mnie opanować”</w:t>
      </w:r>
      <w:r w:rsidRPr="00397AEA">
        <w:rPr>
          <w:rStyle w:val="Odwoanieprzypisudolnego"/>
          <w:rFonts w:ascii="Times New Roman" w:hAnsi="Times New Roman" w:cs="Times New Roman"/>
          <w:color w:val="000000"/>
          <w:sz w:val="24"/>
          <w:szCs w:val="24"/>
          <w:lang w:bidi="pl-PL"/>
        </w:rPr>
        <w:footnoteReference w:id="523"/>
      </w:r>
      <w:r w:rsidRPr="00397AEA">
        <w:rPr>
          <w:rFonts w:ascii="Times New Roman" w:hAnsi="Times New Roman" w:cs="Times New Roman"/>
          <w:color w:val="000000"/>
          <w:sz w:val="24"/>
          <w:szCs w:val="24"/>
          <w:lang w:bidi="pl-PL"/>
        </w:rPr>
        <w:t>.</w:t>
      </w:r>
    </w:p>
    <w:p w14:paraId="3459F271" w14:textId="0241E08F"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color w:val="000000"/>
          <w:sz w:val="24"/>
          <w:szCs w:val="24"/>
          <w:lang w:bidi="pl-PL"/>
        </w:rPr>
        <w:lastRenderedPageBreak/>
        <w:t>Istotnym jest, by „nie pozwolić wytrącić się z pokoju wewnętrznego opartego na Panu Bogu, chcieć spełniać wolę Bożą i podejmować o to ciągłą walkę”</w:t>
      </w:r>
      <w:r w:rsidRPr="00397AEA">
        <w:rPr>
          <w:rStyle w:val="Odwoanieprzypisudolnego"/>
          <w:rFonts w:ascii="Times New Roman" w:hAnsi="Times New Roman" w:cs="Times New Roman"/>
          <w:color w:val="000000"/>
          <w:sz w:val="24"/>
          <w:szCs w:val="24"/>
          <w:lang w:bidi="pl-PL"/>
        </w:rPr>
        <w:footnoteReference w:id="524"/>
      </w:r>
      <w:r w:rsidR="00173DB3" w:rsidRPr="00397AEA">
        <w:rPr>
          <w:rFonts w:ascii="Times New Roman" w:hAnsi="Times New Roman" w:cs="Times New Roman"/>
          <w:color w:val="000000"/>
          <w:sz w:val="24"/>
          <w:szCs w:val="24"/>
          <w:lang w:bidi="pl-PL"/>
        </w:rPr>
        <w:t xml:space="preserve">. </w:t>
      </w:r>
      <w:r w:rsidR="00173DB3" w:rsidRPr="00397AEA">
        <w:rPr>
          <w:rFonts w:ascii="Times New Roman" w:hAnsi="Times New Roman" w:cs="Times New Roman"/>
          <w:sz w:val="24"/>
          <w:szCs w:val="24"/>
        </w:rPr>
        <w:t>N</w:t>
      </w:r>
      <w:r w:rsidR="00BF4B3C" w:rsidRPr="00397AEA">
        <w:rPr>
          <w:rFonts w:ascii="Times New Roman" w:hAnsi="Times New Roman" w:cs="Times New Roman"/>
          <w:sz w:val="24"/>
          <w:szCs w:val="24"/>
        </w:rPr>
        <w:t xml:space="preserve">ie powinniśmy skupiać się na sobie, nawet myśleć o swoim zbawieniu, ale „iść za </w:t>
      </w:r>
      <w:r w:rsidR="00616339" w:rsidRPr="00397AEA">
        <w:rPr>
          <w:rFonts w:ascii="Times New Roman" w:hAnsi="Times New Roman" w:cs="Times New Roman"/>
          <w:sz w:val="24"/>
          <w:szCs w:val="24"/>
        </w:rPr>
        <w:t>natchnieniem Bożym, nie zważając na zdrowie czy długie życie. Jeśli się sobą zanadto będziemy zajmować, t</w:t>
      </w:r>
      <w:r w:rsidR="00105D1C">
        <w:rPr>
          <w:rFonts w:ascii="Times New Roman" w:hAnsi="Times New Roman" w:cs="Times New Roman"/>
          <w:sz w:val="24"/>
          <w:szCs w:val="24"/>
        </w:rPr>
        <w:t>o</w:t>
      </w:r>
      <w:r w:rsidR="00616339" w:rsidRPr="00397AEA">
        <w:rPr>
          <w:rFonts w:ascii="Times New Roman" w:hAnsi="Times New Roman" w:cs="Times New Roman"/>
          <w:sz w:val="24"/>
          <w:szCs w:val="24"/>
        </w:rPr>
        <w:t xml:space="preserve"> natchnień Bożych nie usłyszmy i będzie nam ciężko”</w:t>
      </w:r>
      <w:r w:rsidR="00616339" w:rsidRPr="00397AEA">
        <w:rPr>
          <w:rStyle w:val="Odwoanieprzypisudolnego"/>
          <w:rFonts w:ascii="Times New Roman" w:hAnsi="Times New Roman" w:cs="Times New Roman"/>
          <w:sz w:val="24"/>
          <w:szCs w:val="24"/>
        </w:rPr>
        <w:footnoteReference w:id="525"/>
      </w:r>
      <w:r w:rsidR="00616339" w:rsidRPr="00397AEA">
        <w:rPr>
          <w:rFonts w:ascii="Times New Roman" w:hAnsi="Times New Roman" w:cs="Times New Roman"/>
          <w:sz w:val="24"/>
          <w:szCs w:val="24"/>
        </w:rPr>
        <w:t>.</w:t>
      </w:r>
    </w:p>
    <w:p w14:paraId="4D523529" w14:textId="362EDF8E" w:rsidR="00B0711F" w:rsidRDefault="00032D51" w:rsidP="00B0711F">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Mimo, że ksiądz Woźny zalecał, by na problemy związane z nieuporządkowaniem uczuć lęku  spróbować patrzyć w świetle wiary, miał świadomość, że pewne stany psychiczne n</w:t>
      </w:r>
      <w:r w:rsidR="005F16AB">
        <w:rPr>
          <w:rFonts w:ascii="Times New Roman" w:hAnsi="Times New Roman" w:cs="Times New Roman"/>
          <w:sz w:val="24"/>
          <w:szCs w:val="24"/>
        </w:rPr>
        <w:t>a przykład,</w:t>
      </w:r>
      <w:r w:rsidRPr="00397AEA">
        <w:rPr>
          <w:rFonts w:ascii="Times New Roman" w:hAnsi="Times New Roman" w:cs="Times New Roman"/>
          <w:sz w:val="24"/>
          <w:szCs w:val="24"/>
        </w:rPr>
        <w:t xml:space="preserve"> gdy człowiek nie kontroluje już swojego postępowania,  wymagają leczenia. Zauważa, że „nie jest łatwo wyleczyć się, bo trudno trafić na dobrego, mądrego lekarza, który jest do tego przygotowany nie tylko teoretycznie”</w:t>
      </w:r>
      <w:r w:rsidRPr="00397AEA">
        <w:rPr>
          <w:rStyle w:val="Odwoanieprzypisudolnego"/>
          <w:rFonts w:ascii="Times New Roman" w:hAnsi="Times New Roman" w:cs="Times New Roman"/>
          <w:sz w:val="24"/>
          <w:szCs w:val="24"/>
        </w:rPr>
        <w:footnoteReference w:id="526"/>
      </w:r>
      <w:r w:rsidRPr="00397AEA">
        <w:rPr>
          <w:rFonts w:ascii="Times New Roman" w:hAnsi="Times New Roman" w:cs="Times New Roman"/>
          <w:sz w:val="24"/>
          <w:szCs w:val="24"/>
        </w:rPr>
        <w:t>. Stwierdza, że pomocnym może być „cofnięcie się w przeszłość i dostrzeżenie początku tego stanu, który się utrwalił”</w:t>
      </w:r>
      <w:r w:rsidRPr="00397AEA">
        <w:rPr>
          <w:rStyle w:val="Odwoanieprzypisudolnego"/>
          <w:rFonts w:ascii="Times New Roman" w:hAnsi="Times New Roman" w:cs="Times New Roman"/>
          <w:sz w:val="24"/>
          <w:szCs w:val="24"/>
        </w:rPr>
        <w:footnoteReference w:id="527"/>
      </w:r>
      <w:r w:rsidRPr="00397AEA">
        <w:rPr>
          <w:rFonts w:ascii="Times New Roman" w:hAnsi="Times New Roman" w:cs="Times New Roman"/>
          <w:sz w:val="24"/>
          <w:szCs w:val="24"/>
        </w:rPr>
        <w:t>. Zażywanie leków dopuszcza, ale tylko pod kontrolą lekarza. Zaleca</w:t>
      </w:r>
      <w:r w:rsidR="00BE2A42">
        <w:rPr>
          <w:rFonts w:ascii="Times New Roman" w:hAnsi="Times New Roman" w:cs="Times New Roman"/>
          <w:sz w:val="24"/>
          <w:szCs w:val="24"/>
        </w:rPr>
        <w:t xml:space="preserve"> </w:t>
      </w:r>
      <w:r w:rsidRPr="00397AEA">
        <w:rPr>
          <w:rFonts w:ascii="Times New Roman" w:hAnsi="Times New Roman" w:cs="Times New Roman"/>
          <w:sz w:val="24"/>
          <w:szCs w:val="24"/>
        </w:rPr>
        <w:t>być wyrozumiałym dla „cudzych nerwów”</w:t>
      </w:r>
      <w:r w:rsidRPr="00397AEA">
        <w:rPr>
          <w:rStyle w:val="Odwoanieprzypisudolnego"/>
          <w:rFonts w:ascii="Times New Roman" w:hAnsi="Times New Roman" w:cs="Times New Roman"/>
          <w:sz w:val="24"/>
          <w:szCs w:val="24"/>
        </w:rPr>
        <w:footnoteReference w:id="528"/>
      </w:r>
      <w:r w:rsidRPr="00397AEA">
        <w:rPr>
          <w:rFonts w:ascii="Times New Roman" w:hAnsi="Times New Roman" w:cs="Times New Roman"/>
          <w:sz w:val="24"/>
          <w:szCs w:val="24"/>
        </w:rPr>
        <w:t>, nie oznacza to jednak przyzwoleni</w:t>
      </w:r>
      <w:r w:rsidR="00795173">
        <w:rPr>
          <w:rFonts w:ascii="Times New Roman" w:hAnsi="Times New Roman" w:cs="Times New Roman"/>
          <w:sz w:val="24"/>
          <w:szCs w:val="24"/>
        </w:rPr>
        <w:t>a</w:t>
      </w:r>
      <w:r w:rsidRPr="00397AEA">
        <w:rPr>
          <w:rFonts w:ascii="Times New Roman" w:hAnsi="Times New Roman" w:cs="Times New Roman"/>
          <w:sz w:val="24"/>
          <w:szCs w:val="24"/>
        </w:rPr>
        <w:t xml:space="preserve"> na grzech tłumaczony nieuporządkowaniem w dziedzinie uczuć. Jednocześnie mocno akcentuje, że zły duch, który wzbudza w człowieku wiele lęków i niszczy wewnętrzny pokój</w:t>
      </w:r>
      <w:r w:rsidR="009A3A2D">
        <w:rPr>
          <w:rFonts w:ascii="Times New Roman" w:hAnsi="Times New Roman" w:cs="Times New Roman"/>
          <w:sz w:val="24"/>
          <w:szCs w:val="24"/>
        </w:rPr>
        <w:t xml:space="preserve"> </w:t>
      </w:r>
      <w:r w:rsidRPr="00397AEA">
        <w:rPr>
          <w:rFonts w:ascii="Times New Roman" w:hAnsi="Times New Roman" w:cs="Times New Roman"/>
          <w:sz w:val="24"/>
          <w:szCs w:val="24"/>
        </w:rPr>
        <w:t>„jest prawdziwą rzeczywistością i że trzeba się go bardzo lękać, i trzeba z nim walczyć”</w:t>
      </w:r>
      <w:r w:rsidRPr="00397AEA">
        <w:rPr>
          <w:rStyle w:val="Odwoanieprzypisudolnego"/>
          <w:rFonts w:ascii="Times New Roman" w:hAnsi="Times New Roman" w:cs="Times New Roman"/>
          <w:sz w:val="24"/>
          <w:szCs w:val="24"/>
        </w:rPr>
        <w:footnoteReference w:id="529"/>
      </w:r>
      <w:r w:rsidRPr="00397AEA">
        <w:rPr>
          <w:rFonts w:ascii="Times New Roman" w:hAnsi="Times New Roman" w:cs="Times New Roman"/>
          <w:sz w:val="24"/>
          <w:szCs w:val="24"/>
        </w:rPr>
        <w:t>. Ta walka polega na całkowitym oddaniu się Bogu przez Maryję.</w:t>
      </w:r>
      <w:r w:rsidR="00502839" w:rsidRPr="00397AEA">
        <w:rPr>
          <w:rFonts w:ascii="Times New Roman" w:hAnsi="Times New Roman" w:cs="Times New Roman"/>
          <w:sz w:val="24"/>
          <w:szCs w:val="24"/>
        </w:rPr>
        <w:t xml:space="preserve"> Dlatego, gdy człowiek przeżywa mękę spowodowaną jakimś ciężkim przeżyciem uleczyć może go tylko spowiedź</w:t>
      </w:r>
      <w:r w:rsidR="00502839" w:rsidRPr="00397AEA">
        <w:rPr>
          <w:rStyle w:val="Odwoanieprzypisudolnego"/>
          <w:rFonts w:ascii="Times New Roman" w:hAnsi="Times New Roman" w:cs="Times New Roman"/>
          <w:sz w:val="24"/>
          <w:szCs w:val="24"/>
        </w:rPr>
        <w:footnoteReference w:id="530"/>
      </w:r>
      <w:r w:rsidR="00502839" w:rsidRPr="00397AEA">
        <w:rPr>
          <w:rFonts w:ascii="Times New Roman" w:hAnsi="Times New Roman" w:cs="Times New Roman"/>
          <w:sz w:val="24"/>
          <w:szCs w:val="24"/>
        </w:rPr>
        <w:t>.</w:t>
      </w:r>
    </w:p>
    <w:p w14:paraId="7DA09CBD" w14:textId="526F67CD" w:rsidR="00B0711F" w:rsidRDefault="00356CCD" w:rsidP="00B0711F">
      <w:pPr>
        <w:spacing w:after="0" w:line="360" w:lineRule="auto"/>
        <w:ind w:firstLine="284"/>
        <w:jc w:val="both"/>
        <w:rPr>
          <w:rFonts w:ascii="Times New Roman" w:hAnsi="Times New Roman" w:cs="Times New Roman"/>
          <w:sz w:val="24"/>
          <w:szCs w:val="24"/>
        </w:rPr>
      </w:pPr>
      <w:r w:rsidRPr="003B6111">
        <w:rPr>
          <w:rFonts w:ascii="Times New Roman" w:hAnsi="Times New Roman" w:cs="Times New Roman"/>
          <w:noProof/>
          <w:sz w:val="24"/>
          <w:szCs w:val="24"/>
        </w:rPr>
        <mc:AlternateContent>
          <mc:Choice Requires="wps">
            <w:drawing>
              <wp:anchor distT="45720" distB="45720" distL="114300" distR="114300" simplePos="0" relativeHeight="251707392" behindDoc="0" locked="0" layoutInCell="1" allowOverlap="1" wp14:anchorId="21BEF3F7" wp14:editId="23FDF222">
                <wp:simplePos x="0" y="0"/>
                <wp:positionH relativeFrom="column">
                  <wp:posOffset>3201670</wp:posOffset>
                </wp:positionH>
                <wp:positionV relativeFrom="paragraph">
                  <wp:posOffset>2348230</wp:posOffset>
                </wp:positionV>
                <wp:extent cx="2491740" cy="320040"/>
                <wp:effectExtent l="0" t="0" r="3810" b="3810"/>
                <wp:wrapSquare wrapText="bothSides"/>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1740" cy="320040"/>
                        </a:xfrm>
                        <a:prstGeom prst="rect">
                          <a:avLst/>
                        </a:prstGeom>
                        <a:solidFill>
                          <a:srgbClr val="FFFFFF"/>
                        </a:solidFill>
                        <a:ln w="9525">
                          <a:noFill/>
                          <a:miter lim="800000"/>
                          <a:headEnd/>
                          <a:tailEnd/>
                        </a:ln>
                      </wps:spPr>
                      <wps:txbx>
                        <w:txbxContent>
                          <w:p w14:paraId="77E7446C" w14:textId="2900E762" w:rsidR="00940E30" w:rsidRPr="003B6111" w:rsidRDefault="00940E30" w:rsidP="00940E30">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na Jaszczurówce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EF3F7" id="_x0000_s1046" type="#_x0000_t202" style="position:absolute;left:0;text-align:left;margin-left:252.1pt;margin-top:184.9pt;width:196.2pt;height:25.2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" stroked="f">
                <v:textbox>
                  <w:txbxContent>
                    <w:p w14:paraId="77E7446C" w14:textId="2900E762" w:rsidR="00940E30" w:rsidRPr="003B6111" w:rsidRDefault="00940E30" w:rsidP="00940E30">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na Jaszczurówce</w:t>
                      </w:r>
                    </w:p>
                  </w:txbxContent>
                </v:textbox>
                <w10:wrap type="square"/>
              </v:shape>
            </w:pict>
          </mc:Fallback>
        </mc:AlternateContent>
      </w:r>
      <w:r>
        <w:rPr>
          <w:rFonts w:ascii="Times New Roman" w:hAnsi="Times New Roman" w:cs="Times New Roman"/>
          <w:noProof/>
          <w:sz w:val="24"/>
          <w:szCs w:val="24"/>
        </w:rPr>
        <w:drawing>
          <wp:anchor distT="0" distB="0" distL="114300" distR="114300" simplePos="0" relativeHeight="251708416" behindDoc="0" locked="0" layoutInCell="1" allowOverlap="1" wp14:anchorId="14FEEE7B" wp14:editId="18E98F3B">
            <wp:simplePos x="0" y="0"/>
            <wp:positionH relativeFrom="column">
              <wp:posOffset>3265805</wp:posOffset>
            </wp:positionH>
            <wp:positionV relativeFrom="paragraph">
              <wp:posOffset>67945</wp:posOffset>
            </wp:positionV>
            <wp:extent cx="2285365" cy="2297430"/>
            <wp:effectExtent l="0" t="0" r="635" b="7620"/>
            <wp:wrapSquare wrapText="bothSides"/>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85365" cy="229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0F4B59" w:rsidRPr="00397AEA">
        <w:rPr>
          <w:rFonts w:ascii="Times New Roman" w:hAnsi="Times New Roman" w:cs="Times New Roman"/>
          <w:sz w:val="24"/>
          <w:szCs w:val="24"/>
        </w:rPr>
        <w:t>Na towarzyszący uczuciom lęku smutek</w:t>
      </w:r>
      <w:r w:rsidR="005374E5">
        <w:rPr>
          <w:rFonts w:ascii="Times New Roman" w:hAnsi="Times New Roman" w:cs="Times New Roman"/>
          <w:sz w:val="24"/>
          <w:szCs w:val="24"/>
        </w:rPr>
        <w:t>,</w:t>
      </w:r>
      <w:r w:rsidR="000F4B59" w:rsidRPr="00397AEA">
        <w:rPr>
          <w:rFonts w:ascii="Times New Roman" w:hAnsi="Times New Roman" w:cs="Times New Roman"/>
          <w:sz w:val="24"/>
          <w:szCs w:val="24"/>
        </w:rPr>
        <w:t xml:space="preserve"> zaleca „</w:t>
      </w:r>
      <w:r w:rsidR="000F4B59" w:rsidRPr="005B7BDF">
        <w:rPr>
          <w:rFonts w:ascii="Times New Roman" w:hAnsi="Times New Roman" w:cs="Times New Roman"/>
          <w:b/>
          <w:bCs/>
          <w:sz w:val="24"/>
          <w:szCs w:val="24"/>
        </w:rPr>
        <w:t>kontemplowanie dobra i piękna</w:t>
      </w:r>
      <w:r w:rsidR="000F4B59" w:rsidRPr="00397AEA">
        <w:rPr>
          <w:rFonts w:ascii="Times New Roman" w:hAnsi="Times New Roman" w:cs="Times New Roman"/>
          <w:sz w:val="24"/>
          <w:szCs w:val="24"/>
        </w:rPr>
        <w:t>"</w:t>
      </w:r>
      <w:r w:rsidR="00D361E5" w:rsidRPr="00397AEA">
        <w:rPr>
          <w:rStyle w:val="Odwoanieprzypisudolnego"/>
          <w:rFonts w:ascii="Times New Roman" w:hAnsi="Times New Roman" w:cs="Times New Roman"/>
          <w:sz w:val="24"/>
          <w:szCs w:val="24"/>
        </w:rPr>
        <w:footnoteReference w:id="531"/>
      </w:r>
      <w:r w:rsidR="00D361E5" w:rsidRPr="00397AEA">
        <w:rPr>
          <w:rFonts w:ascii="Times New Roman" w:hAnsi="Times New Roman" w:cs="Times New Roman"/>
          <w:sz w:val="24"/>
          <w:szCs w:val="24"/>
        </w:rPr>
        <w:t>.</w:t>
      </w:r>
      <w:r w:rsidR="009A3A2D">
        <w:rPr>
          <w:rFonts w:ascii="Times New Roman" w:hAnsi="Times New Roman" w:cs="Times New Roman"/>
          <w:sz w:val="24"/>
          <w:szCs w:val="24"/>
        </w:rPr>
        <w:t xml:space="preserve"> </w:t>
      </w:r>
      <w:r w:rsidR="00D361E5" w:rsidRPr="00397AEA">
        <w:rPr>
          <w:rFonts w:ascii="Times New Roman" w:hAnsi="Times New Roman" w:cs="Times New Roman"/>
          <w:sz w:val="24"/>
          <w:szCs w:val="24"/>
        </w:rPr>
        <w:t xml:space="preserve">Ma tu na myśli nie tylko piękno przyrody, ale też  najwyższe dobro jakim jest Bóg. Modlitwa uwielbienia czy dziękczynienia ma działanie leczące duszę, bo </w:t>
      </w:r>
      <w:r w:rsidR="00D361E5" w:rsidRPr="00397AEA">
        <w:rPr>
          <w:rFonts w:ascii="Times New Roman" w:hAnsi="Times New Roman" w:cs="Times New Roman"/>
          <w:iCs/>
          <w:color w:val="000000"/>
          <w:sz w:val="24"/>
          <w:szCs w:val="24"/>
          <w:lang w:bidi="pl-PL"/>
        </w:rPr>
        <w:t xml:space="preserve"> –  jak uważa ksiądz Woźny  –  najlepszym psychologiem jest Duch Święty</w:t>
      </w:r>
      <w:r w:rsidR="00D746CD">
        <w:rPr>
          <w:rFonts w:ascii="Times New Roman" w:hAnsi="Times New Roman" w:cs="Times New Roman"/>
          <w:iCs/>
          <w:color w:val="000000"/>
          <w:sz w:val="24"/>
          <w:szCs w:val="24"/>
          <w:lang w:bidi="pl-PL"/>
        </w:rPr>
        <w:t>.</w:t>
      </w:r>
      <w:r w:rsidR="00D361E5" w:rsidRPr="00397AEA">
        <w:rPr>
          <w:rFonts w:ascii="Times New Roman" w:hAnsi="Times New Roman" w:cs="Times New Roman"/>
          <w:sz w:val="24"/>
          <w:szCs w:val="24"/>
        </w:rPr>
        <w:t xml:space="preserve"> </w:t>
      </w:r>
      <w:r w:rsidR="0027025F" w:rsidRPr="00397AEA">
        <w:rPr>
          <w:rFonts w:ascii="Times New Roman" w:hAnsi="Times New Roman" w:cs="Times New Roman"/>
          <w:sz w:val="24"/>
          <w:szCs w:val="24"/>
        </w:rPr>
        <w:t>Pomocne w walce ze smutkiem jest także czytanie, słuchanie muzyki, gra na instrumencie</w:t>
      </w:r>
      <w:r w:rsidR="0027025F" w:rsidRPr="00397AEA">
        <w:rPr>
          <w:rStyle w:val="Odwoanieprzypisudolnego"/>
          <w:rFonts w:ascii="Times New Roman" w:hAnsi="Times New Roman" w:cs="Times New Roman"/>
          <w:sz w:val="24"/>
          <w:szCs w:val="24"/>
        </w:rPr>
        <w:footnoteReference w:id="532"/>
      </w:r>
      <w:r w:rsidR="0027025F" w:rsidRPr="00397AEA">
        <w:rPr>
          <w:rFonts w:ascii="Times New Roman" w:hAnsi="Times New Roman" w:cs="Times New Roman"/>
          <w:sz w:val="24"/>
          <w:szCs w:val="24"/>
        </w:rPr>
        <w:t>.</w:t>
      </w:r>
      <w:r w:rsidR="00FE45BC" w:rsidRPr="00397AEA">
        <w:rPr>
          <w:rFonts w:ascii="Times New Roman" w:hAnsi="Times New Roman" w:cs="Times New Roman"/>
          <w:sz w:val="24"/>
          <w:szCs w:val="24"/>
        </w:rPr>
        <w:tab/>
      </w:r>
    </w:p>
    <w:p w14:paraId="35C34F84" w14:textId="3B6806D4" w:rsidR="00B0711F" w:rsidRDefault="00032D51" w:rsidP="00B0711F">
      <w:pPr>
        <w:spacing w:after="0" w:line="360" w:lineRule="auto"/>
        <w:ind w:firstLine="284"/>
        <w:jc w:val="both"/>
        <w:rPr>
          <w:rFonts w:ascii="Times New Roman" w:hAnsi="Times New Roman" w:cs="Times New Roman"/>
          <w:iCs/>
          <w:color w:val="000000"/>
          <w:sz w:val="24"/>
          <w:szCs w:val="24"/>
          <w:lang w:bidi="pl-PL"/>
        </w:rPr>
      </w:pPr>
      <w:r w:rsidRPr="00397AEA">
        <w:rPr>
          <w:rFonts w:ascii="Times New Roman" w:hAnsi="Times New Roman" w:cs="Times New Roman"/>
          <w:sz w:val="24"/>
          <w:szCs w:val="24"/>
        </w:rPr>
        <w:lastRenderedPageBreak/>
        <w:t>Sługa Boży zaleca patrzenie na wszystko</w:t>
      </w:r>
      <w:r w:rsidR="00A81B2F">
        <w:rPr>
          <w:rFonts w:ascii="Times New Roman" w:hAnsi="Times New Roman" w:cs="Times New Roman"/>
          <w:sz w:val="24"/>
          <w:szCs w:val="24"/>
        </w:rPr>
        <w:t>,</w:t>
      </w:r>
      <w:r w:rsidRPr="00397AEA">
        <w:rPr>
          <w:rFonts w:ascii="Times New Roman" w:hAnsi="Times New Roman" w:cs="Times New Roman"/>
          <w:sz w:val="24"/>
          <w:szCs w:val="24"/>
        </w:rPr>
        <w:t xml:space="preserve"> co nas spotyka przez pryzmat wieczności. Podaje przykład świętego </w:t>
      </w:r>
      <w:r w:rsidRPr="00397AEA">
        <w:rPr>
          <w:rFonts w:ascii="Times New Roman" w:hAnsi="Times New Roman" w:cs="Times New Roman"/>
          <w:noProof/>
          <w:sz w:val="24"/>
          <w:szCs w:val="24"/>
        </w:rPr>
        <w:t>Filipa Nereusza</w:t>
      </w:r>
      <w:r w:rsidRPr="00397AEA">
        <w:rPr>
          <w:rFonts w:ascii="Times New Roman" w:hAnsi="Times New Roman" w:cs="Times New Roman"/>
          <w:sz w:val="24"/>
          <w:szCs w:val="24"/>
        </w:rPr>
        <w:t xml:space="preserve">, który „przypominał, że życie jest krótkie, </w:t>
      </w:r>
      <w:r w:rsidR="00597934">
        <w:rPr>
          <w:rFonts w:ascii="Times New Roman" w:hAnsi="Times New Roman" w:cs="Times New Roman"/>
          <w:sz w:val="24"/>
          <w:szCs w:val="24"/>
        </w:rPr>
        <w:t xml:space="preserve"> </w:t>
      </w:r>
      <w:r w:rsidRPr="00397AEA">
        <w:rPr>
          <w:rFonts w:ascii="Times New Roman" w:hAnsi="Times New Roman" w:cs="Times New Roman"/>
          <w:sz w:val="24"/>
          <w:szCs w:val="24"/>
        </w:rPr>
        <w:t>a nagroda wieczna”</w:t>
      </w:r>
      <w:r w:rsidRPr="00397AEA">
        <w:rPr>
          <w:rStyle w:val="Odwoanieprzypisudolnego"/>
          <w:rFonts w:ascii="Times New Roman" w:hAnsi="Times New Roman" w:cs="Times New Roman"/>
          <w:sz w:val="24"/>
          <w:szCs w:val="24"/>
        </w:rPr>
        <w:footnoteReference w:id="533"/>
      </w:r>
      <w:r w:rsidRPr="00397AEA">
        <w:rPr>
          <w:rFonts w:ascii="Times New Roman" w:hAnsi="Times New Roman" w:cs="Times New Roman"/>
          <w:sz w:val="24"/>
          <w:szCs w:val="24"/>
        </w:rPr>
        <w:t xml:space="preserve">. Cierpienia, które przeżywamy, jeśli zostaną ofiarowane Bogu, będą dla nas źródłem szczęścia w wieczności. Bóg </w:t>
      </w:r>
      <w:r w:rsidRPr="00397AEA">
        <w:rPr>
          <w:rFonts w:ascii="Times New Roman" w:hAnsi="Times New Roman" w:cs="Times New Roman"/>
          <w:iCs/>
          <w:color w:val="000000"/>
          <w:sz w:val="24"/>
          <w:szCs w:val="24"/>
          <w:lang w:bidi="pl-PL"/>
        </w:rPr>
        <w:t xml:space="preserve"> –  </w:t>
      </w:r>
      <w:r w:rsidRPr="00397AEA">
        <w:rPr>
          <w:rFonts w:ascii="Times New Roman" w:hAnsi="Times New Roman" w:cs="Times New Roman"/>
          <w:sz w:val="24"/>
          <w:szCs w:val="24"/>
        </w:rPr>
        <w:t xml:space="preserve"> co podkreśla ksiądz Woźny </w:t>
      </w:r>
      <w:r w:rsidRPr="00397AEA">
        <w:rPr>
          <w:rFonts w:ascii="Times New Roman" w:hAnsi="Times New Roman" w:cs="Times New Roman"/>
          <w:iCs/>
          <w:color w:val="000000"/>
          <w:sz w:val="24"/>
          <w:szCs w:val="24"/>
          <w:lang w:bidi="pl-PL"/>
        </w:rPr>
        <w:t xml:space="preserve"> –  jest najlepszym </w:t>
      </w:r>
      <w:r w:rsidR="00C64777">
        <w:rPr>
          <w:rFonts w:ascii="Times New Roman" w:hAnsi="Times New Roman" w:cs="Times New Roman"/>
          <w:iCs/>
          <w:color w:val="000000"/>
          <w:sz w:val="24"/>
          <w:szCs w:val="24"/>
          <w:lang w:bidi="pl-PL"/>
        </w:rPr>
        <w:t xml:space="preserve"> wychowawcą</w:t>
      </w:r>
      <w:r w:rsidRPr="00397AEA">
        <w:rPr>
          <w:rFonts w:ascii="Times New Roman" w:hAnsi="Times New Roman" w:cs="Times New Roman"/>
          <w:iCs/>
          <w:color w:val="000000"/>
          <w:sz w:val="24"/>
          <w:szCs w:val="24"/>
          <w:lang w:bidi="pl-PL"/>
        </w:rPr>
        <w:t xml:space="preserve"> i dopuszcza cierpienia „byśmy mogli zrozumieć Jego sposób postępowania”</w:t>
      </w:r>
      <w:r w:rsidRPr="00397AEA">
        <w:rPr>
          <w:rStyle w:val="Odwoanieprzypisudolnego"/>
          <w:rFonts w:ascii="Times New Roman" w:hAnsi="Times New Roman" w:cs="Times New Roman"/>
          <w:color w:val="000000"/>
          <w:sz w:val="24"/>
          <w:szCs w:val="24"/>
          <w:lang w:bidi="pl-PL"/>
        </w:rPr>
        <w:footnoteReference w:id="534"/>
      </w:r>
      <w:r w:rsidR="00D91442">
        <w:rPr>
          <w:rFonts w:ascii="Times New Roman" w:hAnsi="Times New Roman" w:cs="Times New Roman"/>
          <w:iCs/>
          <w:color w:val="000000"/>
          <w:sz w:val="24"/>
          <w:szCs w:val="24"/>
          <w:lang w:bidi="pl-PL"/>
        </w:rPr>
        <w:t>.</w:t>
      </w:r>
      <w:r w:rsidRPr="00397AEA">
        <w:rPr>
          <w:rFonts w:ascii="Times New Roman" w:hAnsi="Times New Roman" w:cs="Times New Roman"/>
          <w:iCs/>
          <w:color w:val="000000"/>
          <w:sz w:val="24"/>
          <w:szCs w:val="24"/>
          <w:lang w:bidi="pl-PL"/>
        </w:rPr>
        <w:t xml:space="preserve"> </w:t>
      </w:r>
      <w:r w:rsidR="00D91442">
        <w:rPr>
          <w:rFonts w:ascii="Times New Roman" w:hAnsi="Times New Roman" w:cs="Times New Roman"/>
          <w:iCs/>
          <w:color w:val="000000"/>
          <w:sz w:val="24"/>
          <w:szCs w:val="24"/>
          <w:lang w:bidi="pl-PL"/>
        </w:rPr>
        <w:t>S</w:t>
      </w:r>
      <w:r w:rsidRPr="00397AEA">
        <w:rPr>
          <w:rFonts w:ascii="Times New Roman" w:hAnsi="Times New Roman" w:cs="Times New Roman"/>
          <w:iCs/>
          <w:color w:val="000000"/>
          <w:sz w:val="24"/>
          <w:szCs w:val="24"/>
          <w:lang w:bidi="pl-PL"/>
        </w:rPr>
        <w:t>ą one gorzkim lekarstwem stosowanym przez Niego, by  uzdrowić życie wewnętrzne i uratować  człowieka przed większym złem</w:t>
      </w:r>
      <w:r w:rsidRPr="00397AEA">
        <w:rPr>
          <w:rStyle w:val="Odwoanieprzypisudolnego"/>
          <w:rFonts w:ascii="Times New Roman" w:hAnsi="Times New Roman" w:cs="Times New Roman"/>
          <w:color w:val="000000"/>
          <w:sz w:val="24"/>
          <w:szCs w:val="24"/>
          <w:lang w:bidi="pl-PL"/>
        </w:rPr>
        <w:footnoteReference w:id="535"/>
      </w:r>
      <w:r w:rsidRPr="00397AEA">
        <w:rPr>
          <w:rFonts w:ascii="Times New Roman" w:hAnsi="Times New Roman" w:cs="Times New Roman"/>
          <w:iCs/>
          <w:color w:val="000000"/>
          <w:sz w:val="24"/>
          <w:szCs w:val="24"/>
          <w:lang w:bidi="pl-PL"/>
        </w:rPr>
        <w:t>. Lękać mamy się tylko „realnego nieszczęścia, to znaczy dobrowolnego odejścia od Boga , czyli grzechu śmiertelnego, a także dobrowolnego obrażania Pana Boga przez grzech powszedni”</w:t>
      </w:r>
      <w:r w:rsidRPr="00397AEA">
        <w:rPr>
          <w:rStyle w:val="Odwoanieprzypisudolnego"/>
          <w:rFonts w:ascii="Times New Roman" w:hAnsi="Times New Roman" w:cs="Times New Roman"/>
          <w:iCs/>
          <w:color w:val="000000"/>
          <w:sz w:val="24"/>
          <w:szCs w:val="24"/>
          <w:lang w:bidi="pl-PL"/>
        </w:rPr>
        <w:footnoteReference w:id="536"/>
      </w:r>
      <w:r w:rsidR="00FA043C">
        <w:rPr>
          <w:rFonts w:ascii="Times New Roman" w:hAnsi="Times New Roman" w:cs="Times New Roman"/>
          <w:iCs/>
          <w:color w:val="000000"/>
          <w:sz w:val="24"/>
          <w:szCs w:val="24"/>
          <w:lang w:bidi="pl-PL"/>
        </w:rPr>
        <w:t>.</w:t>
      </w:r>
      <w:r w:rsidR="0074475B">
        <w:rPr>
          <w:rFonts w:ascii="Times New Roman" w:hAnsi="Times New Roman" w:cs="Times New Roman"/>
          <w:iCs/>
          <w:color w:val="000000"/>
          <w:sz w:val="24"/>
          <w:szCs w:val="24"/>
          <w:lang w:bidi="pl-PL"/>
        </w:rPr>
        <w:t xml:space="preserve"> </w:t>
      </w:r>
      <w:r w:rsidRPr="005B7BDF">
        <w:rPr>
          <w:rFonts w:ascii="Times New Roman" w:hAnsi="Times New Roman" w:cs="Times New Roman"/>
          <w:b/>
          <w:bCs/>
          <w:iCs/>
          <w:color w:val="000000"/>
          <w:sz w:val="24"/>
          <w:szCs w:val="24"/>
          <w:lang w:bidi="pl-PL"/>
        </w:rPr>
        <w:t>Przyjęcie postawy, że dopiero w wieczności jest pełne życie i że tam „jest to, co tu ma tylko początek</w:t>
      </w:r>
      <w:r w:rsidRPr="00397AEA">
        <w:rPr>
          <w:rFonts w:ascii="Times New Roman" w:hAnsi="Times New Roman" w:cs="Times New Roman"/>
          <w:iCs/>
          <w:color w:val="000000"/>
          <w:sz w:val="24"/>
          <w:szCs w:val="24"/>
          <w:lang w:bidi="pl-PL"/>
        </w:rPr>
        <w:t>”</w:t>
      </w:r>
      <w:r w:rsidRPr="00397AEA">
        <w:rPr>
          <w:rStyle w:val="Odwoanieprzypisudolnego"/>
          <w:rFonts w:ascii="Times New Roman" w:hAnsi="Times New Roman" w:cs="Times New Roman"/>
          <w:iCs/>
          <w:color w:val="000000"/>
          <w:sz w:val="24"/>
          <w:szCs w:val="24"/>
          <w:lang w:bidi="pl-PL"/>
        </w:rPr>
        <w:footnoteReference w:id="537"/>
      </w:r>
      <w:r w:rsidRPr="00397AEA">
        <w:rPr>
          <w:rFonts w:ascii="Times New Roman" w:hAnsi="Times New Roman" w:cs="Times New Roman"/>
          <w:iCs/>
          <w:color w:val="000000"/>
          <w:sz w:val="24"/>
          <w:szCs w:val="24"/>
          <w:lang w:bidi="pl-PL"/>
        </w:rPr>
        <w:t xml:space="preserve">  jest – zdaniem księdza Woźnego – życiem bez lęku. Pozw</w:t>
      </w:r>
      <w:r w:rsidR="00A23C40">
        <w:rPr>
          <w:rFonts w:ascii="Times New Roman" w:hAnsi="Times New Roman" w:cs="Times New Roman"/>
          <w:iCs/>
          <w:color w:val="000000"/>
          <w:sz w:val="24"/>
          <w:szCs w:val="24"/>
          <w:lang w:bidi="pl-PL"/>
        </w:rPr>
        <w:t>ala r</w:t>
      </w:r>
      <w:r w:rsidRPr="00397AEA">
        <w:rPr>
          <w:rFonts w:ascii="Times New Roman" w:hAnsi="Times New Roman" w:cs="Times New Roman"/>
          <w:iCs/>
          <w:color w:val="000000"/>
          <w:sz w:val="24"/>
          <w:szCs w:val="24"/>
          <w:lang w:bidi="pl-PL"/>
        </w:rPr>
        <w:t>ównież scalić wewnętrzne rozdarcie</w:t>
      </w:r>
      <w:r w:rsidR="00825DDD">
        <w:rPr>
          <w:rFonts w:ascii="Times New Roman" w:hAnsi="Times New Roman" w:cs="Times New Roman"/>
          <w:iCs/>
          <w:color w:val="000000"/>
          <w:sz w:val="24"/>
          <w:szCs w:val="24"/>
          <w:lang w:bidi="pl-PL"/>
        </w:rPr>
        <w:t xml:space="preserve"> tak, że </w:t>
      </w:r>
      <w:r w:rsidRPr="00397AEA">
        <w:rPr>
          <w:rFonts w:ascii="Times New Roman" w:hAnsi="Times New Roman" w:cs="Times New Roman"/>
          <w:iCs/>
          <w:color w:val="000000"/>
          <w:sz w:val="24"/>
          <w:szCs w:val="24"/>
          <w:lang w:bidi="pl-PL"/>
        </w:rPr>
        <w:t xml:space="preserve"> będziemy potrafili „całego siebie skierować do celu ostatecznego, którym jest Bóg”</w:t>
      </w:r>
      <w:r w:rsidRPr="00397AEA">
        <w:rPr>
          <w:rStyle w:val="Odwoanieprzypisudolnego"/>
          <w:rFonts w:ascii="Times New Roman" w:hAnsi="Times New Roman" w:cs="Times New Roman"/>
          <w:iCs/>
          <w:color w:val="000000"/>
          <w:sz w:val="24"/>
          <w:szCs w:val="24"/>
          <w:lang w:bidi="pl-PL"/>
        </w:rPr>
        <w:footnoteReference w:id="538"/>
      </w:r>
      <w:r w:rsidRPr="00397AEA">
        <w:rPr>
          <w:rFonts w:ascii="Times New Roman" w:hAnsi="Times New Roman" w:cs="Times New Roman"/>
          <w:iCs/>
          <w:color w:val="000000"/>
          <w:sz w:val="24"/>
          <w:szCs w:val="24"/>
          <w:lang w:bidi="pl-PL"/>
        </w:rPr>
        <w:t xml:space="preserve">. </w:t>
      </w:r>
    </w:p>
    <w:p w14:paraId="1617D776" w14:textId="55028B62" w:rsidR="00B0711F" w:rsidRDefault="00EB79F7"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 xml:space="preserve">Poczucie pokoju i radości  jest w człowieku tak długo, dopóki uznawać będzie ten stan za </w:t>
      </w:r>
      <w:r w:rsidRPr="005B7BDF">
        <w:rPr>
          <w:rFonts w:ascii="Times New Roman" w:hAnsi="Times New Roman" w:cs="Times New Roman"/>
          <w:b/>
          <w:bCs/>
          <w:color w:val="000000"/>
          <w:sz w:val="24"/>
          <w:szCs w:val="24"/>
          <w:lang w:bidi="pl-PL"/>
        </w:rPr>
        <w:t>Bożą łaskę</w:t>
      </w:r>
      <w:r w:rsidR="00F115B1">
        <w:rPr>
          <w:rFonts w:ascii="Times New Roman" w:hAnsi="Times New Roman" w:cs="Times New Roman"/>
          <w:color w:val="000000"/>
          <w:sz w:val="24"/>
          <w:szCs w:val="24"/>
          <w:lang w:bidi="pl-PL"/>
        </w:rPr>
        <w:t>.</w:t>
      </w:r>
      <w:r w:rsidRPr="00397AEA">
        <w:rPr>
          <w:rFonts w:ascii="Times New Roman" w:hAnsi="Times New Roman" w:cs="Times New Roman"/>
          <w:color w:val="000000"/>
          <w:sz w:val="24"/>
          <w:szCs w:val="24"/>
          <w:lang w:bidi="pl-PL"/>
        </w:rPr>
        <w:t xml:space="preserve"> Co więcej, ksiądz Woźny jest przekonany, że „kto nie postępuje w duchu całkowitego oddania, ten zawsze będzie się męczył</w:t>
      </w:r>
      <w:r w:rsidR="00FA0D6F">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539"/>
      </w:r>
      <w:r w:rsidRPr="00397AEA">
        <w:rPr>
          <w:rFonts w:ascii="Times New Roman" w:hAnsi="Times New Roman" w:cs="Times New Roman"/>
          <w:color w:val="000000"/>
          <w:sz w:val="24"/>
          <w:szCs w:val="24"/>
          <w:lang w:bidi="pl-PL"/>
        </w:rPr>
        <w:t>.</w:t>
      </w:r>
      <w:r w:rsidR="009B5FE6"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Osłabienie systemu nerwowego człowieka wykorzystuje szatan, próbując wzbudzić zwątpienie w miłość Boga, zniechęcić do modlitwy</w:t>
      </w:r>
      <w:r w:rsidRPr="00397AEA">
        <w:rPr>
          <w:rStyle w:val="Odwoanieprzypisudolnego"/>
          <w:rFonts w:ascii="Times New Roman" w:hAnsi="Times New Roman" w:cs="Times New Roman"/>
          <w:color w:val="000000"/>
          <w:sz w:val="24"/>
          <w:szCs w:val="24"/>
          <w:lang w:bidi="pl-PL"/>
        </w:rPr>
        <w:footnoteReference w:id="540"/>
      </w:r>
      <w:r w:rsidR="00E443AA" w:rsidRPr="00397AEA">
        <w:rPr>
          <w:rFonts w:ascii="Times New Roman" w:hAnsi="Times New Roman" w:cs="Times New Roman"/>
          <w:color w:val="000000"/>
          <w:sz w:val="24"/>
          <w:szCs w:val="24"/>
          <w:lang w:bidi="pl-PL"/>
        </w:rPr>
        <w:t xml:space="preserve">. </w:t>
      </w:r>
      <w:r w:rsidR="00E6416A" w:rsidRPr="00397AEA">
        <w:rPr>
          <w:rFonts w:ascii="Times New Roman" w:hAnsi="Times New Roman" w:cs="Times New Roman"/>
          <w:color w:val="000000"/>
          <w:sz w:val="24"/>
          <w:szCs w:val="24"/>
          <w:lang w:bidi="pl-PL"/>
        </w:rPr>
        <w:t>Człowiek nie jest w stanie pokonać pokus wewnętrznych szatańskich, jeśli zda się tylko siebie</w:t>
      </w:r>
      <w:r w:rsidR="007D2787">
        <w:rPr>
          <w:rFonts w:ascii="Times New Roman" w:hAnsi="Times New Roman" w:cs="Times New Roman"/>
          <w:color w:val="000000"/>
          <w:sz w:val="24"/>
          <w:szCs w:val="24"/>
          <w:lang w:bidi="pl-PL"/>
        </w:rPr>
        <w:t>.</w:t>
      </w:r>
      <w:r w:rsidR="00E6416A" w:rsidRPr="00397AEA">
        <w:rPr>
          <w:rFonts w:ascii="Times New Roman" w:hAnsi="Times New Roman" w:cs="Times New Roman"/>
          <w:color w:val="000000"/>
          <w:sz w:val="24"/>
          <w:szCs w:val="24"/>
          <w:lang w:bidi="pl-PL"/>
        </w:rPr>
        <w:t xml:space="preserve"> </w:t>
      </w:r>
      <w:r w:rsidR="007D2787">
        <w:rPr>
          <w:rFonts w:ascii="Times New Roman" w:hAnsi="Times New Roman" w:cs="Times New Roman"/>
          <w:color w:val="000000"/>
          <w:sz w:val="24"/>
          <w:szCs w:val="24"/>
          <w:lang w:bidi="pl-PL"/>
        </w:rPr>
        <w:t>P</w:t>
      </w:r>
      <w:r w:rsidR="00E6416A" w:rsidRPr="00397AEA">
        <w:rPr>
          <w:rFonts w:ascii="Times New Roman" w:hAnsi="Times New Roman" w:cs="Times New Roman"/>
          <w:color w:val="000000"/>
          <w:sz w:val="24"/>
          <w:szCs w:val="24"/>
          <w:lang w:bidi="pl-PL"/>
        </w:rPr>
        <w:t>otrzeba</w:t>
      </w:r>
      <w:r w:rsidR="007D2787">
        <w:rPr>
          <w:rFonts w:ascii="Times New Roman" w:hAnsi="Times New Roman" w:cs="Times New Roman"/>
          <w:color w:val="000000"/>
          <w:sz w:val="24"/>
          <w:szCs w:val="24"/>
          <w:lang w:bidi="pl-PL"/>
        </w:rPr>
        <w:t xml:space="preserve"> </w:t>
      </w:r>
      <w:r w:rsidR="00E852C3">
        <w:rPr>
          <w:rFonts w:ascii="Times New Roman" w:hAnsi="Times New Roman" w:cs="Times New Roman"/>
          <w:color w:val="000000"/>
          <w:sz w:val="24"/>
          <w:szCs w:val="24"/>
          <w:lang w:bidi="pl-PL"/>
        </w:rPr>
        <w:t xml:space="preserve">oprzeć </w:t>
      </w:r>
      <w:r w:rsidR="00E6416A" w:rsidRPr="00397AEA">
        <w:rPr>
          <w:rFonts w:ascii="Times New Roman" w:hAnsi="Times New Roman" w:cs="Times New Roman"/>
          <w:color w:val="000000"/>
          <w:sz w:val="24"/>
          <w:szCs w:val="24"/>
          <w:lang w:bidi="pl-PL"/>
        </w:rPr>
        <w:t>się „na wierze, na modlitwie i na siłach, które chce nam dać Bóg”</w:t>
      </w:r>
      <w:r w:rsidR="00E6416A" w:rsidRPr="00397AEA">
        <w:rPr>
          <w:rStyle w:val="Odwoanieprzypisudolnego"/>
          <w:rFonts w:ascii="Times New Roman" w:hAnsi="Times New Roman" w:cs="Times New Roman"/>
          <w:color w:val="000000"/>
          <w:sz w:val="24"/>
          <w:szCs w:val="24"/>
          <w:lang w:bidi="pl-PL"/>
        </w:rPr>
        <w:footnoteReference w:id="541"/>
      </w:r>
      <w:r w:rsidR="00E6416A" w:rsidRPr="00397AEA">
        <w:rPr>
          <w:rFonts w:ascii="Times New Roman" w:hAnsi="Times New Roman" w:cs="Times New Roman"/>
          <w:color w:val="000000"/>
          <w:sz w:val="24"/>
          <w:szCs w:val="24"/>
          <w:lang w:bidi="pl-PL"/>
        </w:rPr>
        <w:t>.</w:t>
      </w:r>
      <w:r w:rsidR="00485C1A">
        <w:rPr>
          <w:rFonts w:ascii="Times New Roman" w:hAnsi="Times New Roman" w:cs="Times New Roman"/>
          <w:color w:val="000000"/>
          <w:sz w:val="24"/>
          <w:szCs w:val="24"/>
          <w:lang w:bidi="pl-PL"/>
        </w:rPr>
        <w:t xml:space="preserve"> </w:t>
      </w:r>
      <w:r w:rsidR="009A5696" w:rsidRPr="00397AEA">
        <w:rPr>
          <w:rFonts w:ascii="Times New Roman" w:hAnsi="Times New Roman" w:cs="Times New Roman"/>
          <w:color w:val="000000"/>
          <w:sz w:val="24"/>
          <w:szCs w:val="24"/>
          <w:lang w:bidi="pl-PL"/>
        </w:rPr>
        <w:t>Nie należy wchodzić ze złym duchem w żadne rozmowy, należy nim gardzić</w:t>
      </w:r>
      <w:r w:rsidR="009A5696" w:rsidRPr="00397AEA">
        <w:rPr>
          <w:rStyle w:val="Odwoanieprzypisudolnego"/>
          <w:rFonts w:ascii="Times New Roman" w:hAnsi="Times New Roman" w:cs="Times New Roman"/>
          <w:color w:val="000000"/>
          <w:sz w:val="24"/>
          <w:szCs w:val="24"/>
          <w:lang w:bidi="pl-PL"/>
        </w:rPr>
        <w:footnoteReference w:id="542"/>
      </w:r>
      <w:r w:rsidR="009A5696" w:rsidRPr="00397AEA">
        <w:rPr>
          <w:rFonts w:ascii="Times New Roman" w:hAnsi="Times New Roman" w:cs="Times New Roman"/>
          <w:color w:val="000000"/>
          <w:sz w:val="24"/>
          <w:szCs w:val="24"/>
          <w:lang w:bidi="pl-PL"/>
        </w:rPr>
        <w:t xml:space="preserve">. </w:t>
      </w:r>
    </w:p>
    <w:p w14:paraId="7859B24A" w14:textId="629D27A7" w:rsidR="008420C3" w:rsidRDefault="00EB79F7" w:rsidP="00B03A56">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Ksiądz Woźny podkreśla, że samo posiadanie Pana Jezusa nie zapewni życia w radości, gdyż celem nie jest szczęście ziemskie, ale w wieczności</w:t>
      </w:r>
      <w:r w:rsidRPr="00397AEA">
        <w:rPr>
          <w:rStyle w:val="Odwoanieprzypisudolnego"/>
          <w:rFonts w:ascii="Times New Roman" w:hAnsi="Times New Roman" w:cs="Times New Roman"/>
          <w:color w:val="000000"/>
          <w:sz w:val="24"/>
          <w:szCs w:val="24"/>
          <w:lang w:bidi="pl-PL"/>
        </w:rPr>
        <w:footnoteReference w:id="543"/>
      </w:r>
      <w:r w:rsidRPr="00397AEA">
        <w:rPr>
          <w:rFonts w:ascii="Times New Roman" w:hAnsi="Times New Roman" w:cs="Times New Roman"/>
          <w:color w:val="000000"/>
          <w:sz w:val="24"/>
          <w:szCs w:val="24"/>
          <w:lang w:bidi="pl-PL"/>
        </w:rPr>
        <w:t>. Zaleca również ostrożność, by nie ulegać pokusie myślenia, że jesteśmy tak wewnętrznie uporządkowani, że nie potrzebujemy się modlić. Powinniśmy zachować czujność i świadomość, że nie możemy być siebie pewni</w:t>
      </w:r>
      <w:r w:rsidRPr="00397AEA">
        <w:rPr>
          <w:rStyle w:val="Odwoanieprzypisudolnego"/>
          <w:rFonts w:ascii="Times New Roman" w:hAnsi="Times New Roman" w:cs="Times New Roman"/>
          <w:color w:val="000000"/>
          <w:sz w:val="24"/>
          <w:szCs w:val="24"/>
          <w:lang w:bidi="pl-PL"/>
        </w:rPr>
        <w:footnoteReference w:id="544"/>
      </w:r>
      <w:r w:rsidRPr="00397AEA">
        <w:rPr>
          <w:rFonts w:ascii="Times New Roman" w:hAnsi="Times New Roman" w:cs="Times New Roman"/>
          <w:color w:val="000000"/>
          <w:sz w:val="24"/>
          <w:szCs w:val="24"/>
          <w:lang w:bidi="pl-PL"/>
        </w:rPr>
        <w:t xml:space="preserve">. Takiej pokusie uległ św. Piotr i to doprowadziło go do zaparcia się Jezusa. Jednocześnie Sługa Boży tłumaczy, że nie ma to </w:t>
      </w:r>
      <w:r w:rsidR="009C19F3">
        <w:rPr>
          <w:rFonts w:ascii="Times New Roman" w:hAnsi="Times New Roman" w:cs="Times New Roman"/>
          <w:color w:val="000000"/>
          <w:sz w:val="24"/>
          <w:szCs w:val="24"/>
          <w:lang w:bidi="pl-PL"/>
        </w:rPr>
        <w:t>wywoływać w nas</w:t>
      </w:r>
      <w:r w:rsidRPr="00397AEA">
        <w:rPr>
          <w:rFonts w:ascii="Times New Roman" w:hAnsi="Times New Roman" w:cs="Times New Roman"/>
          <w:color w:val="000000"/>
          <w:sz w:val="24"/>
          <w:szCs w:val="24"/>
          <w:lang w:bidi="pl-PL"/>
        </w:rPr>
        <w:t xml:space="preserve"> niepokoju, bo </w:t>
      </w:r>
      <w:r w:rsidRPr="00397AEA">
        <w:rPr>
          <w:rFonts w:ascii="Times New Roman" w:hAnsi="Times New Roman" w:cs="Times New Roman"/>
          <w:color w:val="000000"/>
          <w:sz w:val="24"/>
          <w:szCs w:val="24"/>
          <w:lang w:bidi="pl-PL"/>
        </w:rPr>
        <w:lastRenderedPageBreak/>
        <w:t>człowiek potrzebuje w</w:t>
      </w:r>
      <w:r w:rsidR="00924BE3" w:rsidRPr="00397AEA">
        <w:rPr>
          <w:rFonts w:ascii="Times New Roman" w:hAnsi="Times New Roman" w:cs="Times New Roman"/>
          <w:color w:val="000000"/>
          <w:sz w:val="24"/>
          <w:szCs w:val="24"/>
          <w:lang w:bidi="pl-PL"/>
        </w:rPr>
        <w:t xml:space="preserve"> </w:t>
      </w:r>
      <w:r w:rsidRPr="00397AEA">
        <w:rPr>
          <w:rFonts w:ascii="Times New Roman" w:hAnsi="Times New Roman" w:cs="Times New Roman"/>
          <w:color w:val="000000"/>
          <w:sz w:val="24"/>
          <w:szCs w:val="24"/>
          <w:lang w:bidi="pl-PL"/>
        </w:rPr>
        <w:t>życiu pewności, a niepewność „rozkłada jego siły duchowe”</w:t>
      </w:r>
      <w:r w:rsidRPr="00397AEA">
        <w:rPr>
          <w:rStyle w:val="Odwoanieprzypisudolnego"/>
          <w:rFonts w:ascii="Times New Roman" w:hAnsi="Times New Roman" w:cs="Times New Roman"/>
          <w:color w:val="000000"/>
          <w:sz w:val="24"/>
          <w:szCs w:val="24"/>
          <w:lang w:bidi="pl-PL"/>
        </w:rPr>
        <w:footnoteReference w:id="545"/>
      </w:r>
      <w:r w:rsidRPr="00397AEA">
        <w:rPr>
          <w:rFonts w:ascii="Times New Roman" w:hAnsi="Times New Roman" w:cs="Times New Roman"/>
          <w:color w:val="000000"/>
          <w:sz w:val="24"/>
          <w:szCs w:val="24"/>
          <w:lang w:bidi="pl-PL"/>
        </w:rPr>
        <w:t>. Stąd potrzeba modlitwy i nie jest przesadą, gdy jest ona ustawiczna – wewnętrzna, będąca prawdziwym połączeniem z Bogiem.</w:t>
      </w:r>
      <w:r w:rsidR="00B03A56">
        <w:rPr>
          <w:rFonts w:ascii="Times New Roman" w:hAnsi="Times New Roman" w:cs="Times New Roman"/>
          <w:color w:val="000000"/>
          <w:sz w:val="24"/>
          <w:szCs w:val="24"/>
          <w:lang w:bidi="pl-PL"/>
        </w:rPr>
        <w:t xml:space="preserve"> Z</w:t>
      </w:r>
      <w:r w:rsidR="008420C3">
        <w:rPr>
          <w:rFonts w:ascii="Times New Roman" w:hAnsi="Times New Roman" w:cs="Times New Roman"/>
          <w:color w:val="000000"/>
          <w:sz w:val="24"/>
          <w:szCs w:val="24"/>
          <w:lang w:bidi="pl-PL"/>
        </w:rPr>
        <w:t>a</w:t>
      </w:r>
      <w:r w:rsidR="00B03A56">
        <w:rPr>
          <w:rFonts w:ascii="Times New Roman" w:hAnsi="Times New Roman" w:cs="Times New Roman"/>
          <w:color w:val="000000"/>
          <w:sz w:val="24"/>
          <w:szCs w:val="24"/>
          <w:lang w:bidi="pl-PL"/>
        </w:rPr>
        <w:t>chęca</w:t>
      </w:r>
      <w:r w:rsidR="00D30E79">
        <w:rPr>
          <w:rFonts w:ascii="Times New Roman" w:hAnsi="Times New Roman" w:cs="Times New Roman"/>
          <w:color w:val="000000"/>
          <w:sz w:val="24"/>
          <w:szCs w:val="24"/>
          <w:lang w:bidi="pl-PL"/>
        </w:rPr>
        <w:t xml:space="preserve"> do </w:t>
      </w:r>
      <w:r w:rsidR="008420C3">
        <w:rPr>
          <w:rFonts w:ascii="Times New Roman" w:hAnsi="Times New Roman" w:cs="Times New Roman"/>
          <w:color w:val="000000"/>
          <w:sz w:val="24"/>
          <w:szCs w:val="24"/>
          <w:lang w:bidi="pl-PL"/>
        </w:rPr>
        <w:t>jak najczę</w:t>
      </w:r>
      <w:r w:rsidR="00D30E79">
        <w:rPr>
          <w:rFonts w:ascii="Times New Roman" w:hAnsi="Times New Roman" w:cs="Times New Roman"/>
          <w:color w:val="000000"/>
          <w:sz w:val="24"/>
          <w:szCs w:val="24"/>
          <w:lang w:bidi="pl-PL"/>
        </w:rPr>
        <w:t xml:space="preserve">stszego </w:t>
      </w:r>
      <w:r w:rsidR="008420C3">
        <w:rPr>
          <w:rFonts w:ascii="Times New Roman" w:hAnsi="Times New Roman" w:cs="Times New Roman"/>
          <w:color w:val="000000"/>
          <w:sz w:val="24"/>
          <w:szCs w:val="24"/>
          <w:lang w:bidi="pl-PL"/>
        </w:rPr>
        <w:t>łącz</w:t>
      </w:r>
      <w:r w:rsidR="00D30E79">
        <w:rPr>
          <w:rFonts w:ascii="Times New Roman" w:hAnsi="Times New Roman" w:cs="Times New Roman"/>
          <w:color w:val="000000"/>
          <w:sz w:val="24"/>
          <w:szCs w:val="24"/>
          <w:lang w:bidi="pl-PL"/>
        </w:rPr>
        <w:t>enia</w:t>
      </w:r>
      <w:r w:rsidR="00B03A56">
        <w:rPr>
          <w:rFonts w:ascii="Times New Roman" w:hAnsi="Times New Roman" w:cs="Times New Roman"/>
          <w:color w:val="000000"/>
          <w:sz w:val="24"/>
          <w:szCs w:val="24"/>
          <w:lang w:bidi="pl-PL"/>
        </w:rPr>
        <w:t xml:space="preserve"> </w:t>
      </w:r>
      <w:r w:rsidR="008420C3">
        <w:rPr>
          <w:rFonts w:ascii="Times New Roman" w:hAnsi="Times New Roman" w:cs="Times New Roman"/>
          <w:color w:val="000000"/>
          <w:sz w:val="24"/>
          <w:szCs w:val="24"/>
          <w:lang w:bidi="pl-PL"/>
        </w:rPr>
        <w:t xml:space="preserve">się </w:t>
      </w:r>
      <w:r w:rsidR="00B03A56">
        <w:rPr>
          <w:rFonts w:ascii="Times New Roman" w:hAnsi="Times New Roman" w:cs="Times New Roman"/>
          <w:color w:val="000000"/>
          <w:sz w:val="24"/>
          <w:szCs w:val="24"/>
          <w:lang w:bidi="pl-PL"/>
        </w:rPr>
        <w:t>„</w:t>
      </w:r>
      <w:r w:rsidR="008420C3">
        <w:rPr>
          <w:rFonts w:ascii="Times New Roman" w:hAnsi="Times New Roman" w:cs="Times New Roman"/>
          <w:color w:val="000000"/>
          <w:sz w:val="24"/>
          <w:szCs w:val="24"/>
          <w:lang w:bidi="pl-PL"/>
        </w:rPr>
        <w:t xml:space="preserve">w duchu </w:t>
      </w:r>
      <w:r w:rsidR="00C40633">
        <w:rPr>
          <w:rFonts w:ascii="Times New Roman" w:hAnsi="Times New Roman" w:cs="Times New Roman"/>
          <w:color w:val="000000"/>
          <w:sz w:val="24"/>
          <w:szCs w:val="24"/>
          <w:lang w:bidi="pl-PL"/>
        </w:rPr>
        <w:br/>
      </w:r>
      <w:r w:rsidR="008420C3">
        <w:rPr>
          <w:rFonts w:ascii="Times New Roman" w:hAnsi="Times New Roman" w:cs="Times New Roman"/>
          <w:color w:val="000000"/>
          <w:sz w:val="24"/>
          <w:szCs w:val="24"/>
          <w:lang w:bidi="pl-PL"/>
        </w:rPr>
        <w:t>z Ofiarą Mszy św., która bezustannie […] gdzieś na świecie odprawia się i ofiarowani</w:t>
      </w:r>
      <w:r w:rsidR="00D30E79">
        <w:rPr>
          <w:rFonts w:ascii="Times New Roman" w:hAnsi="Times New Roman" w:cs="Times New Roman"/>
          <w:color w:val="000000"/>
          <w:sz w:val="24"/>
          <w:szCs w:val="24"/>
          <w:lang w:bidi="pl-PL"/>
        </w:rPr>
        <w:t>a</w:t>
      </w:r>
      <w:r w:rsidR="008420C3">
        <w:rPr>
          <w:rFonts w:ascii="Times New Roman" w:hAnsi="Times New Roman" w:cs="Times New Roman"/>
          <w:color w:val="000000"/>
          <w:sz w:val="24"/>
          <w:szCs w:val="24"/>
          <w:lang w:bidi="pl-PL"/>
        </w:rPr>
        <w:t xml:space="preserve"> Krwi Pan Jezusa w intencji naszych wrogów”</w:t>
      </w:r>
      <w:r w:rsidR="008420C3">
        <w:rPr>
          <w:rStyle w:val="Odwoanieprzypisudolnego"/>
          <w:rFonts w:ascii="Times New Roman" w:hAnsi="Times New Roman" w:cs="Times New Roman"/>
          <w:color w:val="000000"/>
          <w:sz w:val="24"/>
          <w:szCs w:val="24"/>
          <w:lang w:bidi="pl-PL"/>
        </w:rPr>
        <w:footnoteReference w:id="546"/>
      </w:r>
      <w:r w:rsidR="008420C3">
        <w:rPr>
          <w:rFonts w:ascii="Times New Roman" w:hAnsi="Times New Roman" w:cs="Times New Roman"/>
          <w:color w:val="000000"/>
          <w:sz w:val="24"/>
          <w:szCs w:val="24"/>
          <w:lang w:bidi="pl-PL"/>
        </w:rPr>
        <w:t>.</w:t>
      </w:r>
      <w:r w:rsidR="00FA4016">
        <w:rPr>
          <w:rFonts w:ascii="Times New Roman" w:hAnsi="Times New Roman" w:cs="Times New Roman"/>
          <w:color w:val="000000"/>
          <w:sz w:val="24"/>
          <w:szCs w:val="24"/>
          <w:lang w:bidi="pl-PL"/>
        </w:rPr>
        <w:t xml:space="preserve"> </w:t>
      </w:r>
      <w:r w:rsidR="008420C3">
        <w:rPr>
          <w:rFonts w:ascii="Times New Roman" w:hAnsi="Times New Roman" w:cs="Times New Roman"/>
          <w:color w:val="000000"/>
          <w:sz w:val="24"/>
          <w:szCs w:val="24"/>
          <w:lang w:bidi="pl-PL"/>
        </w:rPr>
        <w:t>Uważa, że ma ona wielką moc, działa uspokajająco i wyciszająco, bo „system nerwowy zostaje uwolniony od ataków złego ducha i człowiek może działać swobodnie, może być sobą”</w:t>
      </w:r>
      <w:r w:rsidR="008420C3">
        <w:rPr>
          <w:rStyle w:val="Odwoanieprzypisudolnego"/>
          <w:rFonts w:ascii="Times New Roman" w:hAnsi="Times New Roman" w:cs="Times New Roman"/>
          <w:color w:val="000000"/>
          <w:sz w:val="24"/>
          <w:szCs w:val="24"/>
          <w:lang w:bidi="pl-PL"/>
        </w:rPr>
        <w:footnoteReference w:id="547"/>
      </w:r>
      <w:r w:rsidR="008420C3">
        <w:rPr>
          <w:rFonts w:ascii="Times New Roman" w:hAnsi="Times New Roman" w:cs="Times New Roman"/>
          <w:color w:val="000000"/>
          <w:sz w:val="24"/>
          <w:szCs w:val="24"/>
          <w:lang w:bidi="pl-PL"/>
        </w:rPr>
        <w:t xml:space="preserve">.   </w:t>
      </w:r>
    </w:p>
    <w:p w14:paraId="4ED1449B" w14:textId="27DFC86D" w:rsidR="009B1817" w:rsidRDefault="0099342B"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Kształtowanie postawy życia w wolności od lęku należy rozpocząć już we wczesnym dzieciństwie</w:t>
      </w:r>
      <w:r w:rsidR="007D41E5">
        <w:rPr>
          <w:rFonts w:ascii="Times New Roman" w:hAnsi="Times New Roman" w:cs="Times New Roman"/>
          <w:color w:val="000000"/>
          <w:sz w:val="24"/>
          <w:szCs w:val="24"/>
          <w:lang w:bidi="pl-PL"/>
        </w:rPr>
        <w:t>.</w:t>
      </w:r>
      <w:r w:rsidR="00972508">
        <w:rPr>
          <w:rFonts w:ascii="Times New Roman" w:hAnsi="Times New Roman" w:cs="Times New Roman"/>
          <w:color w:val="000000"/>
          <w:sz w:val="24"/>
          <w:szCs w:val="24"/>
          <w:lang w:bidi="pl-PL"/>
        </w:rPr>
        <w:t xml:space="preserve"> Ksiądz Woźny uważa, że</w:t>
      </w:r>
      <w:r w:rsidRPr="00397AEA">
        <w:rPr>
          <w:rFonts w:ascii="Times New Roman" w:hAnsi="Times New Roman" w:cs="Times New Roman"/>
          <w:color w:val="000000"/>
          <w:sz w:val="24"/>
          <w:szCs w:val="24"/>
          <w:lang w:bidi="pl-PL"/>
        </w:rPr>
        <w:t xml:space="preserve"> pomaga</w:t>
      </w:r>
      <w:r w:rsidR="0044773A">
        <w:rPr>
          <w:rFonts w:ascii="Times New Roman" w:hAnsi="Times New Roman" w:cs="Times New Roman"/>
          <w:color w:val="000000"/>
          <w:sz w:val="24"/>
          <w:szCs w:val="24"/>
          <w:lang w:bidi="pl-PL"/>
        </w:rPr>
        <w:t xml:space="preserve"> w tym </w:t>
      </w:r>
      <w:r w:rsidRPr="00397AEA">
        <w:rPr>
          <w:rFonts w:ascii="Times New Roman" w:hAnsi="Times New Roman" w:cs="Times New Roman"/>
          <w:color w:val="000000"/>
          <w:sz w:val="24"/>
          <w:szCs w:val="24"/>
          <w:lang w:bidi="pl-PL"/>
        </w:rPr>
        <w:t xml:space="preserve"> bliski kontakt z Aniołem Stróżem, stąd</w:t>
      </w:r>
      <w:r w:rsidR="00972508">
        <w:rPr>
          <w:rFonts w:ascii="Times New Roman" w:hAnsi="Times New Roman" w:cs="Times New Roman"/>
          <w:color w:val="000000"/>
          <w:sz w:val="24"/>
          <w:szCs w:val="24"/>
          <w:lang w:bidi="pl-PL"/>
        </w:rPr>
        <w:t xml:space="preserve"> rodzice i wychowawcy powinni swoim zachowaniem pokazywać dzieciom, że mają</w:t>
      </w:r>
      <w:r w:rsidR="00051436">
        <w:rPr>
          <w:rFonts w:ascii="Times New Roman" w:hAnsi="Times New Roman" w:cs="Times New Roman"/>
          <w:color w:val="000000"/>
          <w:sz w:val="24"/>
          <w:szCs w:val="24"/>
          <w:lang w:bidi="pl-PL"/>
        </w:rPr>
        <w:t xml:space="preserve"> </w:t>
      </w:r>
      <w:r w:rsidR="00C40633">
        <w:rPr>
          <w:rFonts w:ascii="Times New Roman" w:hAnsi="Times New Roman" w:cs="Times New Roman"/>
          <w:color w:val="000000"/>
          <w:sz w:val="24"/>
          <w:szCs w:val="24"/>
          <w:lang w:bidi="pl-PL"/>
        </w:rPr>
        <w:br/>
      </w:r>
      <w:r w:rsidR="00051436">
        <w:rPr>
          <w:rFonts w:ascii="Times New Roman" w:hAnsi="Times New Roman" w:cs="Times New Roman"/>
          <w:color w:val="000000"/>
          <w:sz w:val="24"/>
          <w:szCs w:val="24"/>
          <w:lang w:bidi="pl-PL"/>
        </w:rPr>
        <w:t xml:space="preserve">z Nim </w:t>
      </w:r>
      <w:r w:rsidR="00972508">
        <w:rPr>
          <w:rFonts w:ascii="Times New Roman" w:hAnsi="Times New Roman" w:cs="Times New Roman"/>
          <w:color w:val="000000"/>
          <w:sz w:val="24"/>
          <w:szCs w:val="24"/>
          <w:lang w:bidi="pl-PL"/>
        </w:rPr>
        <w:t xml:space="preserve"> więź</w:t>
      </w:r>
      <w:r w:rsidRPr="00397AEA">
        <w:rPr>
          <w:rStyle w:val="Odwoanieprzypisudolnego"/>
          <w:rFonts w:ascii="Times New Roman" w:hAnsi="Times New Roman" w:cs="Times New Roman"/>
          <w:color w:val="000000"/>
          <w:sz w:val="24"/>
          <w:szCs w:val="24"/>
          <w:lang w:bidi="pl-PL"/>
        </w:rPr>
        <w:footnoteReference w:id="548"/>
      </w:r>
      <w:r w:rsidRPr="00397AEA">
        <w:rPr>
          <w:rFonts w:ascii="Times New Roman" w:hAnsi="Times New Roman" w:cs="Times New Roman"/>
          <w:color w:val="000000"/>
          <w:sz w:val="24"/>
          <w:szCs w:val="24"/>
          <w:lang w:bidi="pl-PL"/>
        </w:rPr>
        <w:t>.</w:t>
      </w:r>
    </w:p>
    <w:p w14:paraId="0B99CCC7" w14:textId="46B66F6E" w:rsidR="00B0711F" w:rsidRDefault="0099342B" w:rsidP="00B0711F">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color w:val="000000"/>
          <w:sz w:val="24"/>
          <w:szCs w:val="24"/>
          <w:lang w:bidi="pl-PL"/>
        </w:rPr>
        <w:t xml:space="preserve"> </w:t>
      </w:r>
      <w:r w:rsidR="000975E5" w:rsidRPr="00397AEA">
        <w:rPr>
          <w:rFonts w:ascii="Times New Roman" w:hAnsi="Times New Roman" w:cs="Times New Roman"/>
          <w:color w:val="000000"/>
          <w:sz w:val="24"/>
          <w:szCs w:val="24"/>
          <w:lang w:bidi="pl-PL"/>
        </w:rPr>
        <w:t>Sługa Boży często podkreślał nerwowy charakter czasów w jakich żyjemy. Dlatego zalecał głośno się modlić do Pana Jezusa, by poprawić koncentrację myśli</w:t>
      </w:r>
      <w:r w:rsidR="000975E5" w:rsidRPr="00397AEA">
        <w:rPr>
          <w:rStyle w:val="Odwoanieprzypisudolnego"/>
          <w:rFonts w:ascii="Times New Roman" w:hAnsi="Times New Roman" w:cs="Times New Roman"/>
          <w:color w:val="000000"/>
          <w:sz w:val="24"/>
          <w:szCs w:val="24"/>
          <w:lang w:bidi="pl-PL"/>
        </w:rPr>
        <w:footnoteReference w:id="549"/>
      </w:r>
      <w:r w:rsidR="000975E5" w:rsidRPr="00397AEA">
        <w:rPr>
          <w:rFonts w:ascii="Times New Roman" w:hAnsi="Times New Roman" w:cs="Times New Roman"/>
          <w:color w:val="000000"/>
          <w:sz w:val="24"/>
          <w:szCs w:val="24"/>
          <w:lang w:bidi="pl-PL"/>
        </w:rPr>
        <w:t>.</w:t>
      </w:r>
      <w:r w:rsidR="00592149">
        <w:rPr>
          <w:rFonts w:ascii="Times New Roman" w:hAnsi="Times New Roman" w:cs="Times New Roman"/>
          <w:color w:val="000000"/>
          <w:sz w:val="24"/>
          <w:szCs w:val="24"/>
          <w:lang w:bidi="pl-PL"/>
        </w:rPr>
        <w:t xml:space="preserve"> </w:t>
      </w:r>
      <w:r w:rsidR="000F3B4D" w:rsidRPr="00397AEA">
        <w:rPr>
          <w:rFonts w:ascii="Times New Roman" w:hAnsi="Times New Roman" w:cs="Times New Roman"/>
          <w:color w:val="000000"/>
          <w:sz w:val="24"/>
          <w:szCs w:val="24"/>
          <w:lang w:bidi="pl-PL"/>
        </w:rPr>
        <w:t xml:space="preserve">Oddanie Bogu swoich lęków czyni człowieka wolnym dzieckiem Bożym. Przejawia się to nawet w sposób zewnętrzny </w:t>
      </w:r>
      <w:r w:rsidR="000F3B4D" w:rsidRPr="00397AEA">
        <w:rPr>
          <w:rFonts w:ascii="Times New Roman" w:hAnsi="Times New Roman" w:cs="Times New Roman"/>
          <w:iCs/>
          <w:color w:val="000000"/>
          <w:sz w:val="24"/>
          <w:szCs w:val="24"/>
          <w:lang w:bidi="pl-PL"/>
        </w:rPr>
        <w:t>– zmienia się wyraz twarzy, pojawia się radość i zdolność szybkiego działania. Człowiek przestaje być wahający się</w:t>
      </w:r>
      <w:r w:rsidR="000F3B4D" w:rsidRPr="00397AEA">
        <w:rPr>
          <w:rStyle w:val="Odwoanieprzypisudolnego"/>
          <w:rFonts w:ascii="Times New Roman" w:hAnsi="Times New Roman" w:cs="Times New Roman"/>
          <w:iCs/>
          <w:color w:val="000000"/>
          <w:sz w:val="24"/>
          <w:szCs w:val="24"/>
          <w:lang w:bidi="pl-PL"/>
        </w:rPr>
        <w:footnoteReference w:id="550"/>
      </w:r>
      <w:r w:rsidR="000F3B4D" w:rsidRPr="00397AEA">
        <w:rPr>
          <w:rFonts w:ascii="Times New Roman" w:hAnsi="Times New Roman" w:cs="Times New Roman"/>
          <w:iCs/>
          <w:color w:val="000000"/>
          <w:sz w:val="24"/>
          <w:szCs w:val="24"/>
          <w:lang w:bidi="pl-PL"/>
        </w:rPr>
        <w:t xml:space="preserve">. </w:t>
      </w:r>
    </w:p>
    <w:p w14:paraId="6EB01017" w14:textId="75366B67" w:rsidR="00D24F34" w:rsidRDefault="00356CCD" w:rsidP="007045D3">
      <w:pPr>
        <w:spacing w:after="0" w:line="360" w:lineRule="auto"/>
        <w:ind w:firstLine="284"/>
        <w:jc w:val="both"/>
        <w:rPr>
          <w:rFonts w:ascii="Times New Roman" w:hAnsi="Times New Roman" w:cs="Times New Roman"/>
          <w:color w:val="000000"/>
          <w:sz w:val="24"/>
          <w:szCs w:val="24"/>
          <w:lang w:bidi="pl-PL"/>
        </w:rPr>
      </w:pPr>
      <w:r w:rsidRPr="003B6111">
        <w:rPr>
          <w:rFonts w:ascii="Times New Roman" w:hAnsi="Times New Roman" w:cs="Times New Roman"/>
          <w:noProof/>
          <w:sz w:val="24"/>
          <w:szCs w:val="24"/>
        </w:rPr>
        <mc:AlternateContent>
          <mc:Choice Requires="wps">
            <w:drawing>
              <wp:anchor distT="45720" distB="45720" distL="114300" distR="114300" simplePos="0" relativeHeight="251726848" behindDoc="0" locked="0" layoutInCell="1" allowOverlap="1" wp14:anchorId="4C4EF190" wp14:editId="1FC35428">
                <wp:simplePos x="0" y="0"/>
                <wp:positionH relativeFrom="column">
                  <wp:posOffset>2854325</wp:posOffset>
                </wp:positionH>
                <wp:positionV relativeFrom="paragraph">
                  <wp:posOffset>2422525</wp:posOffset>
                </wp:positionV>
                <wp:extent cx="2758440" cy="350520"/>
                <wp:effectExtent l="0" t="0" r="3810" b="0"/>
                <wp:wrapSquare wrapText="bothSides"/>
                <wp:docPr id="5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8440" cy="350520"/>
                        </a:xfrm>
                        <a:prstGeom prst="rect">
                          <a:avLst/>
                        </a:prstGeom>
                        <a:solidFill>
                          <a:srgbClr val="FFFFFF"/>
                        </a:solidFill>
                        <a:ln w="9525">
                          <a:noFill/>
                          <a:miter lim="800000"/>
                          <a:headEnd/>
                          <a:tailEnd/>
                        </a:ln>
                      </wps:spPr>
                      <wps:txbx>
                        <w:txbxContent>
                          <w:p w14:paraId="66F63936" w14:textId="63444A88" w:rsidR="004B01B0" w:rsidRPr="003B6111" w:rsidRDefault="004B01B0" w:rsidP="004B01B0">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podczas lektury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EF190" id="_x0000_s1047" type="#_x0000_t202" style="position:absolute;left:0;text-align:left;margin-left:224.75pt;margin-top:190.75pt;width:217.2pt;height:27.6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" stroked="f">
                <v:textbox>
                  <w:txbxContent>
                    <w:p w14:paraId="66F63936" w14:textId="63444A88" w:rsidR="004B01B0" w:rsidRPr="003B6111" w:rsidRDefault="004B01B0" w:rsidP="004B01B0">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podczas lektury</w:t>
                      </w:r>
                    </w:p>
                  </w:txbxContent>
                </v:textbox>
                <w10:wrap type="square"/>
              </v:shape>
            </w:pict>
          </mc:Fallback>
        </mc:AlternateContent>
      </w:r>
      <w:r>
        <w:rPr>
          <w:rFonts w:ascii="Times New Roman" w:hAnsi="Times New Roman" w:cs="Times New Roman"/>
          <w:noProof/>
          <w:color w:val="000000"/>
          <w:sz w:val="24"/>
          <w:szCs w:val="24"/>
          <w:lang w:bidi="pl-PL"/>
        </w:rPr>
        <w:drawing>
          <wp:anchor distT="180340" distB="180340" distL="180340" distR="180340" simplePos="0" relativeHeight="251719680" behindDoc="0" locked="0" layoutInCell="1" allowOverlap="1" wp14:anchorId="3D78777A" wp14:editId="6ABD23E7">
            <wp:simplePos x="0" y="0"/>
            <wp:positionH relativeFrom="column">
              <wp:posOffset>2823845</wp:posOffset>
            </wp:positionH>
            <wp:positionV relativeFrom="paragraph">
              <wp:posOffset>410845</wp:posOffset>
            </wp:positionV>
            <wp:extent cx="2797200" cy="1872000"/>
            <wp:effectExtent l="0" t="0" r="3175" b="0"/>
            <wp:wrapSquare wrapText="bothSides"/>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97200" cy="187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6CA2" w:rsidRPr="00397AEA">
        <w:rPr>
          <w:rFonts w:ascii="Times New Roman" w:hAnsi="Times New Roman" w:cs="Times New Roman"/>
          <w:color w:val="000000"/>
          <w:sz w:val="24"/>
          <w:szCs w:val="24"/>
          <w:lang w:bidi="pl-PL"/>
        </w:rPr>
        <w:t>Ksiądz Woźny nazywa Boga „Olbrzymem Dobroci”, który „boi się zgnieść naszą sł</w:t>
      </w:r>
      <w:r w:rsidR="00EC7F0E" w:rsidRPr="00397AEA">
        <w:rPr>
          <w:rFonts w:ascii="Times New Roman" w:hAnsi="Times New Roman" w:cs="Times New Roman"/>
          <w:color w:val="000000"/>
          <w:sz w:val="24"/>
          <w:szCs w:val="24"/>
          <w:lang w:bidi="pl-PL"/>
        </w:rPr>
        <w:t>a</w:t>
      </w:r>
      <w:r w:rsidR="00AE6CA2" w:rsidRPr="00397AEA">
        <w:rPr>
          <w:rFonts w:ascii="Times New Roman" w:hAnsi="Times New Roman" w:cs="Times New Roman"/>
          <w:color w:val="000000"/>
          <w:sz w:val="24"/>
          <w:szCs w:val="24"/>
          <w:lang w:bidi="pl-PL"/>
        </w:rPr>
        <w:t>bą wolę”</w:t>
      </w:r>
      <w:r w:rsidR="00AE6CA2" w:rsidRPr="00397AEA">
        <w:rPr>
          <w:rStyle w:val="Odwoanieprzypisudolnego"/>
          <w:rFonts w:ascii="Times New Roman" w:hAnsi="Times New Roman" w:cs="Times New Roman"/>
          <w:color w:val="000000"/>
          <w:sz w:val="24"/>
          <w:szCs w:val="24"/>
          <w:lang w:bidi="pl-PL"/>
        </w:rPr>
        <w:footnoteReference w:id="551"/>
      </w:r>
      <w:r w:rsidR="00AE6CA2" w:rsidRPr="00397AEA">
        <w:rPr>
          <w:rFonts w:ascii="Times New Roman" w:hAnsi="Times New Roman" w:cs="Times New Roman"/>
          <w:color w:val="000000"/>
          <w:sz w:val="24"/>
          <w:szCs w:val="24"/>
          <w:lang w:bidi="pl-PL"/>
        </w:rPr>
        <w:t>.</w:t>
      </w:r>
      <w:r w:rsidR="00AB5BCA" w:rsidRPr="00397AEA">
        <w:rPr>
          <w:rFonts w:ascii="Times New Roman" w:hAnsi="Times New Roman" w:cs="Times New Roman"/>
          <w:color w:val="000000"/>
          <w:sz w:val="24"/>
          <w:szCs w:val="24"/>
          <w:lang w:bidi="pl-PL"/>
        </w:rPr>
        <w:t xml:space="preserve"> Dlatego należy Boga „ośmielić”  i często powtarzać, że zgadzamy się na wszystko</w:t>
      </w:r>
      <w:r w:rsidR="00EC7F0E" w:rsidRPr="00397AEA">
        <w:rPr>
          <w:rFonts w:ascii="Times New Roman" w:hAnsi="Times New Roman" w:cs="Times New Roman"/>
          <w:color w:val="000000"/>
          <w:sz w:val="24"/>
          <w:szCs w:val="24"/>
          <w:lang w:bidi="pl-PL"/>
        </w:rPr>
        <w:t>,</w:t>
      </w:r>
      <w:r w:rsidR="00AB5BCA" w:rsidRPr="00397AEA">
        <w:rPr>
          <w:rFonts w:ascii="Times New Roman" w:hAnsi="Times New Roman" w:cs="Times New Roman"/>
          <w:color w:val="000000"/>
          <w:sz w:val="24"/>
          <w:szCs w:val="24"/>
          <w:lang w:bidi="pl-PL"/>
        </w:rPr>
        <w:t xml:space="preserve"> co zaplanował.  Nie trzeba przy tym się lękać, że Bóg naszą zgodę wykorzysta i spotka nas choroba czy inne nieszczęście</w:t>
      </w:r>
      <w:r w:rsidR="00AB5BCA" w:rsidRPr="00397AEA">
        <w:rPr>
          <w:rStyle w:val="Odwoanieprzypisudolnego"/>
          <w:rFonts w:ascii="Times New Roman" w:hAnsi="Times New Roman" w:cs="Times New Roman"/>
          <w:color w:val="000000"/>
          <w:sz w:val="24"/>
          <w:szCs w:val="24"/>
          <w:lang w:bidi="pl-PL"/>
        </w:rPr>
        <w:footnoteReference w:id="552"/>
      </w:r>
      <w:r w:rsidR="00AB5BCA" w:rsidRPr="00397AEA">
        <w:rPr>
          <w:rFonts w:ascii="Times New Roman" w:hAnsi="Times New Roman" w:cs="Times New Roman"/>
          <w:color w:val="000000"/>
          <w:sz w:val="24"/>
          <w:szCs w:val="24"/>
          <w:lang w:bidi="pl-PL"/>
        </w:rPr>
        <w:t>.</w:t>
      </w:r>
      <w:r w:rsidR="00EC7F0E" w:rsidRPr="00397AEA">
        <w:rPr>
          <w:rFonts w:ascii="Times New Roman" w:hAnsi="Times New Roman" w:cs="Times New Roman"/>
          <w:color w:val="000000"/>
          <w:sz w:val="24"/>
          <w:szCs w:val="24"/>
          <w:lang w:bidi="pl-PL"/>
        </w:rPr>
        <w:t xml:space="preserve"> Może w efekcie okazać się, że zgodzimy się na cierpienie i będziemy go pragnąć. Mamy „oddać się Bogu na wszystko</w:t>
      </w:r>
      <w:r w:rsidR="00A61BB4" w:rsidRPr="00397AEA">
        <w:rPr>
          <w:rFonts w:ascii="Times New Roman" w:hAnsi="Times New Roman" w:cs="Times New Roman"/>
          <w:color w:val="000000"/>
          <w:sz w:val="24"/>
          <w:szCs w:val="24"/>
          <w:lang w:bidi="pl-PL"/>
        </w:rPr>
        <w:t xml:space="preserve"> […]</w:t>
      </w:r>
      <w:r w:rsidR="00EC7F0E" w:rsidRPr="00397AEA">
        <w:rPr>
          <w:rFonts w:ascii="Times New Roman" w:hAnsi="Times New Roman" w:cs="Times New Roman"/>
          <w:color w:val="000000"/>
          <w:sz w:val="24"/>
          <w:szCs w:val="24"/>
          <w:lang w:bidi="pl-PL"/>
        </w:rPr>
        <w:t xml:space="preserve"> czyli na radość </w:t>
      </w:r>
      <w:r w:rsidR="00C40633">
        <w:rPr>
          <w:rFonts w:ascii="Times New Roman" w:hAnsi="Times New Roman" w:cs="Times New Roman"/>
          <w:color w:val="000000"/>
          <w:sz w:val="24"/>
          <w:szCs w:val="24"/>
          <w:lang w:bidi="pl-PL"/>
        </w:rPr>
        <w:br/>
      </w:r>
      <w:r w:rsidR="00EC7F0E" w:rsidRPr="00397AEA">
        <w:rPr>
          <w:rFonts w:ascii="Times New Roman" w:hAnsi="Times New Roman" w:cs="Times New Roman"/>
          <w:color w:val="000000"/>
          <w:sz w:val="24"/>
          <w:szCs w:val="24"/>
          <w:lang w:bidi="pl-PL"/>
        </w:rPr>
        <w:t>z posiadania Boga i Jego bogactw, &lt;&lt;bogactw  Chrystusowych&gt;&gt;”</w:t>
      </w:r>
      <w:r w:rsidR="00EC7F0E" w:rsidRPr="00397AEA">
        <w:rPr>
          <w:rStyle w:val="Odwoanieprzypisudolnego"/>
          <w:rFonts w:ascii="Times New Roman" w:hAnsi="Times New Roman" w:cs="Times New Roman"/>
          <w:color w:val="000000"/>
          <w:sz w:val="24"/>
          <w:szCs w:val="24"/>
          <w:lang w:bidi="pl-PL"/>
        </w:rPr>
        <w:footnoteReference w:id="553"/>
      </w:r>
      <w:r w:rsidR="00EC7F0E" w:rsidRPr="00397AEA">
        <w:rPr>
          <w:rFonts w:ascii="Times New Roman" w:hAnsi="Times New Roman" w:cs="Times New Roman"/>
          <w:color w:val="000000"/>
          <w:sz w:val="24"/>
          <w:szCs w:val="24"/>
          <w:lang w:bidi="pl-PL"/>
        </w:rPr>
        <w:t>.</w:t>
      </w:r>
    </w:p>
    <w:p w14:paraId="2DFD5D71" w14:textId="1498D6B2" w:rsidR="005B7BDF" w:rsidRPr="00D57C51" w:rsidRDefault="005B7BDF" w:rsidP="005B7BDF">
      <w:pPr>
        <w:pStyle w:val="Nagwek1"/>
        <w:spacing w:before="360" w:after="240" w:line="360" w:lineRule="auto"/>
        <w:jc w:val="center"/>
        <w:rPr>
          <w:rFonts w:ascii="Times New Roman" w:hAnsi="Times New Roman" w:cs="Times New Roman"/>
          <w:b/>
          <w:color w:val="auto"/>
          <w:sz w:val="28"/>
          <w:szCs w:val="28"/>
        </w:rPr>
      </w:pPr>
      <w:bookmarkStart w:id="37" w:name="_Toc222663026"/>
      <w:r w:rsidRPr="00D57C51">
        <w:rPr>
          <w:rFonts w:ascii="Times New Roman" w:hAnsi="Times New Roman" w:cs="Times New Roman"/>
          <w:b/>
          <w:color w:val="auto"/>
          <w:sz w:val="28"/>
          <w:szCs w:val="28"/>
          <w:lang w:bidi="pl-PL"/>
        </w:rPr>
        <w:lastRenderedPageBreak/>
        <w:t>ZAKOŃCZENIE</w:t>
      </w:r>
      <w:bookmarkEnd w:id="37"/>
    </w:p>
    <w:p w14:paraId="5BB929BD" w14:textId="7D3D068B" w:rsidR="005341B1" w:rsidRDefault="00B52276" w:rsidP="005341B1">
      <w:pPr>
        <w:spacing w:after="0" w:line="360" w:lineRule="auto"/>
        <w:ind w:firstLine="284"/>
        <w:jc w:val="both"/>
        <w:rPr>
          <w:rFonts w:ascii="Times New Roman" w:hAnsi="Times New Roman" w:cs="Times New Roman"/>
          <w:sz w:val="24"/>
          <w:szCs w:val="24"/>
          <w:lang w:bidi="pl-PL"/>
        </w:rPr>
      </w:pPr>
      <w:r>
        <w:rPr>
          <w:rFonts w:ascii="Times New Roman" w:hAnsi="Times New Roman" w:cs="Times New Roman"/>
          <w:sz w:val="24"/>
          <w:szCs w:val="24"/>
        </w:rPr>
        <w:t>Ksiądz Woźny</w:t>
      </w:r>
      <w:r w:rsidR="005C7BA6" w:rsidRPr="00397AEA">
        <w:rPr>
          <w:rFonts w:ascii="Times New Roman" w:hAnsi="Times New Roman" w:cs="Times New Roman"/>
          <w:sz w:val="24"/>
          <w:szCs w:val="24"/>
        </w:rPr>
        <w:t xml:space="preserve"> był przekonany, że Ewangelia daje moc</w:t>
      </w:r>
      <w:r w:rsidR="00154694" w:rsidRPr="00397AEA">
        <w:rPr>
          <w:rFonts w:ascii="Times New Roman" w:hAnsi="Times New Roman" w:cs="Times New Roman"/>
          <w:sz w:val="24"/>
          <w:szCs w:val="24"/>
        </w:rPr>
        <w:t>,</w:t>
      </w:r>
      <w:r w:rsidR="005C7BA6" w:rsidRPr="00397AEA">
        <w:rPr>
          <w:rFonts w:ascii="Times New Roman" w:hAnsi="Times New Roman" w:cs="Times New Roman"/>
          <w:sz w:val="24"/>
          <w:szCs w:val="24"/>
        </w:rPr>
        <w:t xml:space="preserve"> by pokonać w człowieku wszystko, co powoduje rozdźwięk między rozumem i wolą</w:t>
      </w:r>
      <w:r w:rsidR="005C7BA6" w:rsidRPr="00397AEA">
        <w:rPr>
          <w:rStyle w:val="Odwoanieprzypisudolnego"/>
          <w:rFonts w:ascii="Times New Roman" w:hAnsi="Times New Roman" w:cs="Times New Roman"/>
          <w:sz w:val="24"/>
          <w:szCs w:val="24"/>
        </w:rPr>
        <w:footnoteReference w:id="554"/>
      </w:r>
      <w:r w:rsidR="00BA4778" w:rsidRPr="00397AEA">
        <w:rPr>
          <w:rFonts w:ascii="Times New Roman" w:hAnsi="Times New Roman" w:cs="Times New Roman"/>
          <w:sz w:val="24"/>
          <w:szCs w:val="24"/>
        </w:rPr>
        <w:t>, czyli także na wyzbycie się lęków. Otworzy to „drogę do prawdziwej niezależności od ludzi, niezależności nie samolubnej, lecz szlachetnej, do wolności ducha”</w:t>
      </w:r>
      <w:r w:rsidR="00BA4778" w:rsidRPr="00397AEA">
        <w:rPr>
          <w:rStyle w:val="Odwoanieprzypisudolnego"/>
          <w:rFonts w:ascii="Times New Roman" w:hAnsi="Times New Roman" w:cs="Times New Roman"/>
          <w:sz w:val="24"/>
          <w:szCs w:val="24"/>
        </w:rPr>
        <w:footnoteReference w:id="555"/>
      </w:r>
      <w:r w:rsidR="006101E4" w:rsidRPr="00397AEA">
        <w:rPr>
          <w:rFonts w:ascii="Times New Roman" w:hAnsi="Times New Roman" w:cs="Times New Roman"/>
          <w:sz w:val="24"/>
          <w:szCs w:val="24"/>
        </w:rPr>
        <w:t xml:space="preserve"> </w:t>
      </w:r>
      <w:r w:rsidR="00BA4778" w:rsidRPr="00397AEA">
        <w:rPr>
          <w:rFonts w:ascii="Times New Roman" w:hAnsi="Times New Roman" w:cs="Times New Roman"/>
          <w:sz w:val="24"/>
          <w:szCs w:val="24"/>
        </w:rPr>
        <w:t xml:space="preserve"> dając jednocześnie „poczucie wielkiej wewnętrznej swobody”</w:t>
      </w:r>
      <w:r w:rsidR="00BA4778" w:rsidRPr="00397AEA">
        <w:rPr>
          <w:rStyle w:val="Odwoanieprzypisudolnego"/>
          <w:rFonts w:ascii="Times New Roman" w:hAnsi="Times New Roman" w:cs="Times New Roman"/>
          <w:sz w:val="24"/>
          <w:szCs w:val="24"/>
        </w:rPr>
        <w:footnoteReference w:id="556"/>
      </w:r>
      <w:r w:rsidR="00BA4778" w:rsidRPr="00397AEA">
        <w:rPr>
          <w:rFonts w:ascii="Times New Roman" w:hAnsi="Times New Roman" w:cs="Times New Roman"/>
          <w:sz w:val="24"/>
          <w:szCs w:val="24"/>
        </w:rPr>
        <w:t xml:space="preserve">. </w:t>
      </w:r>
      <w:r w:rsidR="006101E4" w:rsidRPr="00397AEA">
        <w:rPr>
          <w:rFonts w:ascii="Times New Roman" w:hAnsi="Times New Roman" w:cs="Times New Roman"/>
          <w:sz w:val="24"/>
          <w:szCs w:val="24"/>
        </w:rPr>
        <w:t xml:space="preserve">Wówczas człowiek będzie wiedział czego pragnie, a to jest krok ku świętości, ponieważ </w:t>
      </w:r>
      <w:r w:rsidR="006101E4" w:rsidRPr="00537034">
        <w:rPr>
          <w:rFonts w:ascii="Times New Roman" w:hAnsi="Times New Roman" w:cs="Times New Roman"/>
          <w:b/>
          <w:bCs/>
          <w:sz w:val="24"/>
          <w:szCs w:val="24"/>
        </w:rPr>
        <w:t>święty to człowiek, który „żyjąc na ziemi wiedział czego chce</w:t>
      </w:r>
      <w:r w:rsidR="006101E4" w:rsidRPr="00397AEA">
        <w:rPr>
          <w:rFonts w:ascii="Times New Roman" w:hAnsi="Times New Roman" w:cs="Times New Roman"/>
          <w:sz w:val="24"/>
          <w:szCs w:val="24"/>
        </w:rPr>
        <w:t>”</w:t>
      </w:r>
      <w:r w:rsidR="006101E4" w:rsidRPr="00397AEA">
        <w:rPr>
          <w:rStyle w:val="Odwoanieprzypisudolnego"/>
          <w:rFonts w:ascii="Times New Roman" w:hAnsi="Times New Roman" w:cs="Times New Roman"/>
          <w:sz w:val="24"/>
          <w:szCs w:val="24"/>
        </w:rPr>
        <w:footnoteReference w:id="557"/>
      </w:r>
      <w:r w:rsidR="006101E4" w:rsidRPr="00397AEA">
        <w:rPr>
          <w:rFonts w:ascii="Times New Roman" w:hAnsi="Times New Roman" w:cs="Times New Roman"/>
          <w:sz w:val="24"/>
          <w:szCs w:val="24"/>
        </w:rPr>
        <w:t>.</w:t>
      </w:r>
      <w:r w:rsidR="00125B4E" w:rsidRPr="00397AEA">
        <w:rPr>
          <w:rFonts w:ascii="Times New Roman" w:hAnsi="Times New Roman" w:cs="Times New Roman"/>
          <w:sz w:val="24"/>
          <w:szCs w:val="24"/>
        </w:rPr>
        <w:t xml:space="preserve"> O </w:t>
      </w:r>
      <w:r w:rsidR="00D16FF2" w:rsidRPr="00397AEA">
        <w:rPr>
          <w:rFonts w:ascii="Times New Roman" w:hAnsi="Times New Roman" w:cs="Times New Roman"/>
          <w:sz w:val="24"/>
          <w:szCs w:val="24"/>
        </w:rPr>
        <w:t xml:space="preserve"> własnych siłach człowiek nie jest do tego zdolny. Konieczne jest do tego ufne oddanie się Bogu przez Maryję</w:t>
      </w:r>
      <w:r w:rsidR="007C3A3F" w:rsidRPr="00397AEA">
        <w:rPr>
          <w:rFonts w:ascii="Times New Roman" w:hAnsi="Times New Roman" w:cs="Times New Roman"/>
          <w:sz w:val="24"/>
          <w:szCs w:val="24"/>
        </w:rPr>
        <w:t xml:space="preserve">.  </w:t>
      </w:r>
      <w:r w:rsidR="0096009A" w:rsidRPr="00397AEA">
        <w:rPr>
          <w:rFonts w:ascii="Times New Roman" w:hAnsi="Times New Roman" w:cs="Times New Roman"/>
          <w:sz w:val="24"/>
          <w:szCs w:val="24"/>
        </w:rPr>
        <w:t>To oddanie sprawi, że jeśli potrzebne Jej będzie moje cierpienie</w:t>
      </w:r>
      <w:r w:rsidR="009E4CE9">
        <w:rPr>
          <w:rFonts w:ascii="Times New Roman" w:hAnsi="Times New Roman" w:cs="Times New Roman"/>
          <w:sz w:val="24"/>
          <w:szCs w:val="24"/>
        </w:rPr>
        <w:t>,</w:t>
      </w:r>
      <w:r w:rsidR="0096009A" w:rsidRPr="00397AEA">
        <w:rPr>
          <w:rFonts w:ascii="Times New Roman" w:hAnsi="Times New Roman" w:cs="Times New Roman"/>
          <w:sz w:val="24"/>
          <w:szCs w:val="24"/>
        </w:rPr>
        <w:t xml:space="preserve"> to je przyjmę. Oddając Maryi swoją duszę pozwalamy</w:t>
      </w:r>
      <w:r w:rsidR="00614D6E">
        <w:rPr>
          <w:rFonts w:ascii="Times New Roman" w:hAnsi="Times New Roman" w:cs="Times New Roman"/>
          <w:sz w:val="24"/>
          <w:szCs w:val="24"/>
        </w:rPr>
        <w:t>,</w:t>
      </w:r>
      <w:r w:rsidR="0096009A" w:rsidRPr="00397AEA">
        <w:rPr>
          <w:rFonts w:ascii="Times New Roman" w:hAnsi="Times New Roman" w:cs="Times New Roman"/>
          <w:sz w:val="24"/>
          <w:szCs w:val="24"/>
        </w:rPr>
        <w:t xml:space="preserve"> by przemieniała nasze uczucia, myślenie, dążenia</w:t>
      </w:r>
      <w:r w:rsidR="0096009A" w:rsidRPr="00397AEA">
        <w:rPr>
          <w:rStyle w:val="Odwoanieprzypisudolnego"/>
          <w:rFonts w:ascii="Times New Roman" w:hAnsi="Times New Roman" w:cs="Times New Roman"/>
          <w:sz w:val="24"/>
          <w:szCs w:val="24"/>
        </w:rPr>
        <w:footnoteReference w:id="558"/>
      </w:r>
      <w:r w:rsidR="007C3A3F" w:rsidRPr="00397AEA">
        <w:rPr>
          <w:rFonts w:ascii="Times New Roman" w:hAnsi="Times New Roman" w:cs="Times New Roman"/>
          <w:sz w:val="24"/>
          <w:szCs w:val="24"/>
        </w:rPr>
        <w:t xml:space="preserve">. </w:t>
      </w:r>
      <w:r w:rsidR="00B8171D" w:rsidRPr="00397AEA">
        <w:rPr>
          <w:rFonts w:ascii="Times New Roman" w:hAnsi="Times New Roman" w:cs="Times New Roman"/>
          <w:sz w:val="24"/>
          <w:szCs w:val="24"/>
        </w:rPr>
        <w:t>Cierpienie ma być służbą Bogu poprzez ofiarowanie swoich cierpień, a Bóg daje zawsze dosyć łaski</w:t>
      </w:r>
      <w:r w:rsidR="002C4650" w:rsidRPr="00397AEA">
        <w:rPr>
          <w:rFonts w:ascii="Times New Roman" w:hAnsi="Times New Roman" w:cs="Times New Roman"/>
          <w:sz w:val="24"/>
          <w:szCs w:val="24"/>
        </w:rPr>
        <w:t>,</w:t>
      </w:r>
      <w:r w:rsidR="00B8171D" w:rsidRPr="00397AEA">
        <w:rPr>
          <w:rFonts w:ascii="Times New Roman" w:hAnsi="Times New Roman" w:cs="Times New Roman"/>
          <w:sz w:val="24"/>
          <w:szCs w:val="24"/>
        </w:rPr>
        <w:t xml:space="preserve"> by cierpienie znieść. Dlatego nie należy mówić</w:t>
      </w:r>
      <w:r w:rsidR="000D5D45">
        <w:rPr>
          <w:rFonts w:ascii="Times New Roman" w:hAnsi="Times New Roman" w:cs="Times New Roman"/>
          <w:sz w:val="24"/>
          <w:szCs w:val="24"/>
        </w:rPr>
        <w:t>:</w:t>
      </w:r>
      <w:r w:rsidR="00B8171D" w:rsidRPr="00397AEA">
        <w:rPr>
          <w:rFonts w:ascii="Times New Roman" w:hAnsi="Times New Roman" w:cs="Times New Roman"/>
          <w:sz w:val="24"/>
          <w:szCs w:val="24"/>
        </w:rPr>
        <w:t xml:space="preserve"> „nie mogę tego znieść”, „nie mogę tego  wytrzymać”, „nie ma</w:t>
      </w:r>
      <w:r w:rsidR="00D2106E" w:rsidRPr="00397AEA">
        <w:rPr>
          <w:rFonts w:ascii="Times New Roman" w:hAnsi="Times New Roman" w:cs="Times New Roman"/>
          <w:sz w:val="24"/>
          <w:szCs w:val="24"/>
        </w:rPr>
        <w:t>m</w:t>
      </w:r>
      <w:r w:rsidR="00B8171D" w:rsidRPr="00397AEA">
        <w:rPr>
          <w:rFonts w:ascii="Times New Roman" w:hAnsi="Times New Roman" w:cs="Times New Roman"/>
          <w:sz w:val="24"/>
          <w:szCs w:val="24"/>
        </w:rPr>
        <w:t xml:space="preserve"> już sił”</w:t>
      </w:r>
      <w:r w:rsidR="00B8171D" w:rsidRPr="00397AEA">
        <w:rPr>
          <w:rStyle w:val="Odwoanieprzypisudolnego"/>
          <w:rFonts w:ascii="Times New Roman" w:hAnsi="Times New Roman" w:cs="Times New Roman"/>
          <w:sz w:val="24"/>
          <w:szCs w:val="24"/>
        </w:rPr>
        <w:footnoteReference w:id="559"/>
      </w:r>
      <w:r w:rsidR="00B8171D" w:rsidRPr="00397AEA">
        <w:rPr>
          <w:rFonts w:ascii="Times New Roman" w:hAnsi="Times New Roman" w:cs="Times New Roman"/>
          <w:sz w:val="24"/>
          <w:szCs w:val="24"/>
        </w:rPr>
        <w:t>.</w:t>
      </w:r>
      <w:r w:rsidR="00E443AA" w:rsidRPr="00397AEA">
        <w:rPr>
          <w:rFonts w:ascii="Times New Roman" w:hAnsi="Times New Roman" w:cs="Times New Roman"/>
          <w:sz w:val="24"/>
          <w:szCs w:val="24"/>
          <w:lang w:bidi="pl-PL"/>
        </w:rPr>
        <w:t xml:space="preserve"> </w:t>
      </w:r>
    </w:p>
    <w:p w14:paraId="14A3428B" w14:textId="4B0F1E96" w:rsidR="005341B1" w:rsidRDefault="00BF447C" w:rsidP="005341B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 xml:space="preserve">Ksiądz Woźny podkreśla, że </w:t>
      </w:r>
      <w:r w:rsidRPr="00537034">
        <w:rPr>
          <w:rFonts w:ascii="Times New Roman" w:hAnsi="Times New Roman" w:cs="Times New Roman"/>
          <w:b/>
          <w:bCs/>
          <w:sz w:val="24"/>
          <w:szCs w:val="24"/>
        </w:rPr>
        <w:t>katolicyzm nie jest religią smutku</w:t>
      </w:r>
      <w:r w:rsidRPr="00397AEA">
        <w:rPr>
          <w:rFonts w:ascii="Times New Roman" w:hAnsi="Times New Roman" w:cs="Times New Roman"/>
          <w:sz w:val="24"/>
          <w:szCs w:val="24"/>
        </w:rPr>
        <w:t>, choć niektórzy są skłonni tak ją postrzegać i uważają za szkodliwą</w:t>
      </w:r>
      <w:r w:rsidR="003D4510" w:rsidRPr="00397AEA">
        <w:rPr>
          <w:rFonts w:ascii="Times New Roman" w:hAnsi="Times New Roman" w:cs="Times New Roman"/>
          <w:sz w:val="24"/>
          <w:szCs w:val="24"/>
        </w:rPr>
        <w:t>,</w:t>
      </w:r>
      <w:r w:rsidRPr="00397AEA">
        <w:rPr>
          <w:rFonts w:ascii="Times New Roman" w:hAnsi="Times New Roman" w:cs="Times New Roman"/>
          <w:sz w:val="24"/>
          <w:szCs w:val="24"/>
        </w:rPr>
        <w:t xml:space="preserve"> jakoby nakładała na człowieka ciężary trudne do uniesienia i odbierała radość</w:t>
      </w:r>
      <w:r w:rsidRPr="00397AEA">
        <w:rPr>
          <w:rStyle w:val="Odwoanieprzypisudolnego"/>
          <w:rFonts w:ascii="Times New Roman" w:hAnsi="Times New Roman" w:cs="Times New Roman"/>
          <w:sz w:val="24"/>
          <w:szCs w:val="24"/>
        </w:rPr>
        <w:footnoteReference w:id="560"/>
      </w:r>
      <w:r w:rsidRPr="00397AEA">
        <w:rPr>
          <w:rFonts w:ascii="Times New Roman" w:hAnsi="Times New Roman" w:cs="Times New Roman"/>
          <w:sz w:val="24"/>
          <w:szCs w:val="24"/>
        </w:rPr>
        <w:t xml:space="preserve">. </w:t>
      </w:r>
      <w:r w:rsidR="00851564" w:rsidRPr="00397AEA">
        <w:rPr>
          <w:rFonts w:ascii="Times New Roman" w:hAnsi="Times New Roman" w:cs="Times New Roman"/>
          <w:sz w:val="24"/>
          <w:szCs w:val="24"/>
        </w:rPr>
        <w:t>Ewangelia daje si</w:t>
      </w:r>
      <w:r w:rsidR="00E443AA" w:rsidRPr="00397AEA">
        <w:rPr>
          <w:rFonts w:ascii="Times New Roman" w:hAnsi="Times New Roman" w:cs="Times New Roman"/>
          <w:sz w:val="24"/>
          <w:szCs w:val="24"/>
        </w:rPr>
        <w:t>łę</w:t>
      </w:r>
      <w:r w:rsidR="003D4510" w:rsidRPr="00397AEA">
        <w:rPr>
          <w:rFonts w:ascii="Times New Roman" w:hAnsi="Times New Roman" w:cs="Times New Roman"/>
          <w:sz w:val="24"/>
          <w:szCs w:val="24"/>
        </w:rPr>
        <w:t>,</w:t>
      </w:r>
      <w:r w:rsidR="00851564" w:rsidRPr="00397AEA">
        <w:rPr>
          <w:rFonts w:ascii="Times New Roman" w:hAnsi="Times New Roman" w:cs="Times New Roman"/>
          <w:sz w:val="24"/>
          <w:szCs w:val="24"/>
        </w:rPr>
        <w:t xml:space="preserve"> by wyzwolić się z niewoli smutków, a „</w:t>
      </w:r>
      <w:r w:rsidR="00851564" w:rsidRPr="00537034">
        <w:rPr>
          <w:rFonts w:ascii="Times New Roman" w:hAnsi="Times New Roman" w:cs="Times New Roman"/>
          <w:b/>
          <w:bCs/>
          <w:sz w:val="24"/>
          <w:szCs w:val="24"/>
        </w:rPr>
        <w:t>ludzie, którzy nie korzystają ze światła Ewangelii i łaski Bożej często poddają się smutkowi  i wskutek tego wpadają w rozstrój nerwowy</w:t>
      </w:r>
      <w:r w:rsidR="00851564" w:rsidRPr="00397AEA">
        <w:rPr>
          <w:rFonts w:ascii="Times New Roman" w:hAnsi="Times New Roman" w:cs="Times New Roman"/>
          <w:sz w:val="24"/>
          <w:szCs w:val="24"/>
        </w:rPr>
        <w:t>”</w:t>
      </w:r>
      <w:r w:rsidR="00851564" w:rsidRPr="00397AEA">
        <w:rPr>
          <w:rStyle w:val="Odwoanieprzypisudolnego"/>
          <w:rFonts w:ascii="Times New Roman" w:hAnsi="Times New Roman" w:cs="Times New Roman"/>
          <w:sz w:val="24"/>
          <w:szCs w:val="24"/>
        </w:rPr>
        <w:footnoteReference w:id="561"/>
      </w:r>
      <w:r w:rsidR="00851564" w:rsidRPr="00397AEA">
        <w:rPr>
          <w:rFonts w:ascii="Times New Roman" w:hAnsi="Times New Roman" w:cs="Times New Roman"/>
          <w:sz w:val="24"/>
          <w:szCs w:val="24"/>
        </w:rPr>
        <w:t>.</w:t>
      </w:r>
      <w:r w:rsidR="006946E0" w:rsidRPr="00397AEA">
        <w:rPr>
          <w:rFonts w:ascii="Times New Roman" w:hAnsi="Times New Roman" w:cs="Times New Roman"/>
          <w:sz w:val="24"/>
          <w:szCs w:val="24"/>
        </w:rPr>
        <w:t xml:space="preserve"> </w:t>
      </w:r>
    </w:p>
    <w:p w14:paraId="6168205E" w14:textId="6D38EBBD" w:rsidR="005341B1" w:rsidRDefault="006946E0" w:rsidP="005341B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Nie smucić się</w:t>
      </w:r>
      <w:r w:rsidR="00614D6E">
        <w:rPr>
          <w:rFonts w:ascii="Times New Roman" w:hAnsi="Times New Roman" w:cs="Times New Roman"/>
          <w:sz w:val="24"/>
          <w:szCs w:val="24"/>
        </w:rPr>
        <w:t>,</w:t>
      </w:r>
      <w:r w:rsidRPr="00397AEA">
        <w:rPr>
          <w:rFonts w:ascii="Times New Roman" w:hAnsi="Times New Roman" w:cs="Times New Roman"/>
          <w:sz w:val="24"/>
          <w:szCs w:val="24"/>
        </w:rPr>
        <w:t xml:space="preserve"> to nie poddawać wyobrażeniom, które powinny pozostawać pod kontrolą rozumu</w:t>
      </w:r>
      <w:r w:rsidR="000D5D45">
        <w:rPr>
          <w:rFonts w:ascii="Times New Roman" w:hAnsi="Times New Roman" w:cs="Times New Roman"/>
          <w:sz w:val="24"/>
          <w:szCs w:val="24"/>
        </w:rPr>
        <w:t>.</w:t>
      </w:r>
      <w:r w:rsidRPr="00397AEA">
        <w:rPr>
          <w:rFonts w:ascii="Times New Roman" w:hAnsi="Times New Roman" w:cs="Times New Roman"/>
          <w:sz w:val="24"/>
          <w:szCs w:val="24"/>
        </w:rPr>
        <w:t xml:space="preserve">  Gdy przestaniemy się zamartwiać tym</w:t>
      </w:r>
      <w:r w:rsidR="00757A81">
        <w:rPr>
          <w:rFonts w:ascii="Times New Roman" w:hAnsi="Times New Roman" w:cs="Times New Roman"/>
          <w:sz w:val="24"/>
          <w:szCs w:val="24"/>
        </w:rPr>
        <w:t>,</w:t>
      </w:r>
      <w:r w:rsidRPr="00397AEA">
        <w:rPr>
          <w:rFonts w:ascii="Times New Roman" w:hAnsi="Times New Roman" w:cs="Times New Roman"/>
          <w:sz w:val="24"/>
          <w:szCs w:val="24"/>
        </w:rPr>
        <w:t xml:space="preserve"> co może się wydarzyć, będzie nam się żyło łatwiej. Bóg nie chce nam życia utrudniać</w:t>
      </w:r>
      <w:r w:rsidR="00757A81">
        <w:rPr>
          <w:rFonts w:ascii="Times New Roman" w:hAnsi="Times New Roman" w:cs="Times New Roman"/>
          <w:sz w:val="24"/>
          <w:szCs w:val="24"/>
        </w:rPr>
        <w:t>.</w:t>
      </w:r>
      <w:r w:rsidRPr="00397AEA">
        <w:rPr>
          <w:rFonts w:ascii="Times New Roman" w:hAnsi="Times New Roman" w:cs="Times New Roman"/>
          <w:sz w:val="24"/>
          <w:szCs w:val="24"/>
        </w:rPr>
        <w:t xml:space="preserve"> </w:t>
      </w:r>
      <w:r w:rsidR="00757A81">
        <w:rPr>
          <w:rFonts w:ascii="Times New Roman" w:hAnsi="Times New Roman" w:cs="Times New Roman"/>
          <w:sz w:val="24"/>
          <w:szCs w:val="24"/>
        </w:rPr>
        <w:t>U</w:t>
      </w:r>
      <w:r w:rsidRPr="00397AEA">
        <w:rPr>
          <w:rFonts w:ascii="Times New Roman" w:hAnsi="Times New Roman" w:cs="Times New Roman"/>
          <w:sz w:val="24"/>
          <w:szCs w:val="24"/>
        </w:rPr>
        <w:t>wolnieni od troski o to</w:t>
      </w:r>
      <w:r w:rsidR="00D531DB" w:rsidRPr="00397AEA">
        <w:rPr>
          <w:rFonts w:ascii="Times New Roman" w:hAnsi="Times New Roman" w:cs="Times New Roman"/>
          <w:sz w:val="24"/>
          <w:szCs w:val="24"/>
        </w:rPr>
        <w:t>,</w:t>
      </w:r>
      <w:r w:rsidRPr="00397AEA">
        <w:rPr>
          <w:rFonts w:ascii="Times New Roman" w:hAnsi="Times New Roman" w:cs="Times New Roman"/>
          <w:sz w:val="24"/>
          <w:szCs w:val="24"/>
        </w:rPr>
        <w:t xml:space="preserve"> co przyniesie  następny dzień</w:t>
      </w:r>
      <w:r w:rsidR="00D531DB" w:rsidRPr="00397AEA">
        <w:rPr>
          <w:rFonts w:ascii="Times New Roman" w:hAnsi="Times New Roman" w:cs="Times New Roman"/>
          <w:sz w:val="24"/>
          <w:szCs w:val="24"/>
        </w:rPr>
        <w:t>,</w:t>
      </w:r>
      <w:r w:rsidRPr="00397AEA">
        <w:rPr>
          <w:rFonts w:ascii="Times New Roman" w:hAnsi="Times New Roman" w:cs="Times New Roman"/>
          <w:sz w:val="24"/>
          <w:szCs w:val="24"/>
        </w:rPr>
        <w:t xml:space="preserve"> możemy wykorzystać czas na rzeczy pożyteczne</w:t>
      </w:r>
      <w:r w:rsidRPr="00397AEA">
        <w:rPr>
          <w:rStyle w:val="Odwoanieprzypisudolnego"/>
          <w:rFonts w:ascii="Times New Roman" w:hAnsi="Times New Roman" w:cs="Times New Roman"/>
          <w:sz w:val="24"/>
          <w:szCs w:val="24"/>
        </w:rPr>
        <w:footnoteReference w:id="562"/>
      </w:r>
      <w:r w:rsidRPr="00397AEA">
        <w:rPr>
          <w:rFonts w:ascii="Times New Roman" w:hAnsi="Times New Roman" w:cs="Times New Roman"/>
          <w:sz w:val="24"/>
          <w:szCs w:val="24"/>
        </w:rPr>
        <w:t>. W ten sposób unikamy marnotrawienia czasu i możemy przeznaczyć go na życie duchowe. Dlatego ksiądz Woźny zaleca</w:t>
      </w:r>
      <w:r w:rsidR="00905BA9">
        <w:rPr>
          <w:rFonts w:ascii="Times New Roman" w:hAnsi="Times New Roman" w:cs="Times New Roman"/>
          <w:sz w:val="24"/>
          <w:szCs w:val="24"/>
        </w:rPr>
        <w:t>:</w:t>
      </w:r>
      <w:r w:rsidRPr="00397AEA">
        <w:rPr>
          <w:rFonts w:ascii="Times New Roman" w:hAnsi="Times New Roman" w:cs="Times New Roman"/>
          <w:sz w:val="24"/>
          <w:szCs w:val="24"/>
        </w:rPr>
        <w:t xml:space="preserve"> „</w:t>
      </w:r>
      <w:r w:rsidR="005B6988">
        <w:rPr>
          <w:rFonts w:ascii="Times New Roman" w:hAnsi="Times New Roman" w:cs="Times New Roman"/>
          <w:sz w:val="24"/>
          <w:szCs w:val="24"/>
        </w:rPr>
        <w:t xml:space="preserve">[…] </w:t>
      </w:r>
      <w:r w:rsidRPr="00397AEA">
        <w:rPr>
          <w:rFonts w:ascii="Times New Roman" w:hAnsi="Times New Roman" w:cs="Times New Roman"/>
          <w:sz w:val="24"/>
          <w:szCs w:val="24"/>
        </w:rPr>
        <w:t>zbadaj krąg twoich zainteresowań. W jakich kierunkach wybiegają twoje myśli, wyobrażenia i pragnienia uczuciowe”</w:t>
      </w:r>
      <w:r w:rsidRPr="00397AEA">
        <w:rPr>
          <w:rStyle w:val="Odwoanieprzypisudolnego"/>
          <w:rFonts w:ascii="Times New Roman" w:hAnsi="Times New Roman" w:cs="Times New Roman"/>
          <w:sz w:val="24"/>
          <w:szCs w:val="24"/>
        </w:rPr>
        <w:footnoteReference w:id="563"/>
      </w:r>
      <w:r w:rsidRPr="00397AEA">
        <w:rPr>
          <w:rFonts w:ascii="Times New Roman" w:hAnsi="Times New Roman" w:cs="Times New Roman"/>
          <w:sz w:val="24"/>
          <w:szCs w:val="24"/>
        </w:rPr>
        <w:t>. Takie spojrzenie w</w:t>
      </w:r>
      <w:r w:rsidR="003D4510" w:rsidRPr="00397AEA">
        <w:rPr>
          <w:rFonts w:ascii="Times New Roman" w:hAnsi="Times New Roman" w:cs="Times New Roman"/>
          <w:sz w:val="24"/>
          <w:szCs w:val="24"/>
        </w:rPr>
        <w:t xml:space="preserve"> </w:t>
      </w:r>
      <w:r w:rsidRPr="00397AEA">
        <w:rPr>
          <w:rFonts w:ascii="Times New Roman" w:hAnsi="Times New Roman" w:cs="Times New Roman"/>
          <w:sz w:val="24"/>
          <w:szCs w:val="24"/>
        </w:rPr>
        <w:t xml:space="preserve">głąb siebie pomoże dostrzec ukryty egoizm. Kto „nie myśli o jutrze niepotrzebnie, ten się nie lęka śmierci, bo </w:t>
      </w:r>
      <w:r w:rsidRPr="00397AEA">
        <w:rPr>
          <w:rFonts w:ascii="Times New Roman" w:hAnsi="Times New Roman" w:cs="Times New Roman"/>
          <w:sz w:val="24"/>
          <w:szCs w:val="24"/>
        </w:rPr>
        <w:lastRenderedPageBreak/>
        <w:t>wykorzystuje czas i życie”</w:t>
      </w:r>
      <w:r w:rsidRPr="00397AEA">
        <w:rPr>
          <w:rStyle w:val="Odwoanieprzypisudolnego"/>
          <w:rFonts w:ascii="Times New Roman" w:hAnsi="Times New Roman" w:cs="Times New Roman"/>
          <w:sz w:val="24"/>
          <w:szCs w:val="24"/>
        </w:rPr>
        <w:footnoteReference w:id="564"/>
      </w:r>
      <w:r w:rsidRPr="00397AEA">
        <w:rPr>
          <w:rFonts w:ascii="Times New Roman" w:hAnsi="Times New Roman" w:cs="Times New Roman"/>
          <w:sz w:val="24"/>
          <w:szCs w:val="24"/>
        </w:rPr>
        <w:t>. Gdy dostrzeżemy, że niepokoimy  się o to</w:t>
      </w:r>
      <w:r w:rsidR="009E37D3" w:rsidRPr="00397AEA">
        <w:rPr>
          <w:rFonts w:ascii="Times New Roman" w:hAnsi="Times New Roman" w:cs="Times New Roman"/>
          <w:sz w:val="24"/>
          <w:szCs w:val="24"/>
        </w:rPr>
        <w:t>,</w:t>
      </w:r>
      <w:r w:rsidRPr="00397AEA">
        <w:rPr>
          <w:rFonts w:ascii="Times New Roman" w:hAnsi="Times New Roman" w:cs="Times New Roman"/>
          <w:sz w:val="24"/>
          <w:szCs w:val="24"/>
        </w:rPr>
        <w:t xml:space="preserve"> co może się wydarzyć, wówczas  należy zamienić martwienie się na akt wiary w Opatrzność Bożą, na akt nadziei, że Bóg jest największym szczęściem i naszym opiekunem, na głęboką ufność </w:t>
      </w:r>
      <w:r w:rsidR="00C40633">
        <w:rPr>
          <w:rFonts w:ascii="Times New Roman" w:hAnsi="Times New Roman" w:cs="Times New Roman"/>
          <w:sz w:val="24"/>
          <w:szCs w:val="24"/>
        </w:rPr>
        <w:br/>
      </w:r>
      <w:r w:rsidRPr="00397AEA">
        <w:rPr>
          <w:rFonts w:ascii="Times New Roman" w:hAnsi="Times New Roman" w:cs="Times New Roman"/>
          <w:sz w:val="24"/>
          <w:szCs w:val="24"/>
        </w:rPr>
        <w:t>i miłość</w:t>
      </w:r>
      <w:r w:rsidRPr="00397AEA">
        <w:rPr>
          <w:rStyle w:val="Odwoanieprzypisudolnego"/>
          <w:rFonts w:ascii="Times New Roman" w:hAnsi="Times New Roman" w:cs="Times New Roman"/>
          <w:sz w:val="24"/>
          <w:szCs w:val="24"/>
        </w:rPr>
        <w:footnoteReference w:id="565"/>
      </w:r>
      <w:r w:rsidRPr="00397AEA">
        <w:rPr>
          <w:rFonts w:ascii="Times New Roman" w:hAnsi="Times New Roman" w:cs="Times New Roman"/>
          <w:sz w:val="24"/>
          <w:szCs w:val="24"/>
        </w:rPr>
        <w:t>.</w:t>
      </w:r>
    </w:p>
    <w:p w14:paraId="2A6DF2F7" w14:textId="4EC096E0" w:rsidR="00D26865" w:rsidRDefault="00B873FF" w:rsidP="005341B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Zaproponowana przez księdza Woźnego droga duchowego dziecięctwa, droga, którą sam zmierzał</w:t>
      </w:r>
      <w:r w:rsidR="00125B4E" w:rsidRPr="00397AEA">
        <w:rPr>
          <w:rFonts w:ascii="Times New Roman" w:hAnsi="Times New Roman" w:cs="Times New Roman"/>
          <w:sz w:val="24"/>
          <w:szCs w:val="24"/>
        </w:rPr>
        <w:t>,</w:t>
      </w:r>
      <w:r w:rsidRPr="00397AEA">
        <w:rPr>
          <w:rFonts w:ascii="Times New Roman" w:hAnsi="Times New Roman" w:cs="Times New Roman"/>
          <w:sz w:val="24"/>
          <w:szCs w:val="24"/>
        </w:rPr>
        <w:t xml:space="preserve"> </w:t>
      </w:r>
      <w:r w:rsidR="00F26263">
        <w:rPr>
          <w:rFonts w:ascii="Times New Roman" w:hAnsi="Times New Roman" w:cs="Times New Roman"/>
          <w:sz w:val="24"/>
          <w:szCs w:val="24"/>
        </w:rPr>
        <w:t xml:space="preserve"> zdaje </w:t>
      </w:r>
      <w:r w:rsidRPr="00397AEA">
        <w:rPr>
          <w:rFonts w:ascii="Times New Roman" w:hAnsi="Times New Roman" w:cs="Times New Roman"/>
          <w:sz w:val="24"/>
          <w:szCs w:val="24"/>
        </w:rPr>
        <w:t xml:space="preserve">się być </w:t>
      </w:r>
      <w:r w:rsidR="00125B4E" w:rsidRPr="00397AEA">
        <w:rPr>
          <w:rFonts w:ascii="Times New Roman" w:hAnsi="Times New Roman" w:cs="Times New Roman"/>
          <w:sz w:val="24"/>
          <w:szCs w:val="24"/>
        </w:rPr>
        <w:t xml:space="preserve">odpowiedzią na </w:t>
      </w:r>
      <w:r w:rsidR="00F26263">
        <w:rPr>
          <w:rFonts w:ascii="Times New Roman" w:hAnsi="Times New Roman" w:cs="Times New Roman"/>
          <w:sz w:val="24"/>
          <w:szCs w:val="24"/>
        </w:rPr>
        <w:t>lęki</w:t>
      </w:r>
      <w:r w:rsidR="00125B4E" w:rsidRPr="00397AEA">
        <w:rPr>
          <w:rFonts w:ascii="Times New Roman" w:hAnsi="Times New Roman" w:cs="Times New Roman"/>
          <w:sz w:val="24"/>
          <w:szCs w:val="24"/>
        </w:rPr>
        <w:t xml:space="preserve"> współczesnego człowieka</w:t>
      </w:r>
      <w:r w:rsidR="00260480">
        <w:rPr>
          <w:rStyle w:val="Odwoanieprzypisudolnego"/>
          <w:rFonts w:ascii="Times New Roman" w:hAnsi="Times New Roman" w:cs="Times New Roman"/>
          <w:sz w:val="24"/>
          <w:szCs w:val="24"/>
        </w:rPr>
        <w:footnoteReference w:id="566"/>
      </w:r>
      <w:r w:rsidR="00125B4E" w:rsidRPr="00397AEA">
        <w:rPr>
          <w:rFonts w:ascii="Times New Roman" w:hAnsi="Times New Roman" w:cs="Times New Roman"/>
          <w:sz w:val="24"/>
          <w:szCs w:val="24"/>
        </w:rPr>
        <w:t>.</w:t>
      </w:r>
      <w:r w:rsidR="00FE007D" w:rsidRPr="00397AEA">
        <w:rPr>
          <w:rFonts w:ascii="Times New Roman" w:hAnsi="Times New Roman" w:cs="Times New Roman"/>
          <w:sz w:val="24"/>
          <w:szCs w:val="24"/>
        </w:rPr>
        <w:t xml:space="preserve"> „Wydaje mi się, że nie ma innej drogi jak droga dziecięctwa, która jest lepszym i doskonalszym zrozumieniem Ewangelii</w:t>
      </w:r>
      <w:r w:rsidR="00FE007D" w:rsidRPr="00397AEA">
        <w:rPr>
          <w:rStyle w:val="Odwoanieprzypisudolnego"/>
          <w:rFonts w:ascii="Times New Roman" w:hAnsi="Times New Roman" w:cs="Times New Roman"/>
          <w:sz w:val="24"/>
          <w:szCs w:val="24"/>
        </w:rPr>
        <w:footnoteReference w:id="567"/>
      </w:r>
      <w:r w:rsidR="00FE007D" w:rsidRPr="00397AEA">
        <w:rPr>
          <w:rFonts w:ascii="Times New Roman" w:hAnsi="Times New Roman" w:cs="Times New Roman"/>
          <w:sz w:val="24"/>
          <w:szCs w:val="24"/>
        </w:rPr>
        <w:t xml:space="preserve">” </w:t>
      </w:r>
      <w:r w:rsidR="00015F87" w:rsidRPr="00397AEA">
        <w:rPr>
          <w:rFonts w:ascii="Times New Roman" w:hAnsi="Times New Roman" w:cs="Times New Roman"/>
          <w:sz w:val="24"/>
          <w:szCs w:val="24"/>
        </w:rPr>
        <w:t>–</w:t>
      </w:r>
      <w:r w:rsidR="00FE007D" w:rsidRPr="00397AEA">
        <w:rPr>
          <w:rFonts w:ascii="Times New Roman" w:hAnsi="Times New Roman" w:cs="Times New Roman"/>
          <w:sz w:val="24"/>
          <w:szCs w:val="24"/>
        </w:rPr>
        <w:t xml:space="preserve"> </w:t>
      </w:r>
      <w:r w:rsidR="00C61169">
        <w:rPr>
          <w:rFonts w:ascii="Times New Roman" w:hAnsi="Times New Roman" w:cs="Times New Roman"/>
          <w:sz w:val="24"/>
          <w:szCs w:val="24"/>
        </w:rPr>
        <w:t xml:space="preserve"> </w:t>
      </w:r>
      <w:r w:rsidR="00FE007D" w:rsidRPr="00397AEA">
        <w:rPr>
          <w:rFonts w:ascii="Times New Roman" w:hAnsi="Times New Roman" w:cs="Times New Roman"/>
          <w:sz w:val="24"/>
          <w:szCs w:val="24"/>
        </w:rPr>
        <w:t xml:space="preserve">głosił w rekolekcjach ksiądz Woźny. Jednocześnie zaznaczał, że nie uważa, że jest to droga właściwa dla małych dzieci, które potrzebują prowadzenia rodziców. Jednakże jeśli „12-letni czy 14 -letni chłopak będzie szczerze dążył do oddania się Panu Bogu, to okaże się kiedyś, </w:t>
      </w:r>
      <w:r w:rsidR="00323B55">
        <w:rPr>
          <w:rFonts w:ascii="Times New Roman" w:hAnsi="Times New Roman" w:cs="Times New Roman"/>
          <w:sz w:val="24"/>
          <w:szCs w:val="24"/>
        </w:rPr>
        <w:t>ż</w:t>
      </w:r>
      <w:r w:rsidR="00FE007D" w:rsidRPr="00397AEA">
        <w:rPr>
          <w:rFonts w:ascii="Times New Roman" w:hAnsi="Times New Roman" w:cs="Times New Roman"/>
          <w:sz w:val="24"/>
          <w:szCs w:val="24"/>
        </w:rPr>
        <w:t>e ta droga była najlepsza i nieomylna</w:t>
      </w:r>
      <w:r w:rsidR="000E4D6F">
        <w:rPr>
          <w:rFonts w:ascii="Times New Roman" w:hAnsi="Times New Roman" w:cs="Times New Roman"/>
          <w:sz w:val="24"/>
          <w:szCs w:val="24"/>
        </w:rPr>
        <w:t>”</w:t>
      </w:r>
      <w:r w:rsidR="00FE007D" w:rsidRPr="00397AEA">
        <w:rPr>
          <w:rStyle w:val="Odwoanieprzypisudolnego"/>
          <w:rFonts w:ascii="Times New Roman" w:hAnsi="Times New Roman" w:cs="Times New Roman"/>
          <w:sz w:val="24"/>
          <w:szCs w:val="24"/>
        </w:rPr>
        <w:footnoteReference w:id="568"/>
      </w:r>
      <w:r w:rsidR="00FE007D" w:rsidRPr="00397AEA">
        <w:rPr>
          <w:rFonts w:ascii="Times New Roman" w:hAnsi="Times New Roman" w:cs="Times New Roman"/>
          <w:sz w:val="24"/>
          <w:szCs w:val="24"/>
        </w:rPr>
        <w:t>.</w:t>
      </w:r>
    </w:p>
    <w:p w14:paraId="443650ED" w14:textId="77777777" w:rsidR="005341B1" w:rsidRDefault="00343485" w:rsidP="005341B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W</w:t>
      </w:r>
      <w:r w:rsidR="00B873FF" w:rsidRPr="00397AEA">
        <w:rPr>
          <w:rFonts w:ascii="Times New Roman" w:hAnsi="Times New Roman" w:cs="Times New Roman"/>
          <w:sz w:val="24"/>
          <w:szCs w:val="24"/>
        </w:rPr>
        <w:t xml:space="preserve">ejście na </w:t>
      </w:r>
      <w:r w:rsidRPr="00397AEA">
        <w:rPr>
          <w:rFonts w:ascii="Times New Roman" w:hAnsi="Times New Roman" w:cs="Times New Roman"/>
          <w:sz w:val="24"/>
          <w:szCs w:val="24"/>
        </w:rPr>
        <w:t>drogę duchowego dziecięctwa</w:t>
      </w:r>
      <w:r w:rsidR="00B873FF" w:rsidRPr="00397AEA">
        <w:rPr>
          <w:rFonts w:ascii="Times New Roman" w:hAnsi="Times New Roman" w:cs="Times New Roman"/>
          <w:sz w:val="24"/>
          <w:szCs w:val="24"/>
        </w:rPr>
        <w:t xml:space="preserve"> nie oznacza natychmiastowego uwolnienia się od wszystkich lęków i smutków, co więcej</w:t>
      </w:r>
      <w:r w:rsidR="003D4510" w:rsidRPr="00397AEA">
        <w:rPr>
          <w:rFonts w:ascii="Times New Roman" w:hAnsi="Times New Roman" w:cs="Times New Roman"/>
          <w:sz w:val="24"/>
          <w:szCs w:val="24"/>
        </w:rPr>
        <w:t>,</w:t>
      </w:r>
      <w:r w:rsidR="00B873FF" w:rsidRPr="00397AEA">
        <w:rPr>
          <w:rFonts w:ascii="Times New Roman" w:hAnsi="Times New Roman" w:cs="Times New Roman"/>
          <w:sz w:val="24"/>
          <w:szCs w:val="24"/>
        </w:rPr>
        <w:t xml:space="preserve"> nie jest tego gwarancją. Tym, którzy zdecydowali się</w:t>
      </w:r>
      <w:r w:rsidR="00553C87" w:rsidRPr="00397AEA">
        <w:rPr>
          <w:rFonts w:ascii="Times New Roman" w:hAnsi="Times New Roman" w:cs="Times New Roman"/>
          <w:sz w:val="24"/>
          <w:szCs w:val="24"/>
        </w:rPr>
        <w:t xml:space="preserve"> –</w:t>
      </w:r>
      <w:r w:rsidR="00B873FF" w:rsidRPr="00397AEA">
        <w:rPr>
          <w:rFonts w:ascii="Times New Roman" w:hAnsi="Times New Roman" w:cs="Times New Roman"/>
          <w:sz w:val="24"/>
          <w:szCs w:val="24"/>
        </w:rPr>
        <w:t xml:space="preserve"> jak mówił ksiądz Woźny</w:t>
      </w:r>
      <w:r w:rsidR="00553C87" w:rsidRPr="00397AEA">
        <w:rPr>
          <w:rFonts w:ascii="Times New Roman" w:hAnsi="Times New Roman" w:cs="Times New Roman"/>
          <w:sz w:val="24"/>
          <w:szCs w:val="24"/>
        </w:rPr>
        <w:t xml:space="preserve"> –</w:t>
      </w:r>
      <w:r w:rsidR="00B873FF" w:rsidRPr="00397AEA">
        <w:rPr>
          <w:rFonts w:ascii="Times New Roman" w:hAnsi="Times New Roman" w:cs="Times New Roman"/>
          <w:sz w:val="24"/>
          <w:szCs w:val="24"/>
        </w:rPr>
        <w:t xml:space="preserve"> „na serio” wziąć Ewangelię, zgodzić się na wszystko dla ratowania dusz, Bóg może jakiś lęk zostawić jako zadośćuczynienie za grzechy innych.</w:t>
      </w:r>
      <w:r w:rsidR="00D51D6E" w:rsidRPr="00397AEA">
        <w:rPr>
          <w:rFonts w:ascii="Times New Roman" w:hAnsi="Times New Roman" w:cs="Times New Roman"/>
          <w:sz w:val="24"/>
          <w:szCs w:val="24"/>
        </w:rPr>
        <w:t xml:space="preserve"> </w:t>
      </w:r>
    </w:p>
    <w:p w14:paraId="5E489ACD" w14:textId="21172A8C" w:rsidR="005341B1" w:rsidRDefault="00D51D6E" w:rsidP="005341B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Droga duchowego dziecięctwa jest drogą aktywną.</w:t>
      </w:r>
      <w:r w:rsidR="0047566F" w:rsidRPr="00397AEA">
        <w:rPr>
          <w:rFonts w:ascii="Times New Roman" w:hAnsi="Times New Roman" w:cs="Times New Roman"/>
          <w:sz w:val="24"/>
          <w:szCs w:val="24"/>
        </w:rPr>
        <w:t xml:space="preserve"> Jej podstawą jest ufne oddanie się Bogu na wszystko, co zechce z nami uczynić</w:t>
      </w:r>
      <w:r w:rsidR="00843BD2">
        <w:rPr>
          <w:rFonts w:ascii="Times New Roman" w:hAnsi="Times New Roman" w:cs="Times New Roman"/>
          <w:noProof/>
          <w:sz w:val="24"/>
          <w:szCs w:val="24"/>
        </w:rPr>
        <w:t>.</w:t>
      </w:r>
      <w:r w:rsidR="0047566F" w:rsidRPr="00397AEA">
        <w:rPr>
          <w:rFonts w:ascii="Times New Roman" w:hAnsi="Times New Roman" w:cs="Times New Roman"/>
          <w:sz w:val="24"/>
          <w:szCs w:val="24"/>
        </w:rPr>
        <w:t xml:space="preserve"> Takie pełne oddanie się stanowi – według Sługi Bożego – dopełnienie ślubów składanych w zakonach. „Może bowiem tak być, że ktoś wstąpi do zakonu i złoży […] trzy przepisane śluby, a właściwie się Panu Bogu nie odda”</w:t>
      </w:r>
      <w:r w:rsidR="0047566F" w:rsidRPr="00397AEA">
        <w:rPr>
          <w:rStyle w:val="Odwoanieprzypisudolnego"/>
          <w:rFonts w:ascii="Times New Roman" w:hAnsi="Times New Roman" w:cs="Times New Roman"/>
          <w:sz w:val="24"/>
          <w:szCs w:val="24"/>
        </w:rPr>
        <w:footnoteReference w:id="569"/>
      </w:r>
      <w:r w:rsidR="0047566F" w:rsidRPr="00397AEA">
        <w:rPr>
          <w:rFonts w:ascii="Times New Roman" w:hAnsi="Times New Roman" w:cs="Times New Roman"/>
          <w:sz w:val="24"/>
          <w:szCs w:val="24"/>
        </w:rPr>
        <w:t>.</w:t>
      </w:r>
      <w:r w:rsidR="005341B1">
        <w:rPr>
          <w:rFonts w:ascii="Times New Roman" w:hAnsi="Times New Roman" w:cs="Times New Roman"/>
          <w:sz w:val="24"/>
          <w:szCs w:val="24"/>
        </w:rPr>
        <w:t xml:space="preserve"> </w:t>
      </w:r>
      <w:r w:rsidRPr="00397AEA">
        <w:rPr>
          <w:rFonts w:ascii="Times New Roman" w:hAnsi="Times New Roman" w:cs="Times New Roman"/>
          <w:sz w:val="24"/>
          <w:szCs w:val="24"/>
        </w:rPr>
        <w:t>Pragnieniem Boga jest, by człowiek podążał za Jego natchnieniami</w:t>
      </w:r>
      <w:r w:rsidRPr="00397AEA">
        <w:rPr>
          <w:rStyle w:val="Odwoanieprzypisudolnego"/>
          <w:rFonts w:ascii="Times New Roman" w:hAnsi="Times New Roman" w:cs="Times New Roman"/>
          <w:sz w:val="24"/>
          <w:szCs w:val="24"/>
        </w:rPr>
        <w:footnoteReference w:id="570"/>
      </w:r>
      <w:r w:rsidRPr="00397AEA">
        <w:rPr>
          <w:rFonts w:ascii="Times New Roman" w:hAnsi="Times New Roman" w:cs="Times New Roman"/>
          <w:sz w:val="24"/>
          <w:szCs w:val="24"/>
        </w:rPr>
        <w:t xml:space="preserve">. </w:t>
      </w:r>
      <w:r w:rsidR="0033392D" w:rsidRPr="00397AEA">
        <w:rPr>
          <w:rFonts w:ascii="Times New Roman" w:hAnsi="Times New Roman" w:cs="Times New Roman"/>
          <w:sz w:val="24"/>
          <w:szCs w:val="24"/>
        </w:rPr>
        <w:t>Pełne oddanie</w:t>
      </w:r>
      <w:r w:rsidR="00214F20">
        <w:rPr>
          <w:rFonts w:ascii="Times New Roman" w:hAnsi="Times New Roman" w:cs="Times New Roman"/>
          <w:sz w:val="24"/>
          <w:szCs w:val="24"/>
        </w:rPr>
        <w:t>,</w:t>
      </w:r>
      <w:r w:rsidR="0033392D" w:rsidRPr="00397AEA">
        <w:rPr>
          <w:rFonts w:ascii="Times New Roman" w:hAnsi="Times New Roman" w:cs="Times New Roman"/>
          <w:sz w:val="24"/>
          <w:szCs w:val="24"/>
        </w:rPr>
        <w:t xml:space="preserve"> to także zgoda na to kiedy, gdzie, w jakich warunkach umrzemy.</w:t>
      </w:r>
      <w:r w:rsidR="00D26865">
        <w:rPr>
          <w:rFonts w:ascii="Times New Roman" w:hAnsi="Times New Roman" w:cs="Times New Roman"/>
          <w:sz w:val="24"/>
          <w:szCs w:val="24"/>
        </w:rPr>
        <w:t xml:space="preserve"> Ksiądz Woźny</w:t>
      </w:r>
      <w:r w:rsidR="0033392D" w:rsidRPr="00397AEA">
        <w:rPr>
          <w:rFonts w:ascii="Times New Roman" w:hAnsi="Times New Roman" w:cs="Times New Roman"/>
          <w:sz w:val="24"/>
          <w:szCs w:val="24"/>
        </w:rPr>
        <w:t xml:space="preserve"> zapewnia, że przez taki akt oddania człowiek  w chwili śmierci dostąpi</w:t>
      </w:r>
      <w:r w:rsidR="00A05967" w:rsidRPr="00397AEA">
        <w:rPr>
          <w:rFonts w:ascii="Times New Roman" w:hAnsi="Times New Roman" w:cs="Times New Roman"/>
          <w:sz w:val="24"/>
          <w:szCs w:val="24"/>
        </w:rPr>
        <w:t xml:space="preserve"> </w:t>
      </w:r>
      <w:r w:rsidR="0033392D" w:rsidRPr="00397AEA">
        <w:rPr>
          <w:rFonts w:ascii="Times New Roman" w:hAnsi="Times New Roman" w:cs="Times New Roman"/>
          <w:sz w:val="24"/>
          <w:szCs w:val="24"/>
        </w:rPr>
        <w:t>odpustu zupełnego</w:t>
      </w:r>
      <w:r w:rsidR="0033392D" w:rsidRPr="00397AEA">
        <w:rPr>
          <w:rStyle w:val="Odwoanieprzypisudolnego"/>
          <w:rFonts w:ascii="Times New Roman" w:hAnsi="Times New Roman" w:cs="Times New Roman"/>
          <w:sz w:val="24"/>
          <w:szCs w:val="24"/>
        </w:rPr>
        <w:footnoteReference w:id="571"/>
      </w:r>
      <w:r w:rsidR="0033392D" w:rsidRPr="00397AEA">
        <w:rPr>
          <w:rFonts w:ascii="Times New Roman" w:hAnsi="Times New Roman" w:cs="Times New Roman"/>
          <w:sz w:val="24"/>
          <w:szCs w:val="24"/>
        </w:rPr>
        <w:t>.</w:t>
      </w:r>
    </w:p>
    <w:p w14:paraId="327738A6" w14:textId="69E02346" w:rsidR="005341B1" w:rsidRDefault="00F3341E" w:rsidP="005341B1">
      <w:pPr>
        <w:spacing w:after="0" w:line="360" w:lineRule="auto"/>
        <w:ind w:firstLine="284"/>
        <w:jc w:val="both"/>
        <w:rPr>
          <w:rFonts w:ascii="Times New Roman" w:hAnsi="Times New Roman" w:cs="Times New Roman"/>
          <w:sz w:val="24"/>
          <w:szCs w:val="24"/>
        </w:rPr>
      </w:pPr>
      <w:r w:rsidRPr="00397AEA">
        <w:rPr>
          <w:rFonts w:ascii="Times New Roman" w:hAnsi="Times New Roman" w:cs="Times New Roman"/>
          <w:sz w:val="24"/>
          <w:szCs w:val="24"/>
        </w:rPr>
        <w:t>Szczególną rolę w oddaniu się</w:t>
      </w:r>
      <w:r w:rsidR="0087741E">
        <w:rPr>
          <w:rFonts w:ascii="Times New Roman" w:hAnsi="Times New Roman" w:cs="Times New Roman"/>
          <w:sz w:val="24"/>
          <w:szCs w:val="24"/>
        </w:rPr>
        <w:t>,</w:t>
      </w:r>
      <w:r w:rsidRPr="00397AEA">
        <w:rPr>
          <w:rFonts w:ascii="Times New Roman" w:hAnsi="Times New Roman" w:cs="Times New Roman"/>
          <w:sz w:val="24"/>
          <w:szCs w:val="24"/>
        </w:rPr>
        <w:t xml:space="preserve"> przypisuje ksiądz Woźny Maryi. To przez Nią przechodzi łaska.</w:t>
      </w:r>
      <w:r w:rsidR="00E616ED" w:rsidRPr="00397AEA">
        <w:rPr>
          <w:rFonts w:ascii="Times New Roman" w:hAnsi="Times New Roman" w:cs="Times New Roman"/>
          <w:sz w:val="24"/>
          <w:szCs w:val="24"/>
        </w:rPr>
        <w:t xml:space="preserve"> Uzasadniając sens oddania się Bogu przez Maryję, powołuje się na nauczanie Soboru Watykańskiego II.  Matka Boża nie jest jedynie </w:t>
      </w:r>
      <w:r w:rsidRPr="00397AEA">
        <w:rPr>
          <w:rFonts w:ascii="Times New Roman" w:hAnsi="Times New Roman" w:cs="Times New Roman"/>
          <w:sz w:val="24"/>
          <w:szCs w:val="24"/>
        </w:rPr>
        <w:t>biernym „przekaźnikiem”</w:t>
      </w:r>
      <w:r w:rsidRPr="00397AEA">
        <w:rPr>
          <w:rStyle w:val="Odwoanieprzypisudolnego"/>
          <w:rFonts w:ascii="Times New Roman" w:hAnsi="Times New Roman" w:cs="Times New Roman"/>
          <w:sz w:val="24"/>
          <w:szCs w:val="24"/>
        </w:rPr>
        <w:footnoteReference w:id="572"/>
      </w:r>
      <w:r w:rsidRPr="00397AEA">
        <w:rPr>
          <w:rFonts w:ascii="Times New Roman" w:hAnsi="Times New Roman" w:cs="Times New Roman"/>
          <w:sz w:val="24"/>
          <w:szCs w:val="24"/>
        </w:rPr>
        <w:t xml:space="preserve">. </w:t>
      </w:r>
      <w:r w:rsidR="00E616ED" w:rsidRPr="00397AEA">
        <w:rPr>
          <w:rFonts w:ascii="Times New Roman" w:hAnsi="Times New Roman" w:cs="Times New Roman"/>
          <w:sz w:val="24"/>
          <w:szCs w:val="24"/>
        </w:rPr>
        <w:t>Jest „córką Ojca, matką Syna i świątynią Ducha Świętego”</w:t>
      </w:r>
      <w:r w:rsidR="00E616ED" w:rsidRPr="00397AEA">
        <w:rPr>
          <w:rStyle w:val="Odwoanieprzypisudolnego"/>
          <w:rFonts w:ascii="Times New Roman" w:hAnsi="Times New Roman" w:cs="Times New Roman"/>
          <w:sz w:val="24"/>
          <w:szCs w:val="24"/>
        </w:rPr>
        <w:footnoteReference w:id="573"/>
      </w:r>
      <w:r w:rsidR="00E616ED" w:rsidRPr="00397AEA">
        <w:rPr>
          <w:rFonts w:ascii="Times New Roman" w:hAnsi="Times New Roman" w:cs="Times New Roman"/>
          <w:sz w:val="24"/>
          <w:szCs w:val="24"/>
        </w:rPr>
        <w:t>.</w:t>
      </w:r>
      <w:r w:rsidR="00E020A1" w:rsidRPr="00397AEA">
        <w:rPr>
          <w:rFonts w:ascii="Times New Roman" w:hAnsi="Times New Roman" w:cs="Times New Roman"/>
          <w:sz w:val="24"/>
          <w:szCs w:val="24"/>
        </w:rPr>
        <w:t xml:space="preserve"> </w:t>
      </w:r>
      <w:r w:rsidR="00A05967" w:rsidRPr="00397AEA">
        <w:rPr>
          <w:rFonts w:ascii="Times New Roman" w:hAnsi="Times New Roman" w:cs="Times New Roman"/>
          <w:sz w:val="24"/>
          <w:szCs w:val="24"/>
        </w:rPr>
        <w:t xml:space="preserve">Nasze oddanie jest niezbędne, byśmy </w:t>
      </w:r>
      <w:r w:rsidR="00A05967" w:rsidRPr="00397AEA">
        <w:rPr>
          <w:rFonts w:ascii="Times New Roman" w:hAnsi="Times New Roman" w:cs="Times New Roman"/>
          <w:sz w:val="24"/>
          <w:szCs w:val="24"/>
        </w:rPr>
        <w:lastRenderedPageBreak/>
        <w:t>wypełnili Boży plan.  Jeśli go nie zrealizujemy, poniesiemy odpowiedzialność za to, czego nie chcieliśmy spełnić</w:t>
      </w:r>
      <w:r w:rsidR="00A05967" w:rsidRPr="00397AEA">
        <w:rPr>
          <w:rStyle w:val="Odwoanieprzypisudolnego"/>
          <w:rFonts w:ascii="Times New Roman" w:hAnsi="Times New Roman" w:cs="Times New Roman"/>
          <w:sz w:val="24"/>
          <w:szCs w:val="24"/>
        </w:rPr>
        <w:footnoteReference w:id="574"/>
      </w:r>
      <w:r w:rsidR="00A05967" w:rsidRPr="00397AEA">
        <w:rPr>
          <w:rFonts w:ascii="Times New Roman" w:hAnsi="Times New Roman" w:cs="Times New Roman"/>
          <w:sz w:val="24"/>
          <w:szCs w:val="24"/>
        </w:rPr>
        <w:t xml:space="preserve">. </w:t>
      </w:r>
      <w:r w:rsidR="00D51D6E" w:rsidRPr="00397AEA">
        <w:rPr>
          <w:rFonts w:ascii="Times New Roman" w:hAnsi="Times New Roman" w:cs="Times New Roman"/>
          <w:sz w:val="24"/>
          <w:szCs w:val="24"/>
        </w:rPr>
        <w:t>Tym, którzy z dzieciństwa wynieśli negatywny obraz ojca</w:t>
      </w:r>
      <w:r w:rsidR="00F37370">
        <w:rPr>
          <w:rFonts w:ascii="Times New Roman" w:hAnsi="Times New Roman" w:cs="Times New Roman"/>
          <w:sz w:val="24"/>
          <w:szCs w:val="24"/>
        </w:rPr>
        <w:t>,</w:t>
      </w:r>
      <w:r w:rsidR="00D51D6E" w:rsidRPr="00397AEA">
        <w:rPr>
          <w:rFonts w:ascii="Times New Roman" w:hAnsi="Times New Roman" w:cs="Times New Roman"/>
          <w:sz w:val="24"/>
          <w:szCs w:val="24"/>
        </w:rPr>
        <w:t xml:space="preserve"> może być trudno stanąć przed Bogiem w pozycji dziecka i zobaczyć w Nim miłość. Ksiądz Woźny mówi o kalectwie duchowym takich osób i wskazuje, że wymagają one pomocy</w:t>
      </w:r>
      <w:r w:rsidR="00D51D6E" w:rsidRPr="00397AEA">
        <w:rPr>
          <w:rStyle w:val="Odwoanieprzypisudolnego"/>
          <w:rFonts w:ascii="Times New Roman" w:hAnsi="Times New Roman" w:cs="Times New Roman"/>
          <w:sz w:val="24"/>
          <w:szCs w:val="24"/>
        </w:rPr>
        <w:footnoteReference w:id="575"/>
      </w:r>
      <w:r w:rsidR="00D51D6E" w:rsidRPr="00397AEA">
        <w:rPr>
          <w:rFonts w:ascii="Times New Roman" w:hAnsi="Times New Roman" w:cs="Times New Roman"/>
          <w:sz w:val="24"/>
          <w:szCs w:val="24"/>
        </w:rPr>
        <w:t>. „Pan Jezus pragnie, byśmy w swoim dziecięctwie dorastali, aby mógł nas w końcu nazwać swoimi przyjaciółmi”</w:t>
      </w:r>
      <w:r w:rsidR="00D51D6E" w:rsidRPr="00397AEA">
        <w:rPr>
          <w:rStyle w:val="Odwoanieprzypisudolnego"/>
          <w:rFonts w:ascii="Times New Roman" w:hAnsi="Times New Roman" w:cs="Times New Roman"/>
          <w:sz w:val="24"/>
          <w:szCs w:val="24"/>
        </w:rPr>
        <w:footnoteReference w:id="576"/>
      </w:r>
      <w:r w:rsidR="00D51D6E" w:rsidRPr="00397AEA">
        <w:rPr>
          <w:rFonts w:ascii="Times New Roman" w:hAnsi="Times New Roman" w:cs="Times New Roman"/>
          <w:sz w:val="24"/>
          <w:szCs w:val="24"/>
        </w:rPr>
        <w:t>.</w:t>
      </w:r>
    </w:p>
    <w:p w14:paraId="3A2FC34F" w14:textId="6296BFFE" w:rsidR="00607B10" w:rsidRDefault="00F37370" w:rsidP="00F37370">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sz w:val="24"/>
          <w:szCs w:val="24"/>
        </w:rPr>
        <w:t xml:space="preserve">  </w:t>
      </w:r>
      <w:r w:rsidRPr="00397AEA">
        <w:rPr>
          <w:rFonts w:ascii="Times New Roman" w:hAnsi="Times New Roman" w:cs="Times New Roman"/>
          <w:color w:val="000000"/>
          <w:sz w:val="24"/>
          <w:szCs w:val="24"/>
          <w:lang w:bidi="pl-PL"/>
        </w:rPr>
        <w:t xml:space="preserve">Ksiądz Woźny był przekonany, że „gdyby teologia oddania została opracowana </w:t>
      </w:r>
      <w:r w:rsidR="00C40633">
        <w:rPr>
          <w:rFonts w:ascii="Times New Roman" w:hAnsi="Times New Roman" w:cs="Times New Roman"/>
          <w:color w:val="000000"/>
          <w:sz w:val="24"/>
          <w:szCs w:val="24"/>
          <w:lang w:bidi="pl-PL"/>
        </w:rPr>
        <w:br/>
      </w:r>
      <w:r w:rsidRPr="00397AEA">
        <w:rPr>
          <w:rFonts w:ascii="Times New Roman" w:hAnsi="Times New Roman" w:cs="Times New Roman"/>
          <w:color w:val="000000"/>
          <w:sz w:val="24"/>
          <w:szCs w:val="24"/>
          <w:lang w:bidi="pl-PL"/>
        </w:rPr>
        <w:t>i znalazła zrozumienie w szerszych kołach kapłańskich, to łatwiej byłoby ludziom wytłumaczyć jej wartość i znaczenie”</w:t>
      </w:r>
      <w:r w:rsidRPr="00397AEA">
        <w:rPr>
          <w:rStyle w:val="Odwoanieprzypisudolnego"/>
          <w:rFonts w:ascii="Times New Roman" w:hAnsi="Times New Roman" w:cs="Times New Roman"/>
          <w:color w:val="000000"/>
          <w:sz w:val="24"/>
          <w:szCs w:val="24"/>
          <w:lang w:bidi="pl-PL"/>
        </w:rPr>
        <w:footnoteReference w:id="577"/>
      </w:r>
      <w:r w:rsidRPr="00397AEA">
        <w:rPr>
          <w:rFonts w:ascii="Times New Roman" w:hAnsi="Times New Roman" w:cs="Times New Roman"/>
          <w:color w:val="000000"/>
          <w:sz w:val="24"/>
          <w:szCs w:val="24"/>
          <w:lang w:bidi="pl-PL"/>
        </w:rPr>
        <w:t>. Miał  bowiem świadomość, że „bez gruntownej podbudowy teologicznej i teologicznego uzasadnienia […] może dojść do pewnych dziwactw</w:t>
      </w:r>
      <w:r w:rsidR="00093812">
        <w:rPr>
          <w:rFonts w:ascii="Times New Roman" w:hAnsi="Times New Roman" w:cs="Times New Roman"/>
          <w:color w:val="000000"/>
          <w:sz w:val="24"/>
          <w:szCs w:val="24"/>
          <w:lang w:bidi="pl-PL"/>
        </w:rPr>
        <w:t>”</w:t>
      </w:r>
      <w:r w:rsidRPr="00397AEA">
        <w:rPr>
          <w:rStyle w:val="Odwoanieprzypisudolnego"/>
          <w:rFonts w:ascii="Times New Roman" w:hAnsi="Times New Roman" w:cs="Times New Roman"/>
          <w:color w:val="000000"/>
          <w:sz w:val="24"/>
          <w:szCs w:val="24"/>
          <w:lang w:bidi="pl-PL"/>
        </w:rPr>
        <w:footnoteReference w:id="578"/>
      </w:r>
      <w:r w:rsidRPr="00397AEA">
        <w:rPr>
          <w:rFonts w:ascii="Times New Roman" w:hAnsi="Times New Roman" w:cs="Times New Roman"/>
          <w:color w:val="000000"/>
          <w:sz w:val="24"/>
          <w:szCs w:val="24"/>
          <w:lang w:bidi="pl-PL"/>
        </w:rPr>
        <w:t>.</w:t>
      </w:r>
      <w:r w:rsidR="0047577B">
        <w:rPr>
          <w:rFonts w:ascii="Times New Roman" w:hAnsi="Times New Roman" w:cs="Times New Roman"/>
          <w:color w:val="000000"/>
          <w:sz w:val="24"/>
          <w:szCs w:val="24"/>
          <w:lang w:bidi="pl-PL"/>
        </w:rPr>
        <w:t xml:space="preserve"> </w:t>
      </w:r>
    </w:p>
    <w:p w14:paraId="4933054A" w14:textId="77777777" w:rsidR="0016314B" w:rsidRDefault="0047577B" w:rsidP="00F37370">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Sługa Boży</w:t>
      </w:r>
      <w:r w:rsidR="00B873FF" w:rsidRPr="00397AEA">
        <w:rPr>
          <w:rFonts w:ascii="Times New Roman" w:hAnsi="Times New Roman" w:cs="Times New Roman"/>
          <w:sz w:val="24"/>
          <w:szCs w:val="24"/>
        </w:rPr>
        <w:t xml:space="preserve"> miał szczególny charyzmat do spowiadania osób psychicznie chorych, można przypuszczać, że ta posługa pozwoliła mu </w:t>
      </w:r>
      <w:r w:rsidR="00553C87" w:rsidRPr="00397AEA">
        <w:rPr>
          <w:rFonts w:ascii="Times New Roman" w:hAnsi="Times New Roman" w:cs="Times New Roman"/>
          <w:sz w:val="24"/>
          <w:szCs w:val="24"/>
        </w:rPr>
        <w:t>lepiej zrozumieć Boże działanie poprzez osoby zepchnięte na margines z powodu swej „inności”. Jednocześnie nie lekceważył działania złego w ducha, podkreślając, że wiele lęków pochodzi od niego. Ten głos wydaje się być ważny i dziś, gdy to</w:t>
      </w:r>
      <w:r w:rsidR="006E162D">
        <w:rPr>
          <w:rFonts w:ascii="Times New Roman" w:hAnsi="Times New Roman" w:cs="Times New Roman"/>
          <w:sz w:val="24"/>
          <w:szCs w:val="24"/>
        </w:rPr>
        <w:t>,</w:t>
      </w:r>
      <w:r w:rsidR="00553C87" w:rsidRPr="00397AEA">
        <w:rPr>
          <w:rFonts w:ascii="Times New Roman" w:hAnsi="Times New Roman" w:cs="Times New Roman"/>
          <w:sz w:val="24"/>
          <w:szCs w:val="24"/>
        </w:rPr>
        <w:t xml:space="preserve"> co wcześniej tłumaczyła teologia próbuje się wyjaśniać wyłącznie na gruncie psychologii</w:t>
      </w:r>
      <w:r w:rsidR="0016314B">
        <w:rPr>
          <w:rFonts w:ascii="Times New Roman" w:hAnsi="Times New Roman" w:cs="Times New Roman"/>
          <w:sz w:val="24"/>
          <w:szCs w:val="24"/>
        </w:rPr>
        <w:t>.</w:t>
      </w:r>
    </w:p>
    <w:p w14:paraId="39BD291F" w14:textId="0C0B4B5E" w:rsidR="005341B1" w:rsidRPr="00F37370" w:rsidRDefault="005341B1" w:rsidP="00F37370">
      <w:pPr>
        <w:spacing w:after="0" w:line="360" w:lineRule="auto"/>
        <w:ind w:firstLine="284"/>
        <w:jc w:val="both"/>
        <w:rPr>
          <w:rFonts w:ascii="Times New Roman" w:hAnsi="Times New Roman" w:cs="Times New Roman"/>
          <w:color w:val="000000"/>
          <w:sz w:val="24"/>
          <w:szCs w:val="24"/>
          <w:lang w:bidi="pl-PL"/>
        </w:rPr>
      </w:pPr>
      <w:r>
        <w:rPr>
          <w:rFonts w:ascii="Times New Roman" w:hAnsi="Times New Roman" w:cs="Times New Roman"/>
          <w:sz w:val="24"/>
          <w:szCs w:val="24"/>
        </w:rPr>
        <w:t xml:space="preserve"> </w:t>
      </w:r>
      <w:r w:rsidR="003D4510" w:rsidRPr="00397AEA">
        <w:rPr>
          <w:rFonts w:ascii="Times New Roman" w:hAnsi="Times New Roman" w:cs="Times New Roman"/>
          <w:sz w:val="24"/>
          <w:szCs w:val="24"/>
        </w:rPr>
        <w:t xml:space="preserve">Nauczanie księdza Woźnego cechuje realizm wiary, praktyczne podejście do omawianych zagadnień, patrzenie na człowieka w sposób całościowy uwzględniający złożoność jego natury, jednocześnie wyraźnie akcentujący prymat ducha. To nie „bujanie </w:t>
      </w:r>
      <w:r w:rsidR="005771EE">
        <w:rPr>
          <w:rFonts w:ascii="Times New Roman" w:hAnsi="Times New Roman" w:cs="Times New Roman"/>
          <w:sz w:val="24"/>
          <w:szCs w:val="24"/>
        </w:rPr>
        <w:br/>
      </w:r>
      <w:r w:rsidR="003D4510" w:rsidRPr="00397AEA">
        <w:rPr>
          <w:rFonts w:ascii="Times New Roman" w:hAnsi="Times New Roman" w:cs="Times New Roman"/>
          <w:sz w:val="24"/>
          <w:szCs w:val="24"/>
        </w:rPr>
        <w:t xml:space="preserve">w obłokach”, przed którym  Sługa Boży przestrzegał, nie szukanie siebie, ale przepojona miłością o zbawienie każdego człowieka, walka z siłami od człowieka mocniejszymi, </w:t>
      </w:r>
      <w:r w:rsidR="00C40633">
        <w:rPr>
          <w:rFonts w:ascii="Times New Roman" w:hAnsi="Times New Roman" w:cs="Times New Roman"/>
          <w:sz w:val="24"/>
          <w:szCs w:val="24"/>
        </w:rPr>
        <w:br/>
      </w:r>
      <w:r w:rsidR="003D4510" w:rsidRPr="00397AEA">
        <w:rPr>
          <w:rFonts w:ascii="Times New Roman" w:hAnsi="Times New Roman" w:cs="Times New Roman"/>
          <w:sz w:val="24"/>
          <w:szCs w:val="24"/>
        </w:rPr>
        <w:t>o których istnieniu współczesny świat chciałby zapomnieć. Zdaje się być również odpowiedzią na pojawiające się w przestrzeni publicznej głosy domagające się, by zabronić spowiadania dzieci, gdyż może być to dla nich traumatyczne przeżycie.</w:t>
      </w:r>
    </w:p>
    <w:p w14:paraId="4D4D67BD" w14:textId="73BB1A45" w:rsidR="005341B1" w:rsidRDefault="003D4510" w:rsidP="005341B1">
      <w:pPr>
        <w:spacing w:after="0" w:line="360" w:lineRule="auto"/>
        <w:ind w:firstLine="284"/>
        <w:jc w:val="both"/>
        <w:rPr>
          <w:rFonts w:ascii="Times New Roman" w:hAnsi="Times New Roman" w:cs="Times New Roman"/>
          <w:color w:val="000000"/>
          <w:sz w:val="24"/>
          <w:szCs w:val="24"/>
          <w:lang w:bidi="pl-PL"/>
        </w:rPr>
      </w:pPr>
      <w:r w:rsidRPr="00397AEA">
        <w:rPr>
          <w:rFonts w:ascii="Times New Roman" w:hAnsi="Times New Roman" w:cs="Times New Roman"/>
          <w:sz w:val="24"/>
          <w:szCs w:val="24"/>
        </w:rPr>
        <w:t>Omawiając problematykę lęku i towarzyszącemu mu uczucia smutku, Sługa Boży opiera się na tym</w:t>
      </w:r>
      <w:r w:rsidR="00912720">
        <w:rPr>
          <w:rFonts w:ascii="Times New Roman" w:hAnsi="Times New Roman" w:cs="Times New Roman"/>
          <w:sz w:val="24"/>
          <w:szCs w:val="24"/>
        </w:rPr>
        <w:t>,</w:t>
      </w:r>
      <w:r w:rsidRPr="00397AEA">
        <w:rPr>
          <w:rFonts w:ascii="Times New Roman" w:hAnsi="Times New Roman" w:cs="Times New Roman"/>
          <w:sz w:val="24"/>
          <w:szCs w:val="24"/>
        </w:rPr>
        <w:t xml:space="preserve"> co sam przeżył,  czego doświadczył podczas  uwięzienia w obozie koncentracyjnym i stalinowskim więzieniu.  Była to  konfrontacja z </w:t>
      </w:r>
      <w:r w:rsidR="00400C82" w:rsidRPr="00397AEA">
        <w:rPr>
          <w:rFonts w:ascii="Times New Roman" w:hAnsi="Times New Roman" w:cs="Times New Roman"/>
          <w:sz w:val="24"/>
          <w:szCs w:val="24"/>
        </w:rPr>
        <w:t xml:space="preserve">niewyobrażalnym </w:t>
      </w:r>
      <w:r w:rsidRPr="00397AEA">
        <w:rPr>
          <w:rFonts w:ascii="Times New Roman" w:hAnsi="Times New Roman" w:cs="Times New Roman"/>
          <w:sz w:val="24"/>
          <w:szCs w:val="24"/>
        </w:rPr>
        <w:t xml:space="preserve"> złem. Wyszedł z niej umocniony i pewny, że opierając się na Bogu</w:t>
      </w:r>
      <w:r w:rsidR="00C2732C">
        <w:rPr>
          <w:rFonts w:ascii="Times New Roman" w:hAnsi="Times New Roman" w:cs="Times New Roman"/>
          <w:sz w:val="24"/>
          <w:szCs w:val="24"/>
        </w:rPr>
        <w:t>,</w:t>
      </w:r>
      <w:r w:rsidRPr="00397AEA">
        <w:rPr>
          <w:rFonts w:ascii="Times New Roman" w:hAnsi="Times New Roman" w:cs="Times New Roman"/>
          <w:sz w:val="24"/>
          <w:szCs w:val="24"/>
        </w:rPr>
        <w:t xml:space="preserve"> człowiek jest w stanie przezwyciężyć każdy lęk i smutek. Oprzeć się na Bogu, czyli zaufać Jego Miłości </w:t>
      </w:r>
      <w:r w:rsidR="00C40633">
        <w:rPr>
          <w:rFonts w:ascii="Times New Roman" w:hAnsi="Times New Roman" w:cs="Times New Roman"/>
          <w:sz w:val="24"/>
          <w:szCs w:val="24"/>
        </w:rPr>
        <w:br/>
      </w:r>
      <w:r w:rsidRPr="00397AEA">
        <w:rPr>
          <w:rFonts w:ascii="Times New Roman" w:hAnsi="Times New Roman" w:cs="Times New Roman"/>
          <w:sz w:val="24"/>
          <w:szCs w:val="24"/>
        </w:rPr>
        <w:lastRenderedPageBreak/>
        <w:t xml:space="preserve">i odpowiedzieć na nią. </w:t>
      </w:r>
      <w:r w:rsidR="00DB319A">
        <w:rPr>
          <w:rFonts w:ascii="Times New Roman" w:hAnsi="Times New Roman" w:cs="Times New Roman"/>
          <w:sz w:val="24"/>
          <w:szCs w:val="24"/>
        </w:rPr>
        <w:t xml:space="preserve">Ksiądz Woźny był przekonany, że </w:t>
      </w:r>
      <w:r w:rsidRPr="00397AEA">
        <w:rPr>
          <w:rFonts w:ascii="Times New Roman" w:hAnsi="Times New Roman" w:cs="Times New Roman"/>
          <w:sz w:val="24"/>
          <w:szCs w:val="24"/>
        </w:rPr>
        <w:t xml:space="preserve"> „</w:t>
      </w:r>
      <w:r w:rsidRPr="00537034">
        <w:rPr>
          <w:rFonts w:ascii="Times New Roman" w:hAnsi="Times New Roman" w:cs="Times New Roman"/>
          <w:b/>
          <w:bCs/>
          <w:sz w:val="24"/>
          <w:szCs w:val="24"/>
        </w:rPr>
        <w:t>Gdybyśmy całą naszą miłość – tak pod względem duchowym jak i  uczuciowym – chcieli skierować do Niego, zostalibyśmy wyleczeni ze wszystkich smutków, które są spowodowane utratą ludzkiej miłości</w:t>
      </w:r>
      <w:r w:rsidRPr="00397AEA">
        <w:rPr>
          <w:rFonts w:ascii="Times New Roman" w:hAnsi="Times New Roman" w:cs="Times New Roman"/>
          <w:sz w:val="24"/>
          <w:szCs w:val="24"/>
        </w:rPr>
        <w:t>”</w:t>
      </w:r>
      <w:r w:rsidRPr="00397AEA">
        <w:rPr>
          <w:rStyle w:val="Odwoanieprzypisudolnego"/>
          <w:rFonts w:ascii="Times New Roman" w:hAnsi="Times New Roman" w:cs="Times New Roman"/>
          <w:sz w:val="24"/>
          <w:szCs w:val="24"/>
        </w:rPr>
        <w:footnoteReference w:id="579"/>
      </w:r>
      <w:r w:rsidRPr="00397AEA">
        <w:rPr>
          <w:rFonts w:ascii="Times New Roman" w:hAnsi="Times New Roman" w:cs="Times New Roman"/>
          <w:sz w:val="24"/>
          <w:szCs w:val="24"/>
        </w:rPr>
        <w:t xml:space="preserve">. </w:t>
      </w:r>
      <w:r w:rsidR="006F7443" w:rsidRPr="00397AEA">
        <w:rPr>
          <w:rFonts w:ascii="Times New Roman" w:hAnsi="Times New Roman" w:cs="Times New Roman"/>
          <w:sz w:val="24"/>
          <w:szCs w:val="24"/>
        </w:rPr>
        <w:t xml:space="preserve">Swoich rekolektantów  i parafian zachęcał do </w:t>
      </w:r>
      <w:r w:rsidR="000665A4">
        <w:rPr>
          <w:rFonts w:ascii="Times New Roman" w:hAnsi="Times New Roman" w:cs="Times New Roman"/>
          <w:sz w:val="24"/>
          <w:szCs w:val="24"/>
        </w:rPr>
        <w:t>„</w:t>
      </w:r>
      <w:r w:rsidR="006F7443" w:rsidRPr="00397AEA">
        <w:rPr>
          <w:rFonts w:ascii="Times New Roman" w:hAnsi="Times New Roman" w:cs="Times New Roman"/>
          <w:sz w:val="24"/>
          <w:szCs w:val="24"/>
        </w:rPr>
        <w:t>wypłynięcia na głębię</w:t>
      </w:r>
      <w:r w:rsidR="000665A4">
        <w:rPr>
          <w:rFonts w:ascii="Times New Roman" w:hAnsi="Times New Roman" w:cs="Times New Roman"/>
          <w:sz w:val="24"/>
          <w:szCs w:val="24"/>
        </w:rPr>
        <w:t>”</w:t>
      </w:r>
      <w:r w:rsidR="000665A4">
        <w:rPr>
          <w:rStyle w:val="Odwoanieprzypisudolnego"/>
          <w:rFonts w:ascii="Times New Roman" w:hAnsi="Times New Roman" w:cs="Times New Roman"/>
          <w:sz w:val="24"/>
          <w:szCs w:val="24"/>
        </w:rPr>
        <w:footnoteReference w:id="580"/>
      </w:r>
      <w:r w:rsidR="00F40A42">
        <w:rPr>
          <w:rFonts w:ascii="Times New Roman" w:hAnsi="Times New Roman" w:cs="Times New Roman"/>
          <w:sz w:val="24"/>
          <w:szCs w:val="24"/>
        </w:rPr>
        <w:t>.</w:t>
      </w:r>
      <w:r w:rsidR="006F7443" w:rsidRPr="00397AEA">
        <w:rPr>
          <w:rFonts w:ascii="Times New Roman" w:hAnsi="Times New Roman" w:cs="Times New Roman"/>
          <w:sz w:val="24"/>
          <w:szCs w:val="24"/>
        </w:rPr>
        <w:t xml:space="preserve"> W jednej z nauk mówił:</w:t>
      </w:r>
      <w:r w:rsidR="00273DE9" w:rsidRPr="00397AEA">
        <w:rPr>
          <w:rFonts w:ascii="Times New Roman" w:hAnsi="Times New Roman" w:cs="Times New Roman"/>
          <w:sz w:val="24"/>
          <w:szCs w:val="24"/>
        </w:rPr>
        <w:t xml:space="preserve"> </w:t>
      </w:r>
      <w:r w:rsidR="006F7443" w:rsidRPr="00397AEA">
        <w:rPr>
          <w:rFonts w:ascii="Times New Roman" w:hAnsi="Times New Roman" w:cs="Times New Roman"/>
          <w:color w:val="000000"/>
          <w:sz w:val="24"/>
          <w:szCs w:val="24"/>
          <w:lang w:bidi="pl-PL"/>
        </w:rPr>
        <w:t>„Zdaje mi się, że jest wolą Bożą</w:t>
      </w:r>
      <w:r w:rsidR="003305BE">
        <w:rPr>
          <w:rFonts w:ascii="Times New Roman" w:hAnsi="Times New Roman" w:cs="Times New Roman"/>
          <w:color w:val="000000"/>
          <w:sz w:val="24"/>
          <w:szCs w:val="24"/>
          <w:lang w:bidi="pl-PL"/>
        </w:rPr>
        <w:t>,</w:t>
      </w:r>
      <w:r w:rsidR="006F7443" w:rsidRPr="00397AEA">
        <w:rPr>
          <w:rFonts w:ascii="Times New Roman" w:hAnsi="Times New Roman" w:cs="Times New Roman"/>
          <w:color w:val="000000"/>
          <w:sz w:val="24"/>
          <w:szCs w:val="24"/>
          <w:lang w:bidi="pl-PL"/>
        </w:rPr>
        <w:t xml:space="preserve"> bym wprowadził rozterkę do waszych dusz. Co nas obchodzi zdrowie czy długie życie? Ten co nie myśli o sobie i o swoim zdrowiu, czuje się lepiej. Nie lękajmy się narażać zdrowia dla miłości Bożej. </w:t>
      </w:r>
      <w:r w:rsidR="001108C9">
        <w:rPr>
          <w:rFonts w:ascii="Times New Roman" w:hAnsi="Times New Roman" w:cs="Times New Roman"/>
          <w:color w:val="000000"/>
          <w:sz w:val="24"/>
          <w:szCs w:val="24"/>
          <w:lang w:bidi="pl-PL"/>
        </w:rPr>
        <w:t>[</w:t>
      </w:r>
      <w:r w:rsidR="006F7443" w:rsidRPr="00397AEA">
        <w:rPr>
          <w:rFonts w:ascii="Times New Roman" w:hAnsi="Times New Roman" w:cs="Times New Roman"/>
          <w:color w:val="000000"/>
          <w:sz w:val="24"/>
          <w:szCs w:val="24"/>
          <w:lang w:bidi="pl-PL"/>
        </w:rPr>
        <w:t>…</w:t>
      </w:r>
      <w:r w:rsidR="001108C9">
        <w:rPr>
          <w:rFonts w:ascii="Times New Roman" w:hAnsi="Times New Roman" w:cs="Times New Roman"/>
          <w:color w:val="000000"/>
          <w:sz w:val="24"/>
          <w:szCs w:val="24"/>
          <w:lang w:bidi="pl-PL"/>
        </w:rPr>
        <w:t>]</w:t>
      </w:r>
      <w:r w:rsidR="006F7443" w:rsidRPr="00397AEA">
        <w:rPr>
          <w:rFonts w:ascii="Times New Roman" w:hAnsi="Times New Roman" w:cs="Times New Roman"/>
          <w:color w:val="000000"/>
          <w:sz w:val="24"/>
          <w:szCs w:val="24"/>
          <w:lang w:bidi="pl-PL"/>
        </w:rPr>
        <w:t xml:space="preserve"> </w:t>
      </w:r>
      <w:r w:rsidR="006F7443" w:rsidRPr="00537034">
        <w:rPr>
          <w:rFonts w:ascii="Times New Roman" w:hAnsi="Times New Roman" w:cs="Times New Roman"/>
          <w:b/>
          <w:bCs/>
          <w:color w:val="000000"/>
          <w:sz w:val="24"/>
          <w:szCs w:val="24"/>
          <w:lang w:bidi="pl-PL"/>
        </w:rPr>
        <w:t>Nie lękajmy się choroby, nawet umysłowej, nawet opętania – dla miłości  Bożej</w:t>
      </w:r>
      <w:r w:rsidR="006F7443" w:rsidRPr="00397AEA">
        <w:rPr>
          <w:rFonts w:ascii="Times New Roman" w:hAnsi="Times New Roman" w:cs="Times New Roman"/>
          <w:color w:val="000000"/>
          <w:sz w:val="24"/>
          <w:szCs w:val="24"/>
          <w:lang w:bidi="pl-PL"/>
        </w:rPr>
        <w:t>”</w:t>
      </w:r>
      <w:r w:rsidR="006F7443" w:rsidRPr="00397AEA">
        <w:rPr>
          <w:rStyle w:val="Odwoanieprzypisudolnego"/>
          <w:rFonts w:ascii="Times New Roman" w:hAnsi="Times New Roman" w:cs="Times New Roman"/>
          <w:color w:val="000000"/>
          <w:sz w:val="24"/>
          <w:szCs w:val="24"/>
          <w:lang w:bidi="pl-PL"/>
        </w:rPr>
        <w:footnoteReference w:id="581"/>
      </w:r>
      <w:r w:rsidR="006F7443" w:rsidRPr="00397AEA">
        <w:rPr>
          <w:rFonts w:ascii="Times New Roman" w:hAnsi="Times New Roman" w:cs="Times New Roman"/>
          <w:color w:val="000000"/>
          <w:sz w:val="24"/>
          <w:szCs w:val="24"/>
          <w:lang w:bidi="pl-PL"/>
        </w:rPr>
        <w:t>.</w:t>
      </w:r>
    </w:p>
    <w:p w14:paraId="5B52001B" w14:textId="70BAB10C" w:rsidR="00A17E3B" w:rsidRDefault="00A80D7C" w:rsidP="005341B1">
      <w:pPr>
        <w:spacing w:after="0" w:line="360" w:lineRule="auto"/>
        <w:ind w:firstLine="284"/>
        <w:jc w:val="both"/>
        <w:rPr>
          <w:rFonts w:ascii="Times New Roman" w:hAnsi="Times New Roman" w:cs="Times New Roman"/>
          <w:color w:val="000000"/>
          <w:sz w:val="24"/>
          <w:szCs w:val="24"/>
          <w:lang w:bidi="pl-PL"/>
        </w:rPr>
      </w:pPr>
      <w:r>
        <w:rPr>
          <w:rFonts w:ascii="Times New Roman" w:hAnsi="Times New Roman" w:cs="Times New Roman"/>
          <w:noProof/>
          <w:color w:val="000000"/>
          <w:sz w:val="24"/>
          <w:szCs w:val="24"/>
          <w:lang w:bidi="pl-PL"/>
        </w:rPr>
        <w:drawing>
          <wp:anchor distT="0" distB="0" distL="114300" distR="114300" simplePos="0" relativeHeight="251710464" behindDoc="0" locked="0" layoutInCell="1" allowOverlap="1" wp14:anchorId="21BB092B" wp14:editId="45CD7DBA">
            <wp:simplePos x="0" y="0"/>
            <wp:positionH relativeFrom="column">
              <wp:posOffset>476758</wp:posOffset>
            </wp:positionH>
            <wp:positionV relativeFrom="paragraph">
              <wp:posOffset>177927</wp:posOffset>
            </wp:positionV>
            <wp:extent cx="4507865" cy="3117215"/>
            <wp:effectExtent l="0" t="0" r="6985" b="6985"/>
            <wp:wrapSquare wrapText="bothSides"/>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7865" cy="3117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E4BB3" w14:textId="4AAEA3EA" w:rsidR="00A17E3B" w:rsidRDefault="00A17E3B" w:rsidP="005341B1">
      <w:pPr>
        <w:spacing w:after="0" w:line="360" w:lineRule="auto"/>
        <w:ind w:firstLine="284"/>
        <w:jc w:val="both"/>
        <w:rPr>
          <w:rFonts w:ascii="Times New Roman" w:hAnsi="Times New Roman" w:cs="Times New Roman"/>
          <w:color w:val="000000"/>
          <w:sz w:val="24"/>
          <w:szCs w:val="24"/>
          <w:lang w:bidi="pl-PL"/>
        </w:rPr>
      </w:pPr>
    </w:p>
    <w:p w14:paraId="7E5D8C14" w14:textId="5120C1E1" w:rsidR="00A17E3B" w:rsidRDefault="00A17E3B" w:rsidP="005341B1">
      <w:pPr>
        <w:spacing w:after="0" w:line="360" w:lineRule="auto"/>
        <w:ind w:firstLine="284"/>
        <w:jc w:val="both"/>
        <w:rPr>
          <w:rFonts w:ascii="Times New Roman" w:hAnsi="Times New Roman" w:cs="Times New Roman"/>
          <w:color w:val="000000"/>
          <w:sz w:val="24"/>
          <w:szCs w:val="24"/>
          <w:lang w:bidi="pl-PL"/>
        </w:rPr>
      </w:pPr>
    </w:p>
    <w:p w14:paraId="0AFC2354" w14:textId="77777777" w:rsidR="00A17E3B" w:rsidRDefault="00A17E3B" w:rsidP="005341B1">
      <w:pPr>
        <w:spacing w:after="0" w:line="360" w:lineRule="auto"/>
        <w:ind w:firstLine="284"/>
        <w:jc w:val="both"/>
        <w:rPr>
          <w:rFonts w:ascii="Times New Roman" w:hAnsi="Times New Roman" w:cs="Times New Roman"/>
          <w:color w:val="000000"/>
          <w:sz w:val="24"/>
          <w:szCs w:val="24"/>
          <w:lang w:bidi="pl-PL"/>
        </w:rPr>
      </w:pPr>
    </w:p>
    <w:p w14:paraId="16DBC3E3" w14:textId="77777777" w:rsidR="00A17E3B" w:rsidRDefault="00A17E3B" w:rsidP="005341B1">
      <w:pPr>
        <w:spacing w:after="0" w:line="360" w:lineRule="auto"/>
        <w:ind w:firstLine="284"/>
        <w:jc w:val="both"/>
        <w:rPr>
          <w:rFonts w:ascii="Times New Roman" w:hAnsi="Times New Roman" w:cs="Times New Roman"/>
          <w:color w:val="000000"/>
          <w:sz w:val="24"/>
          <w:szCs w:val="24"/>
          <w:lang w:bidi="pl-PL"/>
        </w:rPr>
      </w:pPr>
    </w:p>
    <w:p w14:paraId="1C48FD86" w14:textId="77777777" w:rsidR="00A17E3B" w:rsidRDefault="00A17E3B" w:rsidP="005341B1">
      <w:pPr>
        <w:spacing w:after="0" w:line="360" w:lineRule="auto"/>
        <w:ind w:firstLine="284"/>
        <w:jc w:val="both"/>
        <w:rPr>
          <w:rFonts w:ascii="Times New Roman" w:hAnsi="Times New Roman" w:cs="Times New Roman"/>
          <w:color w:val="000000"/>
          <w:sz w:val="24"/>
          <w:szCs w:val="24"/>
          <w:lang w:bidi="pl-PL"/>
        </w:rPr>
      </w:pPr>
    </w:p>
    <w:p w14:paraId="2ED17C8F" w14:textId="77777777" w:rsidR="00A17E3B" w:rsidRDefault="00A17E3B" w:rsidP="005341B1">
      <w:pPr>
        <w:spacing w:after="0" w:line="360" w:lineRule="auto"/>
        <w:ind w:firstLine="284"/>
        <w:jc w:val="both"/>
        <w:rPr>
          <w:rFonts w:ascii="Times New Roman" w:hAnsi="Times New Roman" w:cs="Times New Roman"/>
          <w:color w:val="000000"/>
          <w:sz w:val="24"/>
          <w:szCs w:val="24"/>
          <w:lang w:bidi="pl-PL"/>
        </w:rPr>
      </w:pPr>
    </w:p>
    <w:p w14:paraId="79078264" w14:textId="77777777" w:rsidR="00A17E3B" w:rsidRDefault="00A17E3B" w:rsidP="005341B1">
      <w:pPr>
        <w:spacing w:after="0" w:line="360" w:lineRule="auto"/>
        <w:ind w:firstLine="284"/>
        <w:jc w:val="both"/>
        <w:rPr>
          <w:rFonts w:ascii="Times New Roman" w:hAnsi="Times New Roman" w:cs="Times New Roman"/>
          <w:color w:val="000000"/>
          <w:sz w:val="24"/>
          <w:szCs w:val="24"/>
          <w:lang w:bidi="pl-PL"/>
        </w:rPr>
      </w:pPr>
    </w:p>
    <w:p w14:paraId="2C92A592" w14:textId="77777777" w:rsidR="00A17E3B" w:rsidRDefault="00A17E3B" w:rsidP="005341B1">
      <w:pPr>
        <w:spacing w:after="0" w:line="360" w:lineRule="auto"/>
        <w:ind w:firstLine="284"/>
        <w:jc w:val="both"/>
        <w:rPr>
          <w:rFonts w:ascii="Times New Roman" w:hAnsi="Times New Roman" w:cs="Times New Roman"/>
          <w:color w:val="000000"/>
          <w:sz w:val="24"/>
          <w:szCs w:val="24"/>
          <w:lang w:bidi="pl-PL"/>
        </w:rPr>
      </w:pPr>
    </w:p>
    <w:p w14:paraId="064B1B05" w14:textId="77777777"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68F81D9F" w14:textId="77777777"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6665B9BC" w14:textId="77777777"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4F6BDB0E" w14:textId="4C863125" w:rsidR="00166B8E" w:rsidRDefault="00A80D7C" w:rsidP="005341B1">
      <w:pPr>
        <w:spacing w:after="0" w:line="360" w:lineRule="auto"/>
        <w:ind w:firstLine="284"/>
        <w:jc w:val="both"/>
        <w:rPr>
          <w:rFonts w:ascii="Times New Roman" w:hAnsi="Times New Roman" w:cs="Times New Roman"/>
          <w:color w:val="000000"/>
          <w:sz w:val="24"/>
          <w:szCs w:val="24"/>
          <w:lang w:bidi="pl-PL"/>
        </w:rPr>
      </w:pPr>
      <w:r w:rsidRPr="003B6111">
        <w:rPr>
          <w:rFonts w:ascii="Times New Roman" w:hAnsi="Times New Roman" w:cs="Times New Roman"/>
          <w:noProof/>
          <w:sz w:val="24"/>
          <w:szCs w:val="24"/>
        </w:rPr>
        <mc:AlternateContent>
          <mc:Choice Requires="wps">
            <w:drawing>
              <wp:anchor distT="45720" distB="45720" distL="114300" distR="114300" simplePos="0" relativeHeight="251712512" behindDoc="0" locked="0" layoutInCell="1" allowOverlap="1" wp14:anchorId="5527F7A4" wp14:editId="56C929C8">
                <wp:simplePos x="0" y="0"/>
                <wp:positionH relativeFrom="column">
                  <wp:posOffset>1473327</wp:posOffset>
                </wp:positionH>
                <wp:positionV relativeFrom="paragraph">
                  <wp:posOffset>188214</wp:posOffset>
                </wp:positionV>
                <wp:extent cx="2760980" cy="365760"/>
                <wp:effectExtent l="0" t="0" r="1270" b="0"/>
                <wp:wrapSquare wrapText="bothSides"/>
                <wp:docPr id="4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365760"/>
                        </a:xfrm>
                        <a:prstGeom prst="rect">
                          <a:avLst/>
                        </a:prstGeom>
                        <a:solidFill>
                          <a:srgbClr val="FFFFFF"/>
                        </a:solidFill>
                        <a:ln w="9525">
                          <a:noFill/>
                          <a:miter lim="800000"/>
                          <a:headEnd/>
                          <a:tailEnd/>
                        </a:ln>
                      </wps:spPr>
                      <wps:txbx>
                        <w:txbxContent>
                          <w:p w14:paraId="1FD1FAA3" w14:textId="53E477C8" w:rsidR="00A80D7C" w:rsidRPr="003B6111" w:rsidRDefault="00A80D7C" w:rsidP="00A80D7C">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podczas wypoczynku nad wodą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7F7A4" id="_x0000_s1048" type="#_x0000_t202" style="position:absolute;left:0;text-align:left;margin-left:116pt;margin-top:14.8pt;width:217.4pt;height:28.8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" stroked="f">
                <v:textbox>
                  <w:txbxContent>
                    <w:p w14:paraId="1FD1FAA3" w14:textId="53E477C8" w:rsidR="00A80D7C" w:rsidRPr="003B6111" w:rsidRDefault="00A80D7C" w:rsidP="00A80D7C">
                      <w:pPr>
                        <w:jc w:val="center"/>
                        <w:rPr>
                          <w:rFonts w:ascii="Times New Roman" w:hAnsi="Times New Roman" w:cs="Times New Roman"/>
                          <w:sz w:val="20"/>
                          <w:szCs w:val="20"/>
                        </w:rPr>
                      </w:pPr>
                      <w:r>
                        <w:rPr>
                          <w:rFonts w:ascii="Times New Roman" w:hAnsi="Times New Roman" w:cs="Times New Roman"/>
                          <w:sz w:val="20"/>
                          <w:szCs w:val="20"/>
                        </w:rPr>
                        <w:t>K</w:t>
                      </w:r>
                      <w:r w:rsidRPr="003B6111">
                        <w:rPr>
                          <w:rFonts w:ascii="Times New Roman" w:hAnsi="Times New Roman" w:cs="Times New Roman"/>
                          <w:sz w:val="20"/>
                          <w:szCs w:val="20"/>
                        </w:rPr>
                        <w:t>s. A. Woźn</w:t>
                      </w:r>
                      <w:r>
                        <w:rPr>
                          <w:rFonts w:ascii="Times New Roman" w:hAnsi="Times New Roman" w:cs="Times New Roman"/>
                          <w:sz w:val="20"/>
                          <w:szCs w:val="20"/>
                        </w:rPr>
                        <w:t xml:space="preserve">y </w:t>
                      </w:r>
                      <w:r>
                        <w:rPr>
                          <w:rFonts w:ascii="Times New Roman" w:hAnsi="Times New Roman" w:cs="Times New Roman"/>
                          <w:sz w:val="20"/>
                          <w:szCs w:val="20"/>
                        </w:rPr>
                        <w:t>podczas wypoczynku nad wodą</w:t>
                      </w:r>
                    </w:p>
                  </w:txbxContent>
                </v:textbox>
                <w10:wrap type="square"/>
              </v:shape>
            </w:pict>
          </mc:Fallback>
        </mc:AlternateContent>
      </w:r>
    </w:p>
    <w:p w14:paraId="1A5EC122" w14:textId="7E52E0C7"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33FAE26C" w14:textId="0A7C8E99"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3DD287E2" w14:textId="77777777"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3795D904" w14:textId="77777777"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43F68D7A" w14:textId="77777777"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32465200" w14:textId="77777777" w:rsidR="00166B8E" w:rsidRDefault="00166B8E" w:rsidP="005341B1">
      <w:pPr>
        <w:spacing w:after="0" w:line="360" w:lineRule="auto"/>
        <w:ind w:firstLine="284"/>
        <w:jc w:val="both"/>
        <w:rPr>
          <w:rFonts w:ascii="Times New Roman" w:hAnsi="Times New Roman" w:cs="Times New Roman"/>
          <w:color w:val="000000"/>
          <w:sz w:val="24"/>
          <w:szCs w:val="24"/>
          <w:lang w:bidi="pl-PL"/>
        </w:rPr>
      </w:pPr>
    </w:p>
    <w:p w14:paraId="36A58AE1" w14:textId="77777777" w:rsidR="00166B8E" w:rsidRDefault="00166B8E" w:rsidP="00802A57">
      <w:pPr>
        <w:spacing w:after="0" w:line="360" w:lineRule="auto"/>
        <w:jc w:val="both"/>
        <w:rPr>
          <w:rFonts w:ascii="Times New Roman" w:hAnsi="Times New Roman" w:cs="Times New Roman"/>
          <w:color w:val="000000"/>
          <w:sz w:val="24"/>
          <w:szCs w:val="24"/>
          <w:lang w:bidi="pl-PL"/>
        </w:rPr>
      </w:pPr>
    </w:p>
    <w:p w14:paraId="502FBD62" w14:textId="18B7A7D5" w:rsidR="00626C5D" w:rsidRPr="00EE7D41" w:rsidRDefault="00A33EF5" w:rsidP="00313771">
      <w:pPr>
        <w:pStyle w:val="Nagwek1"/>
        <w:spacing w:before="360" w:after="240" w:line="360" w:lineRule="auto"/>
        <w:jc w:val="center"/>
        <w:rPr>
          <w:rFonts w:ascii="Times New Roman" w:hAnsi="Times New Roman" w:cs="Times New Roman"/>
          <w:b/>
          <w:bCs/>
          <w:sz w:val="24"/>
          <w:szCs w:val="24"/>
        </w:rPr>
      </w:pPr>
      <w:bookmarkStart w:id="38" w:name="_Toc222663027"/>
      <w:r w:rsidRPr="00E03C96">
        <w:rPr>
          <w:rFonts w:ascii="Times New Roman" w:hAnsi="Times New Roman" w:cs="Times New Roman"/>
          <w:b/>
          <w:bCs/>
          <w:color w:val="auto"/>
          <w:sz w:val="28"/>
          <w:szCs w:val="28"/>
        </w:rPr>
        <w:lastRenderedPageBreak/>
        <w:t>BIBLIOGRAFIA</w:t>
      </w:r>
      <w:bookmarkEnd w:id="38"/>
    </w:p>
    <w:p w14:paraId="246567F6" w14:textId="57F9BEC0" w:rsidR="00626C5D" w:rsidRDefault="00626C5D" w:rsidP="00626C5D">
      <w:pPr>
        <w:spacing w:line="360" w:lineRule="auto"/>
        <w:jc w:val="both"/>
        <w:rPr>
          <w:rFonts w:ascii="Times New Roman" w:hAnsi="Times New Roman" w:cs="Times New Roman"/>
          <w:b/>
          <w:bCs/>
          <w:color w:val="FF0000"/>
          <w:sz w:val="24"/>
          <w:szCs w:val="24"/>
        </w:rPr>
      </w:pPr>
      <w:r>
        <w:rPr>
          <w:rFonts w:ascii="Times New Roman" w:hAnsi="Times New Roman" w:cs="Times New Roman"/>
          <w:b/>
          <w:bCs/>
          <w:sz w:val="24"/>
          <w:szCs w:val="24"/>
        </w:rPr>
        <w:t xml:space="preserve"> I. Pisma księdza Aleksandra Woźnego </w:t>
      </w:r>
      <w:r>
        <w:rPr>
          <w:rFonts w:ascii="Times New Roman" w:hAnsi="Times New Roman" w:cs="Times New Roman"/>
          <w:b/>
          <w:bCs/>
          <w:color w:val="FF0000"/>
          <w:sz w:val="24"/>
          <w:szCs w:val="24"/>
        </w:rPr>
        <w:tab/>
      </w:r>
      <w:r>
        <w:rPr>
          <w:rFonts w:ascii="Times New Roman" w:hAnsi="Times New Roman" w:cs="Times New Roman"/>
          <w:b/>
          <w:bCs/>
          <w:color w:val="FF0000"/>
          <w:sz w:val="24"/>
          <w:szCs w:val="24"/>
        </w:rPr>
        <w:tab/>
      </w:r>
      <w:r>
        <w:rPr>
          <w:rFonts w:ascii="Times New Roman" w:hAnsi="Times New Roman" w:cs="Times New Roman"/>
          <w:b/>
          <w:bCs/>
          <w:color w:val="FF0000"/>
          <w:sz w:val="24"/>
          <w:szCs w:val="24"/>
        </w:rPr>
        <w:tab/>
      </w:r>
      <w:r>
        <w:rPr>
          <w:rFonts w:ascii="Times New Roman" w:hAnsi="Times New Roman" w:cs="Times New Roman"/>
          <w:b/>
          <w:bCs/>
          <w:color w:val="FF0000"/>
          <w:sz w:val="24"/>
          <w:szCs w:val="24"/>
        </w:rPr>
        <w:tab/>
      </w:r>
      <w:r>
        <w:rPr>
          <w:rFonts w:ascii="Times New Roman" w:hAnsi="Times New Roman" w:cs="Times New Roman"/>
          <w:b/>
          <w:bCs/>
          <w:color w:val="FF0000"/>
          <w:sz w:val="24"/>
          <w:szCs w:val="24"/>
        </w:rPr>
        <w:tab/>
      </w:r>
      <w:r>
        <w:rPr>
          <w:rFonts w:ascii="Times New Roman" w:hAnsi="Times New Roman" w:cs="Times New Roman"/>
          <w:b/>
          <w:bCs/>
          <w:color w:val="FF0000"/>
          <w:sz w:val="24"/>
          <w:szCs w:val="24"/>
        </w:rPr>
        <w:tab/>
      </w:r>
    </w:p>
    <w:p w14:paraId="0F86271D" w14:textId="2F1DC6EE" w:rsidR="00626C5D" w:rsidRPr="00626C5D" w:rsidRDefault="00626C5D" w:rsidP="00626C5D">
      <w:pPr>
        <w:spacing w:line="360" w:lineRule="auto"/>
        <w:jc w:val="both"/>
        <w:rPr>
          <w:rFonts w:ascii="Times New Roman" w:hAnsi="Times New Roman" w:cs="Times New Roman"/>
          <w:b/>
          <w:bCs/>
          <w:color w:val="FF0000"/>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Bóg jest najważniejszy</w:t>
      </w:r>
      <w:r w:rsidRPr="005C04B6">
        <w:rPr>
          <w:rFonts w:ascii="Times New Roman" w:hAnsi="Times New Roman" w:cs="Times New Roman"/>
          <w:sz w:val="24"/>
          <w:szCs w:val="24"/>
        </w:rPr>
        <w:t>, Poznań 1999.</w:t>
      </w:r>
    </w:p>
    <w:p w14:paraId="289746E6"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Dobre rady dla narzeczonych i małżonków</w:t>
      </w:r>
      <w:r w:rsidRPr="005C04B6">
        <w:rPr>
          <w:rFonts w:ascii="Times New Roman" w:hAnsi="Times New Roman" w:cs="Times New Roman"/>
          <w:sz w:val="24"/>
          <w:szCs w:val="24"/>
        </w:rPr>
        <w:t>, Poznań 2022.</w:t>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p>
    <w:p w14:paraId="4E87A458" w14:textId="17090816"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Drogi</w:t>
      </w:r>
      <w:r w:rsidRPr="005C04B6">
        <w:rPr>
          <w:rFonts w:ascii="Times New Roman" w:hAnsi="Times New Roman" w:cs="Times New Roman"/>
          <w:sz w:val="24"/>
          <w:szCs w:val="24"/>
        </w:rPr>
        <w:t>, Poznań 20</w:t>
      </w:r>
      <w:r w:rsidR="0011134D">
        <w:rPr>
          <w:rFonts w:ascii="Times New Roman" w:hAnsi="Times New Roman" w:cs="Times New Roman"/>
          <w:sz w:val="24"/>
          <w:szCs w:val="24"/>
        </w:rPr>
        <w:t>19</w:t>
      </w:r>
      <w:r w:rsidRPr="005C04B6">
        <w:rPr>
          <w:rFonts w:ascii="Times New Roman" w:hAnsi="Times New Roman" w:cs="Times New Roman"/>
          <w:sz w:val="24"/>
          <w:szCs w:val="24"/>
        </w:rPr>
        <w:t>.</w:t>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p>
    <w:p w14:paraId="4106BE17" w14:textId="74B07525" w:rsidR="00664161"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 xml:space="preserve">Drogi </w:t>
      </w:r>
      <w:r w:rsidR="00B85EC8">
        <w:rPr>
          <w:rFonts w:ascii="Times New Roman" w:hAnsi="Times New Roman" w:cs="Times New Roman"/>
          <w:i/>
          <w:iCs/>
          <w:sz w:val="24"/>
          <w:szCs w:val="24"/>
        </w:rPr>
        <w:t>K</w:t>
      </w:r>
      <w:r w:rsidRPr="00DF7C44">
        <w:rPr>
          <w:rFonts w:ascii="Times New Roman" w:hAnsi="Times New Roman" w:cs="Times New Roman"/>
          <w:i/>
          <w:iCs/>
          <w:sz w:val="24"/>
          <w:szCs w:val="24"/>
        </w:rPr>
        <w:t>rzyżowe</w:t>
      </w:r>
      <w:r w:rsidRPr="005C04B6">
        <w:rPr>
          <w:rFonts w:ascii="Times New Roman" w:hAnsi="Times New Roman" w:cs="Times New Roman"/>
          <w:sz w:val="24"/>
          <w:szCs w:val="24"/>
        </w:rPr>
        <w:t>, Poznań 20</w:t>
      </w:r>
      <w:r w:rsidR="009F1321">
        <w:rPr>
          <w:rFonts w:ascii="Times New Roman" w:hAnsi="Times New Roman" w:cs="Times New Roman"/>
          <w:sz w:val="24"/>
          <w:szCs w:val="24"/>
        </w:rPr>
        <w:t>23</w:t>
      </w:r>
      <w:r w:rsidRPr="005C04B6">
        <w:rPr>
          <w:rFonts w:ascii="Times New Roman" w:hAnsi="Times New Roman" w:cs="Times New Roman"/>
          <w:sz w:val="24"/>
          <w:szCs w:val="24"/>
        </w:rPr>
        <w:t>.</w:t>
      </w:r>
    </w:p>
    <w:p w14:paraId="3AB74322" w14:textId="44FCD508" w:rsidR="00664161" w:rsidRPr="00664161" w:rsidRDefault="00664161" w:rsidP="004E7A96">
      <w:pPr>
        <w:spacing w:line="360" w:lineRule="auto"/>
        <w:ind w:left="284" w:hanging="284"/>
        <w:jc w:val="both"/>
        <w:rPr>
          <w:rFonts w:ascii="Times New Roman" w:hAnsi="Times New Roman" w:cs="Times New Roman"/>
          <w:sz w:val="24"/>
          <w:szCs w:val="24"/>
        </w:rPr>
      </w:pPr>
      <w:r w:rsidRPr="00664161">
        <w:rPr>
          <w:rFonts w:ascii="Times New Roman" w:hAnsi="Times New Roman" w:cs="Times New Roman"/>
          <w:sz w:val="24"/>
          <w:szCs w:val="24"/>
        </w:rPr>
        <w:t>Woźny A</w:t>
      </w:r>
      <w:r w:rsidR="00724BBD">
        <w:rPr>
          <w:rFonts w:ascii="Times New Roman" w:hAnsi="Times New Roman" w:cs="Times New Roman"/>
          <w:sz w:val="24"/>
          <w:szCs w:val="24"/>
        </w:rPr>
        <w:t>.</w:t>
      </w:r>
      <w:r w:rsidRPr="00664161">
        <w:rPr>
          <w:rFonts w:ascii="Times New Roman" w:hAnsi="Times New Roman" w:cs="Times New Roman"/>
          <w:sz w:val="24"/>
          <w:szCs w:val="24"/>
        </w:rPr>
        <w:t>,</w:t>
      </w:r>
      <w:r w:rsidR="00E267C5">
        <w:rPr>
          <w:rFonts w:ascii="Times New Roman" w:hAnsi="Times New Roman" w:cs="Times New Roman"/>
          <w:sz w:val="24"/>
          <w:szCs w:val="24"/>
        </w:rPr>
        <w:t xml:space="preserve"> </w:t>
      </w:r>
      <w:r w:rsidRPr="00664161">
        <w:rPr>
          <w:rFonts w:ascii="Times New Roman" w:hAnsi="Times New Roman" w:cs="Times New Roman"/>
          <w:i/>
          <w:iCs/>
          <w:sz w:val="24"/>
          <w:szCs w:val="24"/>
        </w:rPr>
        <w:t>Kazanie na Wielkanoc 11 kwietnia 1982</w:t>
      </w:r>
      <w:r w:rsidRPr="00664161">
        <w:rPr>
          <w:rFonts w:ascii="Times New Roman" w:hAnsi="Times New Roman" w:cs="Times New Roman"/>
          <w:sz w:val="24"/>
          <w:szCs w:val="24"/>
        </w:rPr>
        <w:t xml:space="preserve">, w: </w:t>
      </w:r>
      <w:r w:rsidRPr="00664161">
        <w:rPr>
          <w:rFonts w:ascii="Times New Roman" w:hAnsi="Times New Roman" w:cs="Times New Roman"/>
          <w:i/>
          <w:iCs/>
          <w:sz w:val="24"/>
          <w:szCs w:val="24"/>
        </w:rPr>
        <w:t>Droga do świętości</w:t>
      </w:r>
      <w:r w:rsidRPr="00664161">
        <w:rPr>
          <w:rFonts w:ascii="Times New Roman" w:hAnsi="Times New Roman" w:cs="Times New Roman"/>
          <w:sz w:val="24"/>
          <w:szCs w:val="24"/>
        </w:rPr>
        <w:t>. Biuletyn Informacyjny Nr 5, 2022, s. 17</w:t>
      </w:r>
      <w:r>
        <w:rPr>
          <w:rFonts w:ascii="Times New Roman" w:hAnsi="Times New Roman" w:cs="Times New Roman"/>
          <w:sz w:val="24"/>
          <w:szCs w:val="24"/>
        </w:rPr>
        <w:t>.</w:t>
      </w:r>
    </w:p>
    <w:p w14:paraId="7AC711A4" w14:textId="4982432C"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Komplet X</w:t>
      </w:r>
      <w:r w:rsidRPr="005C04B6">
        <w:rPr>
          <w:rFonts w:ascii="Times New Roman" w:hAnsi="Times New Roman" w:cs="Times New Roman"/>
          <w:sz w:val="24"/>
          <w:szCs w:val="24"/>
        </w:rPr>
        <w:t>,  Poznań 2009.</w:t>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p>
    <w:p w14:paraId="41FCC760"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Któż jak Bóg!,</w:t>
      </w:r>
      <w:r w:rsidRPr="005C04B6">
        <w:rPr>
          <w:rFonts w:ascii="Times New Roman" w:hAnsi="Times New Roman" w:cs="Times New Roman"/>
          <w:sz w:val="24"/>
          <w:szCs w:val="24"/>
        </w:rPr>
        <w:t xml:space="preserve"> Poznań 2000.</w:t>
      </w:r>
      <w:r w:rsidRPr="005C04B6">
        <w:rPr>
          <w:rFonts w:ascii="Times New Roman" w:hAnsi="Times New Roman" w:cs="Times New Roman"/>
          <w:sz w:val="24"/>
          <w:szCs w:val="24"/>
        </w:rPr>
        <w:tab/>
        <w:t xml:space="preserve"> </w:t>
      </w:r>
    </w:p>
    <w:p w14:paraId="19797F06"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Miłość nigdy nie ustaje</w:t>
      </w:r>
      <w:r w:rsidRPr="005C04B6">
        <w:rPr>
          <w:rFonts w:ascii="Times New Roman" w:hAnsi="Times New Roman" w:cs="Times New Roman"/>
          <w:sz w:val="24"/>
          <w:szCs w:val="24"/>
        </w:rPr>
        <w:t>, Poznań 1998.</w:t>
      </w:r>
    </w:p>
    <w:p w14:paraId="650AD827"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Nauki dla często komunikujących. Trzecie niedziele 1977-1982</w:t>
      </w:r>
      <w:r w:rsidRPr="005C04B6">
        <w:rPr>
          <w:rFonts w:ascii="Times New Roman" w:hAnsi="Times New Roman" w:cs="Times New Roman"/>
          <w:sz w:val="24"/>
          <w:szCs w:val="24"/>
        </w:rPr>
        <w:t>, Poznań 2012.</w:t>
      </w:r>
    </w:p>
    <w:p w14:paraId="6C133B3D"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Nauki dla często komunikujących część 2</w:t>
      </w:r>
      <w:r w:rsidRPr="005C04B6">
        <w:rPr>
          <w:rFonts w:ascii="Times New Roman" w:hAnsi="Times New Roman" w:cs="Times New Roman"/>
          <w:sz w:val="24"/>
          <w:szCs w:val="24"/>
        </w:rPr>
        <w:t>, Poznań 2013.</w:t>
      </w:r>
      <w:r w:rsidRPr="005C04B6">
        <w:rPr>
          <w:rFonts w:ascii="Times New Roman" w:hAnsi="Times New Roman" w:cs="Times New Roman"/>
          <w:sz w:val="24"/>
          <w:szCs w:val="24"/>
        </w:rPr>
        <w:tab/>
      </w:r>
    </w:p>
    <w:p w14:paraId="38D482A7"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Nauki dla często komunikujących  część 3</w:t>
      </w:r>
      <w:r w:rsidRPr="005C04B6">
        <w:rPr>
          <w:rFonts w:ascii="Times New Roman" w:hAnsi="Times New Roman" w:cs="Times New Roman"/>
          <w:sz w:val="24"/>
          <w:szCs w:val="24"/>
        </w:rPr>
        <w:t>, Poznań 2014.</w:t>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p>
    <w:p w14:paraId="4BA5254C"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Nauki dla często komunikujących część 4</w:t>
      </w:r>
      <w:r w:rsidRPr="005C04B6">
        <w:rPr>
          <w:rFonts w:ascii="Times New Roman" w:hAnsi="Times New Roman" w:cs="Times New Roman"/>
          <w:sz w:val="24"/>
          <w:szCs w:val="24"/>
        </w:rPr>
        <w:t>, Poznań 2016.</w:t>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p>
    <w:p w14:paraId="1994AC47"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Osiem błogosławieństw</w:t>
      </w:r>
      <w:r w:rsidRPr="005C04B6">
        <w:rPr>
          <w:rFonts w:ascii="Times New Roman" w:hAnsi="Times New Roman" w:cs="Times New Roman"/>
          <w:sz w:val="24"/>
          <w:szCs w:val="24"/>
        </w:rPr>
        <w:t>, Poznań 2004.</w:t>
      </w:r>
      <w:r w:rsidRPr="005C04B6">
        <w:rPr>
          <w:rFonts w:ascii="Times New Roman" w:hAnsi="Times New Roman" w:cs="Times New Roman"/>
          <w:sz w:val="24"/>
          <w:szCs w:val="24"/>
        </w:rPr>
        <w:tab/>
      </w:r>
      <w:r w:rsidRPr="005C04B6">
        <w:rPr>
          <w:rFonts w:ascii="Times New Roman" w:hAnsi="Times New Roman" w:cs="Times New Roman"/>
          <w:sz w:val="24"/>
          <w:szCs w:val="24"/>
        </w:rPr>
        <w:tab/>
      </w:r>
    </w:p>
    <w:p w14:paraId="77A1E732"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Pamiętnik kleryka Aleksandra Woźnego z lat 1929-1933</w:t>
      </w:r>
      <w:r w:rsidRPr="005C04B6">
        <w:rPr>
          <w:rFonts w:ascii="Times New Roman" w:hAnsi="Times New Roman" w:cs="Times New Roman"/>
          <w:sz w:val="24"/>
          <w:szCs w:val="24"/>
        </w:rPr>
        <w:t>, Poznań 2017.</w:t>
      </w:r>
      <w:r w:rsidRPr="005C04B6">
        <w:rPr>
          <w:rFonts w:ascii="Times New Roman" w:hAnsi="Times New Roman" w:cs="Times New Roman"/>
          <w:sz w:val="24"/>
          <w:szCs w:val="24"/>
        </w:rPr>
        <w:tab/>
      </w:r>
    </w:p>
    <w:p w14:paraId="192F6D57" w14:textId="51D22E1C"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Woźny A</w:t>
      </w:r>
      <w:r w:rsidRPr="00DF7C44">
        <w:rPr>
          <w:rFonts w:ascii="Times New Roman" w:hAnsi="Times New Roman" w:cs="Times New Roman"/>
          <w:i/>
          <w:iCs/>
          <w:sz w:val="24"/>
          <w:szCs w:val="24"/>
        </w:rPr>
        <w:t>., Rozważania</w:t>
      </w:r>
      <w:r w:rsidR="006B7758">
        <w:rPr>
          <w:rFonts w:ascii="Times New Roman" w:hAnsi="Times New Roman" w:cs="Times New Roman"/>
          <w:i/>
          <w:iCs/>
          <w:sz w:val="24"/>
          <w:szCs w:val="24"/>
        </w:rPr>
        <w:t>,</w:t>
      </w:r>
      <w:r w:rsidRPr="00DF7C44">
        <w:rPr>
          <w:rFonts w:ascii="Times New Roman" w:hAnsi="Times New Roman" w:cs="Times New Roman"/>
          <w:i/>
          <w:iCs/>
          <w:sz w:val="24"/>
          <w:szCs w:val="24"/>
        </w:rPr>
        <w:t xml:space="preserve"> część pierwsza</w:t>
      </w:r>
      <w:r w:rsidRPr="005C04B6">
        <w:rPr>
          <w:rFonts w:ascii="Times New Roman" w:hAnsi="Times New Roman" w:cs="Times New Roman"/>
          <w:sz w:val="24"/>
          <w:szCs w:val="24"/>
        </w:rPr>
        <w:t>, Poznań 2005.</w:t>
      </w:r>
    </w:p>
    <w:p w14:paraId="4B8265F7" w14:textId="073FD62C"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Rozważania</w:t>
      </w:r>
      <w:r w:rsidR="006B7758">
        <w:rPr>
          <w:rFonts w:ascii="Times New Roman" w:hAnsi="Times New Roman" w:cs="Times New Roman"/>
          <w:i/>
          <w:iCs/>
          <w:sz w:val="24"/>
          <w:szCs w:val="24"/>
        </w:rPr>
        <w:t>,</w:t>
      </w:r>
      <w:r w:rsidRPr="00DF7C44">
        <w:rPr>
          <w:rFonts w:ascii="Times New Roman" w:hAnsi="Times New Roman" w:cs="Times New Roman"/>
          <w:i/>
          <w:iCs/>
          <w:sz w:val="24"/>
          <w:szCs w:val="24"/>
        </w:rPr>
        <w:t xml:space="preserve"> część druga</w:t>
      </w:r>
      <w:r w:rsidRPr="005C04B6">
        <w:rPr>
          <w:rFonts w:ascii="Times New Roman" w:hAnsi="Times New Roman" w:cs="Times New Roman"/>
          <w:sz w:val="24"/>
          <w:szCs w:val="24"/>
        </w:rPr>
        <w:t>, Poznań 2006.</w:t>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p>
    <w:p w14:paraId="648E99E2" w14:textId="3707FBF9"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Rozważania</w:t>
      </w:r>
      <w:r w:rsidR="006B7758">
        <w:rPr>
          <w:rFonts w:ascii="Times New Roman" w:hAnsi="Times New Roman" w:cs="Times New Roman"/>
          <w:i/>
          <w:iCs/>
          <w:sz w:val="24"/>
          <w:szCs w:val="24"/>
        </w:rPr>
        <w:t>,</w:t>
      </w:r>
      <w:r w:rsidRPr="00DF7C44">
        <w:rPr>
          <w:rFonts w:ascii="Times New Roman" w:hAnsi="Times New Roman" w:cs="Times New Roman"/>
          <w:i/>
          <w:iCs/>
          <w:sz w:val="24"/>
          <w:szCs w:val="24"/>
        </w:rPr>
        <w:t xml:space="preserve"> część trzecia</w:t>
      </w:r>
      <w:r w:rsidRPr="005C04B6">
        <w:rPr>
          <w:rFonts w:ascii="Times New Roman" w:hAnsi="Times New Roman" w:cs="Times New Roman"/>
          <w:sz w:val="24"/>
          <w:szCs w:val="24"/>
        </w:rPr>
        <w:t>, Poznań 2006.</w:t>
      </w:r>
      <w:r w:rsidRPr="005C04B6">
        <w:rPr>
          <w:rFonts w:ascii="Times New Roman" w:hAnsi="Times New Roman" w:cs="Times New Roman"/>
          <w:sz w:val="24"/>
          <w:szCs w:val="24"/>
        </w:rPr>
        <w:tab/>
      </w:r>
    </w:p>
    <w:p w14:paraId="4DB2552F" w14:textId="485A5CD1"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Rozważania</w:t>
      </w:r>
      <w:r w:rsidR="006B7758">
        <w:rPr>
          <w:rFonts w:ascii="Times New Roman" w:hAnsi="Times New Roman" w:cs="Times New Roman"/>
          <w:i/>
          <w:iCs/>
          <w:sz w:val="24"/>
          <w:szCs w:val="24"/>
        </w:rPr>
        <w:t>,</w:t>
      </w:r>
      <w:r w:rsidRPr="00DF7C44">
        <w:rPr>
          <w:rFonts w:ascii="Times New Roman" w:hAnsi="Times New Roman" w:cs="Times New Roman"/>
          <w:i/>
          <w:iCs/>
          <w:sz w:val="24"/>
          <w:szCs w:val="24"/>
        </w:rPr>
        <w:t xml:space="preserve"> część czwarta</w:t>
      </w:r>
      <w:r w:rsidRPr="005C04B6">
        <w:rPr>
          <w:rFonts w:ascii="Times New Roman" w:hAnsi="Times New Roman" w:cs="Times New Roman"/>
          <w:sz w:val="24"/>
          <w:szCs w:val="24"/>
        </w:rPr>
        <w:t>, Poznań 2007.</w:t>
      </w:r>
    </w:p>
    <w:p w14:paraId="4D7ABCFF" w14:textId="4DA7A434"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Rozważania</w:t>
      </w:r>
      <w:r w:rsidR="006B7758">
        <w:rPr>
          <w:rFonts w:ascii="Times New Roman" w:hAnsi="Times New Roman" w:cs="Times New Roman"/>
          <w:i/>
          <w:iCs/>
          <w:sz w:val="24"/>
          <w:szCs w:val="24"/>
        </w:rPr>
        <w:t>,</w:t>
      </w:r>
      <w:r w:rsidRPr="00DF7C44">
        <w:rPr>
          <w:rFonts w:ascii="Times New Roman" w:hAnsi="Times New Roman" w:cs="Times New Roman"/>
          <w:i/>
          <w:iCs/>
          <w:sz w:val="24"/>
          <w:szCs w:val="24"/>
        </w:rPr>
        <w:t xml:space="preserve"> część piąta</w:t>
      </w:r>
      <w:r w:rsidRPr="005C04B6">
        <w:rPr>
          <w:rFonts w:ascii="Times New Roman" w:hAnsi="Times New Roman" w:cs="Times New Roman"/>
          <w:sz w:val="24"/>
          <w:szCs w:val="24"/>
        </w:rPr>
        <w:t>, Poznań 2017.</w:t>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r w:rsidRPr="005C04B6">
        <w:rPr>
          <w:rFonts w:ascii="Times New Roman" w:hAnsi="Times New Roman" w:cs="Times New Roman"/>
          <w:sz w:val="24"/>
          <w:szCs w:val="24"/>
        </w:rPr>
        <w:tab/>
      </w:r>
    </w:p>
    <w:p w14:paraId="78B16311" w14:textId="33533668"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Rozważania</w:t>
      </w:r>
      <w:r w:rsidR="006B7758">
        <w:rPr>
          <w:rFonts w:ascii="Times New Roman" w:hAnsi="Times New Roman" w:cs="Times New Roman"/>
          <w:i/>
          <w:iCs/>
          <w:sz w:val="24"/>
          <w:szCs w:val="24"/>
        </w:rPr>
        <w:t>,</w:t>
      </w:r>
      <w:r w:rsidRPr="00DF7C44">
        <w:rPr>
          <w:rFonts w:ascii="Times New Roman" w:hAnsi="Times New Roman" w:cs="Times New Roman"/>
          <w:i/>
          <w:iCs/>
          <w:sz w:val="24"/>
          <w:szCs w:val="24"/>
        </w:rPr>
        <w:t xml:space="preserve"> część szósta</w:t>
      </w:r>
      <w:r w:rsidRPr="005C04B6">
        <w:rPr>
          <w:rFonts w:ascii="Times New Roman" w:hAnsi="Times New Roman" w:cs="Times New Roman"/>
          <w:sz w:val="24"/>
          <w:szCs w:val="24"/>
        </w:rPr>
        <w:t>, Poznań 2011.</w:t>
      </w:r>
    </w:p>
    <w:p w14:paraId="2189DB9B" w14:textId="31006BFE" w:rsidR="00664161"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Woźny A., </w:t>
      </w:r>
      <w:r w:rsidRPr="00DF7C44">
        <w:rPr>
          <w:rFonts w:ascii="Times New Roman" w:hAnsi="Times New Roman" w:cs="Times New Roman"/>
          <w:i/>
          <w:iCs/>
          <w:sz w:val="24"/>
          <w:szCs w:val="24"/>
        </w:rPr>
        <w:t>Wychowanie dla Boga</w:t>
      </w:r>
      <w:r w:rsidRPr="005C04B6">
        <w:rPr>
          <w:rFonts w:ascii="Times New Roman" w:hAnsi="Times New Roman" w:cs="Times New Roman"/>
          <w:sz w:val="24"/>
          <w:szCs w:val="24"/>
        </w:rPr>
        <w:t>, Poznań 2024.</w:t>
      </w:r>
      <w:r>
        <w:rPr>
          <w:rFonts w:ascii="Times New Roman" w:hAnsi="Times New Roman" w:cs="Times New Roman"/>
          <w:sz w:val="24"/>
          <w:szCs w:val="24"/>
        </w:rPr>
        <w:tab/>
      </w:r>
    </w:p>
    <w:p w14:paraId="04B00FA4" w14:textId="783BC729" w:rsidR="00626C5D" w:rsidRPr="00626C5D" w:rsidRDefault="005B72F8" w:rsidP="004E7A96">
      <w:pPr>
        <w:rPr>
          <w:rFonts w:ascii="Times New Roman" w:hAnsi="Times New Roman" w:cs="Times New Roman"/>
          <w:b/>
          <w:bCs/>
          <w:sz w:val="24"/>
          <w:szCs w:val="24"/>
        </w:rPr>
      </w:pPr>
      <w:r>
        <w:rPr>
          <w:rFonts w:ascii="Times New Roman" w:hAnsi="Times New Roman" w:cs="Times New Roman"/>
          <w:b/>
          <w:bCs/>
          <w:sz w:val="24"/>
          <w:szCs w:val="24"/>
        </w:rPr>
        <w:br w:type="page"/>
      </w:r>
      <w:r w:rsidR="00626C5D" w:rsidRPr="00626C5D">
        <w:rPr>
          <w:rFonts w:ascii="Times New Roman" w:hAnsi="Times New Roman" w:cs="Times New Roman"/>
          <w:b/>
          <w:bCs/>
          <w:sz w:val="24"/>
          <w:szCs w:val="24"/>
        </w:rPr>
        <w:lastRenderedPageBreak/>
        <w:t>II. Pozostała literatura</w:t>
      </w:r>
    </w:p>
    <w:p w14:paraId="084FABE8" w14:textId="77777777" w:rsidR="00626C5D" w:rsidRPr="005C04B6" w:rsidRDefault="00626C5D" w:rsidP="00626C5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t xml:space="preserve">Krakowiecka </w:t>
      </w:r>
      <w:r>
        <w:rPr>
          <w:rFonts w:ascii="Times New Roman" w:hAnsi="Times New Roman" w:cs="Times New Roman"/>
          <w:sz w:val="24"/>
          <w:szCs w:val="24"/>
        </w:rPr>
        <w:t xml:space="preserve">L., </w:t>
      </w:r>
      <w:r w:rsidRPr="002131D6">
        <w:rPr>
          <w:rFonts w:ascii="Times New Roman" w:hAnsi="Times New Roman" w:cs="Times New Roman"/>
          <w:i/>
          <w:iCs/>
          <w:sz w:val="24"/>
          <w:szCs w:val="24"/>
        </w:rPr>
        <w:t>Dialogi 1936-1962</w:t>
      </w:r>
      <w:r>
        <w:rPr>
          <w:rFonts w:ascii="Times New Roman" w:hAnsi="Times New Roman" w:cs="Times New Roman"/>
          <w:sz w:val="24"/>
          <w:szCs w:val="24"/>
        </w:rPr>
        <w:t>, Poznań 2010.</w:t>
      </w:r>
      <w:r w:rsidRPr="005C04B6">
        <w:rPr>
          <w:rFonts w:ascii="Times New Roman" w:hAnsi="Times New Roman" w:cs="Times New Roman"/>
          <w:sz w:val="24"/>
          <w:szCs w:val="24"/>
        </w:rPr>
        <w:tab/>
      </w:r>
    </w:p>
    <w:p w14:paraId="33D1C116" w14:textId="77777777" w:rsidR="00F62BEB" w:rsidRDefault="00626C5D" w:rsidP="004E7A96">
      <w:pPr>
        <w:spacing w:line="360" w:lineRule="auto"/>
        <w:ind w:left="284" w:hanging="284"/>
        <w:jc w:val="both"/>
        <w:rPr>
          <w:rFonts w:ascii="Times New Roman" w:hAnsi="Times New Roman" w:cs="Times New Roman"/>
          <w:sz w:val="24"/>
          <w:szCs w:val="24"/>
        </w:rPr>
      </w:pPr>
      <w:r w:rsidRPr="005C04B6">
        <w:rPr>
          <w:rFonts w:ascii="Times New Roman" w:hAnsi="Times New Roman" w:cs="Times New Roman"/>
          <w:sz w:val="24"/>
          <w:szCs w:val="24"/>
        </w:rPr>
        <w:t>Łagodzińska A.,</w:t>
      </w:r>
      <w:r w:rsidR="00CC1F7D">
        <w:rPr>
          <w:rFonts w:ascii="Times New Roman" w:hAnsi="Times New Roman" w:cs="Times New Roman"/>
          <w:sz w:val="24"/>
          <w:szCs w:val="24"/>
        </w:rPr>
        <w:t xml:space="preserve"> </w:t>
      </w:r>
      <w:r w:rsidRPr="00C078DD">
        <w:rPr>
          <w:rFonts w:ascii="Times New Roman" w:hAnsi="Times New Roman" w:cs="Times New Roman"/>
          <w:i/>
          <w:iCs/>
          <w:sz w:val="24"/>
          <w:szCs w:val="24"/>
        </w:rPr>
        <w:t>Droga do świętości Czcigodnego Sługi Bożego ks. Aleksandra Woźnego</w:t>
      </w:r>
      <w:r w:rsidRPr="005C04B6">
        <w:rPr>
          <w:rFonts w:ascii="Times New Roman" w:hAnsi="Times New Roman" w:cs="Times New Roman"/>
          <w:sz w:val="24"/>
          <w:szCs w:val="24"/>
        </w:rPr>
        <w:t xml:space="preserve">, w: </w:t>
      </w:r>
      <w:r w:rsidRPr="00724BBD">
        <w:rPr>
          <w:rFonts w:ascii="Times New Roman" w:hAnsi="Times New Roman" w:cs="Times New Roman"/>
          <w:i/>
          <w:iCs/>
          <w:sz w:val="24"/>
          <w:szCs w:val="24"/>
        </w:rPr>
        <w:t>Święci na nasze czasy</w:t>
      </w:r>
      <w:r w:rsidRPr="005C04B6">
        <w:rPr>
          <w:rFonts w:ascii="Times New Roman" w:hAnsi="Times New Roman" w:cs="Times New Roman"/>
          <w:sz w:val="24"/>
          <w:szCs w:val="24"/>
        </w:rPr>
        <w:t>, red. K. Porosło, Kraków 2024</w:t>
      </w:r>
      <w:r>
        <w:rPr>
          <w:rFonts w:ascii="Times New Roman" w:hAnsi="Times New Roman" w:cs="Times New Roman"/>
          <w:sz w:val="24"/>
          <w:szCs w:val="24"/>
        </w:rPr>
        <w:t>, s. 207-222</w:t>
      </w:r>
      <w:r w:rsidR="004E7A96">
        <w:rPr>
          <w:rFonts w:ascii="Times New Roman" w:hAnsi="Times New Roman" w:cs="Times New Roman"/>
          <w:sz w:val="24"/>
          <w:szCs w:val="24"/>
        </w:rPr>
        <w:t>.</w:t>
      </w:r>
    </w:p>
    <w:p w14:paraId="10E94A1A" w14:textId="77777777" w:rsidR="00F62BEB" w:rsidRPr="005C04B6" w:rsidRDefault="00F62BEB" w:rsidP="00F62BEB">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Łagodzińska A., </w:t>
      </w:r>
      <w:r w:rsidRPr="00C078DD">
        <w:rPr>
          <w:rFonts w:ascii="Times New Roman" w:hAnsi="Times New Roman" w:cs="Times New Roman"/>
          <w:i/>
          <w:iCs/>
          <w:sz w:val="24"/>
          <w:szCs w:val="24"/>
        </w:rPr>
        <w:t>We wszystkim chodzi o miłość</w:t>
      </w:r>
      <w:r w:rsidRPr="005C04B6">
        <w:rPr>
          <w:rFonts w:ascii="Times New Roman" w:hAnsi="Times New Roman" w:cs="Times New Roman"/>
          <w:sz w:val="24"/>
          <w:szCs w:val="24"/>
        </w:rPr>
        <w:t>, „Miłujcie się” 3 (2021), s. 23-26.</w:t>
      </w:r>
    </w:p>
    <w:p w14:paraId="01E40CCC" w14:textId="57DD62C0" w:rsidR="00626C5D" w:rsidRDefault="00626C5D" w:rsidP="00F62BEB">
      <w:pPr>
        <w:spacing w:line="360" w:lineRule="auto"/>
        <w:ind w:left="284" w:hanging="284"/>
        <w:jc w:val="both"/>
        <w:rPr>
          <w:rFonts w:ascii="Times New Roman" w:hAnsi="Times New Roman" w:cs="Times New Roman"/>
          <w:sz w:val="24"/>
          <w:szCs w:val="24"/>
        </w:rPr>
      </w:pPr>
      <w:r w:rsidRPr="00F55C9E">
        <w:rPr>
          <w:rFonts w:ascii="Times New Roman" w:hAnsi="Times New Roman" w:cs="Times New Roman"/>
          <w:sz w:val="24"/>
          <w:szCs w:val="24"/>
        </w:rPr>
        <w:t>Łagodzińska A.,</w:t>
      </w:r>
      <w:r w:rsidR="00060A8B">
        <w:rPr>
          <w:rFonts w:ascii="Times New Roman" w:hAnsi="Times New Roman" w:cs="Times New Roman"/>
          <w:sz w:val="24"/>
          <w:szCs w:val="24"/>
        </w:rPr>
        <w:t xml:space="preserve"> </w:t>
      </w:r>
      <w:r w:rsidRPr="00F55C9E">
        <w:rPr>
          <w:rFonts w:ascii="Times New Roman" w:hAnsi="Times New Roman" w:cs="Times New Roman"/>
          <w:i/>
          <w:iCs/>
          <w:sz w:val="24"/>
          <w:szCs w:val="24"/>
        </w:rPr>
        <w:t>Życie bez lęku w doświadczeniu cierpienia, na drodze duchowego dziecięctwa księdza Aleksandra Woźnego</w:t>
      </w:r>
      <w:r w:rsidRPr="00F55C9E">
        <w:rPr>
          <w:rFonts w:ascii="Times New Roman" w:hAnsi="Times New Roman" w:cs="Times New Roman"/>
          <w:sz w:val="24"/>
          <w:szCs w:val="24"/>
        </w:rPr>
        <w:t xml:space="preserve">, w: </w:t>
      </w:r>
      <w:r w:rsidRPr="00724BBD">
        <w:rPr>
          <w:rFonts w:ascii="Times New Roman" w:hAnsi="Times New Roman" w:cs="Times New Roman"/>
          <w:i/>
          <w:iCs/>
          <w:sz w:val="24"/>
          <w:szCs w:val="24"/>
        </w:rPr>
        <w:t xml:space="preserve">Drogi do świętości. Szkiców nie tylko  </w:t>
      </w:r>
      <w:r w:rsidR="00C40633">
        <w:rPr>
          <w:rFonts w:ascii="Times New Roman" w:hAnsi="Times New Roman" w:cs="Times New Roman"/>
          <w:i/>
          <w:iCs/>
          <w:sz w:val="24"/>
          <w:szCs w:val="24"/>
        </w:rPr>
        <w:br/>
      </w:r>
      <w:r w:rsidRPr="00724BBD">
        <w:rPr>
          <w:rFonts w:ascii="Times New Roman" w:hAnsi="Times New Roman" w:cs="Times New Roman"/>
          <w:i/>
          <w:iCs/>
          <w:sz w:val="24"/>
          <w:szCs w:val="24"/>
        </w:rPr>
        <w:t>o świętych ciąg dalszy</w:t>
      </w:r>
      <w:r w:rsidRPr="00F55C9E">
        <w:rPr>
          <w:rFonts w:ascii="Times New Roman" w:hAnsi="Times New Roman" w:cs="Times New Roman"/>
          <w:sz w:val="24"/>
          <w:szCs w:val="24"/>
        </w:rPr>
        <w:t>, red. J. Hadryś, Poznań 2023</w:t>
      </w:r>
      <w:r>
        <w:rPr>
          <w:rFonts w:ascii="Times New Roman" w:hAnsi="Times New Roman" w:cs="Times New Roman"/>
          <w:sz w:val="24"/>
          <w:szCs w:val="24"/>
        </w:rPr>
        <w:t>, s.</w:t>
      </w:r>
      <w:r w:rsidR="00CC1F7D">
        <w:rPr>
          <w:rFonts w:ascii="Times New Roman" w:hAnsi="Times New Roman" w:cs="Times New Roman"/>
          <w:sz w:val="24"/>
          <w:szCs w:val="24"/>
        </w:rPr>
        <w:t xml:space="preserve"> </w:t>
      </w:r>
      <w:r>
        <w:rPr>
          <w:rFonts w:ascii="Times New Roman" w:hAnsi="Times New Roman" w:cs="Times New Roman"/>
          <w:sz w:val="24"/>
          <w:szCs w:val="24"/>
        </w:rPr>
        <w:t xml:space="preserve">181-195. </w:t>
      </w:r>
    </w:p>
    <w:p w14:paraId="3050E835" w14:textId="77777777" w:rsidR="00626C5D" w:rsidRPr="005C04B6" w:rsidRDefault="00626C5D" w:rsidP="004E7A96">
      <w:pPr>
        <w:spacing w:line="360" w:lineRule="auto"/>
        <w:ind w:left="284" w:hanging="284"/>
        <w:jc w:val="both"/>
        <w:rPr>
          <w:rFonts w:ascii="Times New Roman" w:hAnsi="Times New Roman" w:cs="Times New Roman"/>
          <w:sz w:val="24"/>
          <w:szCs w:val="24"/>
        </w:rPr>
      </w:pPr>
      <w:r w:rsidRPr="005C04B6">
        <w:rPr>
          <w:rFonts w:ascii="Times New Roman" w:hAnsi="Times New Roman" w:cs="Times New Roman"/>
          <w:sz w:val="24"/>
          <w:szCs w:val="24"/>
        </w:rPr>
        <w:t xml:space="preserve">Magowska A., </w:t>
      </w:r>
      <w:r w:rsidRPr="00C078DD">
        <w:rPr>
          <w:rFonts w:ascii="Times New Roman" w:hAnsi="Times New Roman" w:cs="Times New Roman"/>
          <w:i/>
          <w:iCs/>
          <w:sz w:val="24"/>
          <w:szCs w:val="24"/>
        </w:rPr>
        <w:t>Z wszystkich zrobić świętych. W stulecie urodzin ks. Aleksandra Woźnego</w:t>
      </w:r>
      <w:r w:rsidRPr="005C04B6">
        <w:rPr>
          <w:rFonts w:ascii="Times New Roman" w:hAnsi="Times New Roman" w:cs="Times New Roman"/>
          <w:sz w:val="24"/>
          <w:szCs w:val="24"/>
        </w:rPr>
        <w:t>, Poznań 2010.</w:t>
      </w:r>
    </w:p>
    <w:p w14:paraId="2AE8FAE5"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C078DD">
        <w:rPr>
          <w:rFonts w:ascii="Times New Roman" w:hAnsi="Times New Roman" w:cs="Times New Roman"/>
          <w:i/>
          <w:iCs/>
          <w:sz w:val="24"/>
          <w:szCs w:val="24"/>
        </w:rPr>
        <w:t>Bohater wiary. Księdza Aleksandra Woźnego duszpasterski styl</w:t>
      </w:r>
      <w:r w:rsidRPr="005C04B6">
        <w:rPr>
          <w:rFonts w:ascii="Times New Roman" w:hAnsi="Times New Roman" w:cs="Times New Roman"/>
          <w:sz w:val="24"/>
          <w:szCs w:val="24"/>
        </w:rPr>
        <w:t>, Poznań 2019.</w:t>
      </w:r>
    </w:p>
    <w:p w14:paraId="46EDDB2A"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C078DD">
        <w:rPr>
          <w:rFonts w:ascii="Times New Roman" w:hAnsi="Times New Roman" w:cs="Times New Roman"/>
          <w:i/>
          <w:iCs/>
          <w:sz w:val="24"/>
          <w:szCs w:val="24"/>
        </w:rPr>
        <w:t>Jeden z nas</w:t>
      </w:r>
      <w:r>
        <w:rPr>
          <w:rFonts w:ascii="Times New Roman" w:hAnsi="Times New Roman" w:cs="Times New Roman"/>
          <w:i/>
          <w:iCs/>
          <w:sz w:val="24"/>
          <w:szCs w:val="24"/>
        </w:rPr>
        <w:t>.</w:t>
      </w:r>
      <w:r w:rsidRPr="00C078DD">
        <w:rPr>
          <w:rFonts w:ascii="Times New Roman" w:hAnsi="Times New Roman" w:cs="Times New Roman"/>
          <w:i/>
          <w:iCs/>
          <w:sz w:val="24"/>
          <w:szCs w:val="24"/>
        </w:rPr>
        <w:t xml:space="preserve"> </w:t>
      </w:r>
      <w:r>
        <w:rPr>
          <w:rFonts w:ascii="Times New Roman" w:hAnsi="Times New Roman" w:cs="Times New Roman"/>
          <w:i/>
          <w:iCs/>
          <w:sz w:val="24"/>
          <w:szCs w:val="24"/>
        </w:rPr>
        <w:t>K</w:t>
      </w:r>
      <w:r w:rsidRPr="00C078DD">
        <w:rPr>
          <w:rFonts w:ascii="Times New Roman" w:hAnsi="Times New Roman" w:cs="Times New Roman"/>
          <w:i/>
          <w:iCs/>
          <w:sz w:val="24"/>
          <w:szCs w:val="24"/>
        </w:rPr>
        <w:t>siędza Aleksandra Woźnego tajemnica powołania</w:t>
      </w:r>
      <w:r w:rsidRPr="005C04B6">
        <w:rPr>
          <w:rFonts w:ascii="Times New Roman" w:hAnsi="Times New Roman" w:cs="Times New Roman"/>
          <w:sz w:val="24"/>
          <w:szCs w:val="24"/>
        </w:rPr>
        <w:t>, Poznań 2017.</w:t>
      </w:r>
    </w:p>
    <w:p w14:paraId="2DFDA809" w14:textId="77777777" w:rsidR="00626C5D"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C078DD">
        <w:rPr>
          <w:rFonts w:ascii="Times New Roman" w:hAnsi="Times New Roman" w:cs="Times New Roman"/>
          <w:i/>
          <w:iCs/>
          <w:sz w:val="24"/>
          <w:szCs w:val="24"/>
        </w:rPr>
        <w:t>Jestem przecież tylko „woźnym”</w:t>
      </w:r>
      <w:r w:rsidRPr="005C04B6">
        <w:rPr>
          <w:rFonts w:ascii="Times New Roman" w:hAnsi="Times New Roman" w:cs="Times New Roman"/>
          <w:sz w:val="24"/>
          <w:szCs w:val="24"/>
        </w:rPr>
        <w:t>, Poznań 2015.</w:t>
      </w:r>
    </w:p>
    <w:p w14:paraId="77242993"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C078DD">
        <w:rPr>
          <w:rFonts w:ascii="Times New Roman" w:hAnsi="Times New Roman" w:cs="Times New Roman"/>
          <w:i/>
          <w:iCs/>
          <w:sz w:val="24"/>
          <w:szCs w:val="24"/>
        </w:rPr>
        <w:t>Ksiądz Woźny nie jest groźny. Elementarz</w:t>
      </w:r>
      <w:r w:rsidRPr="005C04B6">
        <w:rPr>
          <w:rFonts w:ascii="Times New Roman" w:hAnsi="Times New Roman" w:cs="Times New Roman"/>
          <w:sz w:val="24"/>
          <w:szCs w:val="24"/>
        </w:rPr>
        <w:t>, Poznań 2019.</w:t>
      </w:r>
    </w:p>
    <w:p w14:paraId="415BD11B"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C078DD">
        <w:rPr>
          <w:rFonts w:ascii="Times New Roman" w:hAnsi="Times New Roman" w:cs="Times New Roman"/>
          <w:i/>
          <w:iCs/>
          <w:sz w:val="24"/>
          <w:szCs w:val="24"/>
        </w:rPr>
        <w:t>Księdza Aleksandra Woźnego koncepcja dziecięctwa duchowego</w:t>
      </w:r>
      <w:r w:rsidRPr="005C04B6">
        <w:rPr>
          <w:rFonts w:ascii="Times New Roman" w:hAnsi="Times New Roman" w:cs="Times New Roman"/>
          <w:sz w:val="24"/>
          <w:szCs w:val="24"/>
        </w:rPr>
        <w:t>, Poznań 2011.</w:t>
      </w:r>
    </w:p>
    <w:p w14:paraId="7A71D771"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C078DD">
        <w:rPr>
          <w:rFonts w:ascii="Times New Roman" w:hAnsi="Times New Roman" w:cs="Times New Roman"/>
          <w:i/>
          <w:iCs/>
          <w:sz w:val="24"/>
          <w:szCs w:val="24"/>
        </w:rPr>
        <w:t>Listy księdza Aleksandra Woźnego z Dachau</w:t>
      </w:r>
      <w:r w:rsidRPr="005C04B6">
        <w:rPr>
          <w:rFonts w:ascii="Times New Roman" w:hAnsi="Times New Roman" w:cs="Times New Roman"/>
          <w:sz w:val="24"/>
          <w:szCs w:val="24"/>
        </w:rPr>
        <w:t>, Poznań 2016</w:t>
      </w:r>
      <w:r>
        <w:rPr>
          <w:rFonts w:ascii="Times New Roman" w:hAnsi="Times New Roman" w:cs="Times New Roman"/>
          <w:sz w:val="24"/>
          <w:szCs w:val="24"/>
        </w:rPr>
        <w:t>.</w:t>
      </w:r>
    </w:p>
    <w:p w14:paraId="7C62F3B2" w14:textId="77777777" w:rsidR="00626C5D" w:rsidRPr="005C04B6" w:rsidRDefault="00626C5D" w:rsidP="004E7A96">
      <w:pPr>
        <w:spacing w:line="360" w:lineRule="auto"/>
        <w:ind w:left="284" w:hanging="284"/>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DF7C44">
        <w:rPr>
          <w:rFonts w:ascii="Times New Roman" w:hAnsi="Times New Roman" w:cs="Times New Roman"/>
          <w:i/>
          <w:iCs/>
          <w:sz w:val="24"/>
          <w:szCs w:val="24"/>
        </w:rPr>
        <w:t>Matko, która nas znasz – Maryjność w nauczaniu ks. Aleksandra Woźnego</w:t>
      </w:r>
      <w:r w:rsidRPr="005C04B6">
        <w:rPr>
          <w:rFonts w:ascii="Times New Roman" w:hAnsi="Times New Roman" w:cs="Times New Roman"/>
          <w:sz w:val="24"/>
          <w:szCs w:val="24"/>
        </w:rPr>
        <w:t>, Poznań 2019.</w:t>
      </w:r>
    </w:p>
    <w:p w14:paraId="7B2BF85C" w14:textId="77777777" w:rsidR="00626C5D" w:rsidRPr="005C04B6" w:rsidRDefault="00626C5D" w:rsidP="004E7A96">
      <w:pPr>
        <w:spacing w:line="360" w:lineRule="auto"/>
        <w:ind w:left="284" w:hanging="284"/>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DF7C44">
        <w:rPr>
          <w:rFonts w:ascii="Times New Roman" w:hAnsi="Times New Roman" w:cs="Times New Roman"/>
          <w:i/>
          <w:iCs/>
          <w:sz w:val="24"/>
          <w:szCs w:val="24"/>
        </w:rPr>
        <w:t>Matko Pięknej Miłości  – Maryjność w nauczaniu ks. Aleksandra Woźnego</w:t>
      </w:r>
      <w:r w:rsidRPr="005C04B6">
        <w:rPr>
          <w:rFonts w:ascii="Times New Roman" w:hAnsi="Times New Roman" w:cs="Times New Roman"/>
          <w:sz w:val="24"/>
          <w:szCs w:val="24"/>
        </w:rPr>
        <w:t>, Poznań 2019.</w:t>
      </w:r>
    </w:p>
    <w:p w14:paraId="60E3D5A2"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DF7C44">
        <w:rPr>
          <w:rFonts w:ascii="Times New Roman" w:hAnsi="Times New Roman" w:cs="Times New Roman"/>
          <w:i/>
          <w:iCs/>
          <w:sz w:val="24"/>
          <w:szCs w:val="24"/>
        </w:rPr>
        <w:t>Potyczki księdza Aleksandra Woźnego z komunizmem</w:t>
      </w:r>
      <w:r w:rsidRPr="005C04B6">
        <w:rPr>
          <w:rFonts w:ascii="Times New Roman" w:hAnsi="Times New Roman" w:cs="Times New Roman"/>
          <w:sz w:val="24"/>
          <w:szCs w:val="24"/>
        </w:rPr>
        <w:t>, Poznań 2018.</w:t>
      </w:r>
      <w:r w:rsidRPr="005C04B6">
        <w:rPr>
          <w:rFonts w:ascii="Times New Roman" w:hAnsi="Times New Roman" w:cs="Times New Roman"/>
          <w:sz w:val="24"/>
          <w:szCs w:val="24"/>
        </w:rPr>
        <w:tab/>
      </w:r>
    </w:p>
    <w:p w14:paraId="1F879D91" w14:textId="77777777" w:rsidR="00626C5D"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DF7C44">
        <w:rPr>
          <w:rFonts w:ascii="Times New Roman" w:hAnsi="Times New Roman" w:cs="Times New Roman"/>
          <w:i/>
          <w:iCs/>
          <w:sz w:val="24"/>
          <w:szCs w:val="24"/>
        </w:rPr>
        <w:t>Rekolekcje z księdzem Woźnym</w:t>
      </w:r>
      <w:r w:rsidRPr="005C04B6">
        <w:rPr>
          <w:rFonts w:ascii="Times New Roman" w:hAnsi="Times New Roman" w:cs="Times New Roman"/>
          <w:sz w:val="24"/>
          <w:szCs w:val="24"/>
        </w:rPr>
        <w:t>, Poznań 2022.</w:t>
      </w:r>
      <w:r w:rsidRPr="005C04B6">
        <w:rPr>
          <w:rFonts w:ascii="Times New Roman" w:hAnsi="Times New Roman" w:cs="Times New Roman"/>
          <w:sz w:val="24"/>
          <w:szCs w:val="24"/>
        </w:rPr>
        <w:tab/>
      </w:r>
    </w:p>
    <w:p w14:paraId="30B484DD" w14:textId="77777777" w:rsidR="00626C5D" w:rsidRPr="005C04B6" w:rsidRDefault="00626C5D" w:rsidP="00626C5D">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Pr>
          <w:rFonts w:ascii="Times New Roman" w:hAnsi="Times New Roman" w:cs="Times New Roman"/>
          <w:i/>
          <w:iCs/>
          <w:sz w:val="24"/>
          <w:szCs w:val="24"/>
        </w:rPr>
        <w:t>Sługa Boży nie próżnuje i pamięta o swoich!</w:t>
      </w:r>
      <w:r w:rsidRPr="005C04B6">
        <w:rPr>
          <w:rFonts w:ascii="Times New Roman" w:hAnsi="Times New Roman" w:cs="Times New Roman"/>
          <w:sz w:val="24"/>
          <w:szCs w:val="24"/>
        </w:rPr>
        <w:t>, Poznań 20</w:t>
      </w:r>
      <w:r>
        <w:rPr>
          <w:rFonts w:ascii="Times New Roman" w:hAnsi="Times New Roman" w:cs="Times New Roman"/>
          <w:sz w:val="24"/>
          <w:szCs w:val="24"/>
        </w:rPr>
        <w:t>18</w:t>
      </w:r>
      <w:r w:rsidRPr="005C04B6">
        <w:rPr>
          <w:rFonts w:ascii="Times New Roman" w:hAnsi="Times New Roman" w:cs="Times New Roman"/>
          <w:sz w:val="24"/>
          <w:szCs w:val="24"/>
        </w:rPr>
        <w:t>.</w:t>
      </w:r>
      <w:r w:rsidRPr="005C04B6">
        <w:rPr>
          <w:rFonts w:ascii="Times New Roman" w:hAnsi="Times New Roman" w:cs="Times New Roman"/>
          <w:sz w:val="24"/>
          <w:szCs w:val="24"/>
        </w:rPr>
        <w:tab/>
      </w:r>
    </w:p>
    <w:p w14:paraId="3DECE2CE" w14:textId="43C5BB86" w:rsidR="00664161" w:rsidRDefault="00626C5D" w:rsidP="004E7A96">
      <w:pPr>
        <w:spacing w:line="360" w:lineRule="auto"/>
        <w:jc w:val="both"/>
        <w:rPr>
          <w:rFonts w:ascii="Times New Roman" w:hAnsi="Times New Roman" w:cs="Times New Roman"/>
          <w:sz w:val="24"/>
          <w:szCs w:val="24"/>
        </w:rPr>
      </w:pPr>
      <w:r w:rsidRPr="005C04B6">
        <w:rPr>
          <w:rFonts w:ascii="Times New Roman" w:hAnsi="Times New Roman" w:cs="Times New Roman"/>
          <w:sz w:val="24"/>
          <w:szCs w:val="24"/>
        </w:rPr>
        <w:t xml:space="preserve">Mueller W., </w:t>
      </w:r>
      <w:r w:rsidRPr="00DF7C44">
        <w:rPr>
          <w:rFonts w:ascii="Times New Roman" w:hAnsi="Times New Roman" w:cs="Times New Roman"/>
          <w:i/>
          <w:iCs/>
          <w:sz w:val="24"/>
          <w:szCs w:val="24"/>
        </w:rPr>
        <w:t>Śladami księdza Woźnego. Droga dziecięctwa</w:t>
      </w:r>
      <w:r w:rsidRPr="005C04B6">
        <w:rPr>
          <w:rFonts w:ascii="Times New Roman" w:hAnsi="Times New Roman" w:cs="Times New Roman"/>
          <w:sz w:val="24"/>
          <w:szCs w:val="24"/>
        </w:rPr>
        <w:t>. Poznań, 2019.</w:t>
      </w:r>
      <w:r>
        <w:rPr>
          <w:rFonts w:ascii="Times New Roman" w:hAnsi="Times New Roman" w:cs="Times New Roman"/>
          <w:sz w:val="24"/>
          <w:szCs w:val="24"/>
        </w:rPr>
        <w:tab/>
      </w:r>
      <w:r>
        <w:rPr>
          <w:rFonts w:ascii="Times New Roman" w:hAnsi="Times New Roman" w:cs="Times New Roman"/>
          <w:sz w:val="24"/>
          <w:szCs w:val="24"/>
        </w:rPr>
        <w:tab/>
      </w:r>
    </w:p>
    <w:p w14:paraId="0B405A0D" w14:textId="355AB1EF" w:rsidR="00626C5D" w:rsidRPr="004D581A" w:rsidRDefault="00626C5D" w:rsidP="004E7A96">
      <w:pPr>
        <w:spacing w:line="360" w:lineRule="auto"/>
        <w:ind w:left="284" w:hanging="284"/>
        <w:jc w:val="both"/>
        <w:rPr>
          <w:rFonts w:ascii="Times New Roman" w:hAnsi="Times New Roman" w:cs="Times New Roman"/>
          <w:sz w:val="24"/>
          <w:szCs w:val="24"/>
        </w:rPr>
      </w:pPr>
      <w:r w:rsidRPr="004D581A">
        <w:rPr>
          <w:rFonts w:ascii="Times New Roman" w:hAnsi="Times New Roman" w:cs="Times New Roman"/>
          <w:sz w:val="24"/>
          <w:szCs w:val="24"/>
        </w:rPr>
        <w:t xml:space="preserve">Rutkowski K., Dembińska E., </w:t>
      </w:r>
      <w:r w:rsidRPr="004D581A">
        <w:rPr>
          <w:rFonts w:ascii="Times New Roman" w:hAnsi="Times New Roman" w:cs="Times New Roman"/>
          <w:i/>
          <w:iCs/>
          <w:sz w:val="24"/>
          <w:szCs w:val="24"/>
        </w:rPr>
        <w:t>Powojenne badania stresu pourazowego w Krakowie. Część</w:t>
      </w:r>
      <w:r w:rsidR="005341B1">
        <w:rPr>
          <w:rFonts w:ascii="Times New Roman" w:hAnsi="Times New Roman" w:cs="Times New Roman"/>
          <w:sz w:val="24"/>
          <w:szCs w:val="24"/>
        </w:rPr>
        <w:t> </w:t>
      </w:r>
      <w:r w:rsidRPr="004D581A">
        <w:rPr>
          <w:rFonts w:ascii="Times New Roman" w:hAnsi="Times New Roman" w:cs="Times New Roman"/>
          <w:sz w:val="24"/>
          <w:szCs w:val="24"/>
        </w:rPr>
        <w:t xml:space="preserve">I. </w:t>
      </w:r>
      <w:r w:rsidRPr="004D581A">
        <w:rPr>
          <w:rFonts w:ascii="Times New Roman" w:hAnsi="Times New Roman" w:cs="Times New Roman"/>
          <w:i/>
          <w:iCs/>
          <w:sz w:val="24"/>
          <w:szCs w:val="24"/>
        </w:rPr>
        <w:t xml:space="preserve">Badania </w:t>
      </w:r>
      <w:r w:rsidR="00993AD0" w:rsidRPr="00993AD0">
        <w:rPr>
          <w:rFonts w:ascii="Times New Roman" w:hAnsi="Times New Roman" w:cs="Times New Roman"/>
          <w:i/>
          <w:iCs/>
          <w:sz w:val="24"/>
          <w:szCs w:val="24"/>
        </w:rPr>
        <w:t>do 1989 roku</w:t>
      </w:r>
      <w:r w:rsidR="00993AD0" w:rsidRPr="004E7A96">
        <w:rPr>
          <w:rFonts w:ascii="Times New Roman" w:hAnsi="Times New Roman" w:cs="Times New Roman"/>
          <w:iCs/>
          <w:sz w:val="24"/>
          <w:szCs w:val="24"/>
        </w:rPr>
        <w:t>, https://www.psychiatriapolska.pl/pdf-58052-79368?filename=</w:t>
      </w:r>
      <w:r w:rsidR="004E7A96" w:rsidRPr="004E7A96">
        <w:rPr>
          <w:rFonts w:ascii="Times New Roman" w:hAnsi="Times New Roman" w:cs="Times New Roman"/>
          <w:iCs/>
          <w:sz w:val="24"/>
          <w:szCs w:val="24"/>
        </w:rPr>
        <w:br/>
      </w:r>
      <w:r w:rsidR="00993AD0" w:rsidRPr="004E7A96">
        <w:rPr>
          <w:rFonts w:ascii="Times New Roman" w:hAnsi="Times New Roman" w:cs="Times New Roman"/>
          <w:iCs/>
          <w:sz w:val="24"/>
          <w:szCs w:val="24"/>
        </w:rPr>
        <w:t xml:space="preserve">79368.pdf </w:t>
      </w:r>
      <w:r w:rsidR="00993AD0" w:rsidRPr="002978F4">
        <w:rPr>
          <w:rFonts w:ascii="Times New Roman" w:hAnsi="Times New Roman" w:cs="Times New Roman"/>
          <w:sz w:val="24"/>
          <w:szCs w:val="24"/>
        </w:rPr>
        <w:t>[dostęp: 20.05.2025].</w:t>
      </w:r>
      <w:r w:rsidR="00993AD0" w:rsidRPr="00993AD0">
        <w:rPr>
          <w:rFonts w:ascii="Times New Roman" w:hAnsi="Times New Roman" w:cs="Times New Roman"/>
          <w:i/>
          <w:iCs/>
          <w:sz w:val="24"/>
          <w:szCs w:val="24"/>
        </w:rPr>
        <w:tab/>
      </w:r>
    </w:p>
    <w:p w14:paraId="0CA2A317" w14:textId="77777777" w:rsidR="004C3916" w:rsidRDefault="00626C5D" w:rsidP="004E7A96">
      <w:pPr>
        <w:spacing w:line="360" w:lineRule="auto"/>
        <w:ind w:left="284" w:hanging="284"/>
        <w:jc w:val="both"/>
        <w:rPr>
          <w:rFonts w:ascii="Times New Roman" w:hAnsi="Times New Roman" w:cs="Times New Roman"/>
          <w:sz w:val="24"/>
          <w:szCs w:val="24"/>
        </w:rPr>
      </w:pPr>
      <w:r w:rsidRPr="005C04B6">
        <w:rPr>
          <w:rFonts w:ascii="Times New Roman" w:hAnsi="Times New Roman" w:cs="Times New Roman"/>
          <w:sz w:val="24"/>
          <w:szCs w:val="24"/>
        </w:rPr>
        <w:lastRenderedPageBreak/>
        <w:t xml:space="preserve">Węcławski M., </w:t>
      </w:r>
      <w:r w:rsidRPr="00DF7C44">
        <w:rPr>
          <w:rFonts w:ascii="Times New Roman" w:hAnsi="Times New Roman" w:cs="Times New Roman"/>
          <w:i/>
          <w:iCs/>
          <w:sz w:val="24"/>
          <w:szCs w:val="24"/>
        </w:rPr>
        <w:t>Miłość ukrzyżowana – cierpienie w życiu i nauczaniu ks. Aleksandra Woźnego</w:t>
      </w:r>
      <w:r w:rsidRPr="005C04B6">
        <w:rPr>
          <w:rFonts w:ascii="Times New Roman" w:hAnsi="Times New Roman" w:cs="Times New Roman"/>
          <w:sz w:val="24"/>
          <w:szCs w:val="24"/>
        </w:rPr>
        <w:t>, Poznań 2017.</w:t>
      </w:r>
      <w:r w:rsidRPr="005C04B6">
        <w:rPr>
          <w:rFonts w:ascii="Times New Roman" w:hAnsi="Times New Roman" w:cs="Times New Roman"/>
          <w:sz w:val="24"/>
          <w:szCs w:val="24"/>
        </w:rPr>
        <w:tab/>
      </w:r>
    </w:p>
    <w:p w14:paraId="02648731" w14:textId="22B705C3" w:rsidR="0006405B" w:rsidRDefault="0006405B" w:rsidP="00626C5D">
      <w:pPr>
        <w:spacing w:line="360" w:lineRule="auto"/>
        <w:jc w:val="both"/>
        <w:rPr>
          <w:rFonts w:ascii="Times New Roman" w:hAnsi="Times New Roman" w:cs="Times New Roman"/>
          <w:sz w:val="24"/>
          <w:szCs w:val="24"/>
        </w:rPr>
      </w:pPr>
      <w:r w:rsidRPr="0006405B">
        <w:rPr>
          <w:rFonts w:ascii="Times New Roman" w:hAnsi="Times New Roman" w:cs="Times New Roman"/>
          <w:sz w:val="24"/>
          <w:szCs w:val="24"/>
        </w:rPr>
        <w:t>Węcławski</w:t>
      </w:r>
      <w:r>
        <w:rPr>
          <w:rFonts w:ascii="Times New Roman" w:hAnsi="Times New Roman" w:cs="Times New Roman"/>
          <w:sz w:val="24"/>
          <w:szCs w:val="24"/>
        </w:rPr>
        <w:t xml:space="preserve"> </w:t>
      </w:r>
      <w:r w:rsidRPr="0006405B">
        <w:rPr>
          <w:rFonts w:ascii="Times New Roman" w:hAnsi="Times New Roman" w:cs="Times New Roman"/>
          <w:sz w:val="24"/>
          <w:szCs w:val="24"/>
        </w:rPr>
        <w:t xml:space="preserve"> M.</w:t>
      </w:r>
      <w:r>
        <w:rPr>
          <w:rFonts w:ascii="Times New Roman" w:hAnsi="Times New Roman" w:cs="Times New Roman"/>
          <w:sz w:val="24"/>
          <w:szCs w:val="24"/>
        </w:rPr>
        <w:t>,</w:t>
      </w:r>
      <w:r w:rsidRPr="0006405B">
        <w:rPr>
          <w:rFonts w:ascii="Times New Roman" w:hAnsi="Times New Roman" w:cs="Times New Roman"/>
          <w:sz w:val="24"/>
          <w:szCs w:val="24"/>
        </w:rPr>
        <w:t xml:space="preserve">  </w:t>
      </w:r>
      <w:r w:rsidRPr="0006405B">
        <w:rPr>
          <w:rFonts w:ascii="Times New Roman" w:hAnsi="Times New Roman" w:cs="Times New Roman"/>
          <w:i/>
          <w:iCs/>
          <w:sz w:val="24"/>
          <w:szCs w:val="24"/>
        </w:rPr>
        <w:t>Wielka Uczta,</w:t>
      </w:r>
      <w:r w:rsidRPr="0006405B">
        <w:rPr>
          <w:rFonts w:ascii="Times New Roman" w:hAnsi="Times New Roman" w:cs="Times New Roman"/>
          <w:sz w:val="24"/>
          <w:szCs w:val="24"/>
        </w:rPr>
        <w:t xml:space="preserve"> Poznań 2018</w:t>
      </w:r>
      <w:r>
        <w:rPr>
          <w:rFonts w:ascii="Times New Roman" w:hAnsi="Times New Roman" w:cs="Times New Roman"/>
          <w:sz w:val="24"/>
          <w:szCs w:val="24"/>
        </w:rPr>
        <w:t>.</w:t>
      </w:r>
    </w:p>
    <w:p w14:paraId="492E60BD" w14:textId="67A18AAB" w:rsidR="004E13B3" w:rsidRPr="004E13B3" w:rsidRDefault="004E13B3" w:rsidP="004E7A96">
      <w:pPr>
        <w:spacing w:line="360" w:lineRule="auto"/>
        <w:ind w:left="284" w:hanging="284"/>
        <w:jc w:val="both"/>
        <w:rPr>
          <w:rFonts w:ascii="Times New Roman" w:hAnsi="Times New Roman" w:cs="Times New Roman"/>
          <w:sz w:val="24"/>
          <w:szCs w:val="24"/>
        </w:rPr>
      </w:pPr>
      <w:r w:rsidRPr="004E13B3">
        <w:rPr>
          <w:rFonts w:ascii="Times New Roman" w:hAnsi="Times New Roman" w:cs="Times New Roman"/>
          <w:noProof/>
          <w:sz w:val="24"/>
          <w:szCs w:val="24"/>
        </w:rPr>
        <w:t xml:space="preserve">Wyskiel Z.,  </w:t>
      </w:r>
      <w:r w:rsidRPr="004E13B3">
        <w:rPr>
          <w:rFonts w:ascii="Times New Roman" w:hAnsi="Times New Roman" w:cs="Times New Roman"/>
          <w:i/>
          <w:iCs/>
          <w:noProof/>
          <w:sz w:val="24"/>
          <w:szCs w:val="24"/>
        </w:rPr>
        <w:t>Przyprowadź mi dusze. Jestem Bogiem Miłości i Miłosierdzia. Orędzia Trójcy Świętej i Matki Bożej oraz widzenia i dygresje Siostry Medardy (1943-1971)</w:t>
      </w:r>
      <w:r>
        <w:rPr>
          <w:rFonts w:ascii="Times New Roman" w:hAnsi="Times New Roman" w:cs="Times New Roman"/>
          <w:noProof/>
          <w:sz w:val="24"/>
          <w:szCs w:val="24"/>
        </w:rPr>
        <w:t>,</w:t>
      </w:r>
      <w:r w:rsidRPr="004E13B3">
        <w:rPr>
          <w:rFonts w:ascii="Times New Roman" w:hAnsi="Times New Roman" w:cs="Times New Roman"/>
          <w:noProof/>
          <w:sz w:val="24"/>
          <w:szCs w:val="24"/>
        </w:rPr>
        <w:t xml:space="preserve">  https://malirycerze.pl/wp-content/uploads/2021/09/Ksiazka-s.-Medardy_02.09.21..pdf [dostęp: 20.05.2025].</w:t>
      </w:r>
    </w:p>
    <w:p w14:paraId="7439C126" w14:textId="77777777" w:rsidR="004C3916" w:rsidRPr="004E13B3" w:rsidRDefault="004C3916" w:rsidP="00626C5D">
      <w:pPr>
        <w:spacing w:line="360" w:lineRule="auto"/>
        <w:jc w:val="both"/>
        <w:rPr>
          <w:rFonts w:ascii="Times New Roman" w:hAnsi="Times New Roman" w:cs="Times New Roman"/>
          <w:sz w:val="24"/>
          <w:szCs w:val="24"/>
        </w:rPr>
      </w:pPr>
    </w:p>
    <w:p w14:paraId="19BD8133" w14:textId="77777777" w:rsidR="004C3916" w:rsidRDefault="004C3916" w:rsidP="00626C5D">
      <w:pPr>
        <w:spacing w:line="360" w:lineRule="auto"/>
        <w:jc w:val="both"/>
        <w:rPr>
          <w:rFonts w:ascii="Times New Roman" w:hAnsi="Times New Roman" w:cs="Times New Roman"/>
          <w:sz w:val="24"/>
          <w:szCs w:val="24"/>
        </w:rPr>
      </w:pPr>
    </w:p>
    <w:p w14:paraId="558AC1E3" w14:textId="77777777" w:rsidR="004C3916" w:rsidRDefault="004C3916" w:rsidP="00626C5D">
      <w:pPr>
        <w:spacing w:line="360" w:lineRule="auto"/>
        <w:jc w:val="both"/>
        <w:rPr>
          <w:rFonts w:ascii="Times New Roman" w:hAnsi="Times New Roman" w:cs="Times New Roman"/>
          <w:sz w:val="24"/>
          <w:szCs w:val="24"/>
        </w:rPr>
      </w:pPr>
    </w:p>
    <w:p w14:paraId="082020EB" w14:textId="77777777" w:rsidR="004C3916" w:rsidRDefault="004C3916" w:rsidP="00626C5D">
      <w:pPr>
        <w:spacing w:line="360" w:lineRule="auto"/>
        <w:jc w:val="both"/>
        <w:rPr>
          <w:rFonts w:ascii="Times New Roman" w:hAnsi="Times New Roman" w:cs="Times New Roman"/>
          <w:sz w:val="24"/>
          <w:szCs w:val="24"/>
        </w:rPr>
      </w:pPr>
    </w:p>
    <w:p w14:paraId="12528B30" w14:textId="77777777" w:rsidR="004C3916" w:rsidRDefault="004C3916" w:rsidP="00626C5D">
      <w:pPr>
        <w:spacing w:line="360" w:lineRule="auto"/>
        <w:jc w:val="both"/>
        <w:rPr>
          <w:rFonts w:ascii="Times New Roman" w:hAnsi="Times New Roman" w:cs="Times New Roman"/>
          <w:sz w:val="24"/>
          <w:szCs w:val="24"/>
        </w:rPr>
      </w:pPr>
    </w:p>
    <w:p w14:paraId="6D3FBEB9" w14:textId="77777777" w:rsidR="004C3916" w:rsidRDefault="004C3916" w:rsidP="00626C5D">
      <w:pPr>
        <w:spacing w:line="360" w:lineRule="auto"/>
        <w:jc w:val="both"/>
        <w:rPr>
          <w:rFonts w:ascii="Times New Roman" w:hAnsi="Times New Roman" w:cs="Times New Roman"/>
          <w:sz w:val="24"/>
          <w:szCs w:val="24"/>
        </w:rPr>
      </w:pPr>
    </w:p>
    <w:p w14:paraId="17F5C76A" w14:textId="77777777" w:rsidR="004C3916" w:rsidRDefault="004C3916" w:rsidP="00626C5D">
      <w:pPr>
        <w:spacing w:line="360" w:lineRule="auto"/>
        <w:jc w:val="both"/>
        <w:rPr>
          <w:rFonts w:ascii="Times New Roman" w:hAnsi="Times New Roman" w:cs="Times New Roman"/>
          <w:sz w:val="24"/>
          <w:szCs w:val="24"/>
        </w:rPr>
      </w:pPr>
    </w:p>
    <w:p w14:paraId="72E6EF11" w14:textId="77777777" w:rsidR="004C3916" w:rsidRDefault="004C3916" w:rsidP="00626C5D">
      <w:pPr>
        <w:spacing w:line="360" w:lineRule="auto"/>
        <w:jc w:val="both"/>
        <w:rPr>
          <w:rFonts w:ascii="Times New Roman" w:hAnsi="Times New Roman" w:cs="Times New Roman"/>
          <w:sz w:val="24"/>
          <w:szCs w:val="24"/>
        </w:rPr>
      </w:pPr>
    </w:p>
    <w:p w14:paraId="4145EC57" w14:textId="77777777" w:rsidR="004C3916" w:rsidRDefault="004C3916" w:rsidP="00626C5D">
      <w:pPr>
        <w:spacing w:line="360" w:lineRule="auto"/>
        <w:jc w:val="both"/>
        <w:rPr>
          <w:rFonts w:ascii="Times New Roman" w:hAnsi="Times New Roman" w:cs="Times New Roman"/>
          <w:sz w:val="24"/>
          <w:szCs w:val="24"/>
        </w:rPr>
      </w:pPr>
    </w:p>
    <w:p w14:paraId="3BC767B4" w14:textId="77777777" w:rsidR="004C3916" w:rsidRDefault="004C3916" w:rsidP="00626C5D">
      <w:pPr>
        <w:spacing w:line="360" w:lineRule="auto"/>
        <w:jc w:val="both"/>
        <w:rPr>
          <w:rFonts w:ascii="Times New Roman" w:hAnsi="Times New Roman" w:cs="Times New Roman"/>
          <w:sz w:val="24"/>
          <w:szCs w:val="24"/>
        </w:rPr>
      </w:pPr>
    </w:p>
    <w:p w14:paraId="5F1BAA64" w14:textId="77777777" w:rsidR="004C3916" w:rsidRDefault="004C3916" w:rsidP="00626C5D">
      <w:pPr>
        <w:spacing w:line="360" w:lineRule="auto"/>
        <w:jc w:val="both"/>
        <w:rPr>
          <w:rFonts w:ascii="Times New Roman" w:hAnsi="Times New Roman" w:cs="Times New Roman"/>
          <w:sz w:val="24"/>
          <w:szCs w:val="24"/>
        </w:rPr>
      </w:pPr>
    </w:p>
    <w:p w14:paraId="08F44FD8" w14:textId="77777777" w:rsidR="004C3916" w:rsidRDefault="004C3916" w:rsidP="00626C5D">
      <w:pPr>
        <w:spacing w:line="360" w:lineRule="auto"/>
        <w:jc w:val="both"/>
        <w:rPr>
          <w:rFonts w:ascii="Times New Roman" w:hAnsi="Times New Roman" w:cs="Times New Roman"/>
          <w:sz w:val="24"/>
          <w:szCs w:val="24"/>
        </w:rPr>
      </w:pPr>
    </w:p>
    <w:p w14:paraId="01A01093" w14:textId="77777777" w:rsidR="004C3916" w:rsidRDefault="004C3916" w:rsidP="00626C5D">
      <w:pPr>
        <w:spacing w:line="360" w:lineRule="auto"/>
        <w:jc w:val="both"/>
        <w:rPr>
          <w:rFonts w:ascii="Times New Roman" w:hAnsi="Times New Roman" w:cs="Times New Roman"/>
          <w:sz w:val="24"/>
          <w:szCs w:val="24"/>
        </w:rPr>
      </w:pPr>
    </w:p>
    <w:p w14:paraId="6E43AB19" w14:textId="77777777" w:rsidR="004C3916" w:rsidRDefault="004C3916" w:rsidP="00626C5D">
      <w:pPr>
        <w:spacing w:line="360" w:lineRule="auto"/>
        <w:jc w:val="both"/>
        <w:rPr>
          <w:rFonts w:ascii="Times New Roman" w:hAnsi="Times New Roman" w:cs="Times New Roman"/>
          <w:sz w:val="24"/>
          <w:szCs w:val="24"/>
        </w:rPr>
      </w:pPr>
    </w:p>
    <w:p w14:paraId="452BFB3B" w14:textId="77777777" w:rsidR="00664161" w:rsidRDefault="00664161" w:rsidP="00626C5D">
      <w:pPr>
        <w:spacing w:line="360" w:lineRule="auto"/>
        <w:jc w:val="both"/>
        <w:rPr>
          <w:rFonts w:ascii="Times New Roman" w:hAnsi="Times New Roman" w:cs="Times New Roman"/>
          <w:sz w:val="24"/>
          <w:szCs w:val="24"/>
        </w:rPr>
      </w:pPr>
    </w:p>
    <w:p w14:paraId="3518E5FE" w14:textId="77777777" w:rsidR="00664161" w:rsidRDefault="00664161" w:rsidP="00626C5D">
      <w:pPr>
        <w:spacing w:line="360" w:lineRule="auto"/>
        <w:jc w:val="both"/>
        <w:rPr>
          <w:rFonts w:ascii="Times New Roman" w:hAnsi="Times New Roman" w:cs="Times New Roman"/>
          <w:sz w:val="24"/>
          <w:szCs w:val="24"/>
        </w:rPr>
      </w:pPr>
    </w:p>
    <w:p w14:paraId="32380AD5" w14:textId="19268BCF" w:rsidR="00311DB4" w:rsidRDefault="00311DB4" w:rsidP="00166B8E">
      <w:pPr>
        <w:rPr>
          <w:rFonts w:ascii="Times New Roman" w:eastAsiaTheme="majorEastAsia" w:hAnsi="Times New Roman" w:cs="Times New Roman"/>
          <w:b/>
          <w:bCs/>
          <w:sz w:val="28"/>
          <w:szCs w:val="28"/>
        </w:rPr>
      </w:pPr>
    </w:p>
    <w:p w14:paraId="6EF79804" w14:textId="77777777" w:rsidR="00BE2A34" w:rsidRDefault="00BE2A34" w:rsidP="00166B8E">
      <w:pPr>
        <w:rPr>
          <w:rFonts w:ascii="Times New Roman" w:eastAsiaTheme="majorEastAsia" w:hAnsi="Times New Roman" w:cs="Times New Roman"/>
          <w:b/>
          <w:bCs/>
          <w:sz w:val="28"/>
          <w:szCs w:val="28"/>
        </w:rPr>
      </w:pPr>
    </w:p>
    <w:p w14:paraId="61F0E42E" w14:textId="77777777" w:rsidR="00BE2A34" w:rsidRDefault="00BE2A34" w:rsidP="00166B8E">
      <w:pPr>
        <w:rPr>
          <w:rFonts w:ascii="Times New Roman" w:eastAsiaTheme="majorEastAsia" w:hAnsi="Times New Roman" w:cs="Times New Roman"/>
          <w:b/>
          <w:bCs/>
          <w:sz w:val="28"/>
          <w:szCs w:val="28"/>
        </w:rPr>
      </w:pPr>
    </w:p>
    <w:p w14:paraId="7221D3C4" w14:textId="322E2D14" w:rsidR="000C27F2" w:rsidRDefault="000C27F2" w:rsidP="00166B8E">
      <w:pPr>
        <w:rPr>
          <w:rFonts w:ascii="Times New Roman" w:eastAsiaTheme="majorEastAsia" w:hAnsi="Times New Roman" w:cs="Times New Roman"/>
          <w:b/>
          <w:bCs/>
          <w:sz w:val="28"/>
          <w:szCs w:val="28"/>
        </w:rPr>
      </w:pPr>
      <w:r w:rsidRPr="00AF64A3">
        <w:rPr>
          <w:rFonts w:ascii="Times New Roman" w:eastAsiaTheme="majorEastAsia" w:hAnsi="Times New Roman" w:cs="Times New Roman"/>
          <w:b/>
          <w:bCs/>
          <w:color w:val="000000" w:themeColor="text1"/>
          <w:sz w:val="28"/>
          <w:szCs w:val="28"/>
        </w:rPr>
        <w:lastRenderedPageBreak/>
        <w:t xml:space="preserve">                                                  </w:t>
      </w:r>
      <w:bookmarkStart w:id="39" w:name="_Toc222663028"/>
      <w:r w:rsidRPr="00AF64A3">
        <w:rPr>
          <w:rStyle w:val="Nagwek1Znak"/>
          <w:rFonts w:ascii="Times New Roman" w:hAnsi="Times New Roman" w:cs="Times New Roman"/>
          <w:b/>
          <w:color w:val="000000" w:themeColor="text1"/>
          <w:sz w:val="28"/>
          <w:szCs w:val="28"/>
        </w:rPr>
        <w:t>MODLITWY</w:t>
      </w:r>
      <w:bookmarkEnd w:id="39"/>
      <w:r w:rsidR="00AF64A3">
        <w:rPr>
          <w:rFonts w:ascii="Times New Roman" w:eastAsiaTheme="majorEastAsia" w:hAnsi="Times New Roman" w:cs="Times New Roman"/>
          <w:b/>
          <w:bCs/>
          <w:sz w:val="28"/>
          <w:szCs w:val="28"/>
        </w:rPr>
        <w:t xml:space="preserve"> </w:t>
      </w:r>
      <w:r>
        <w:rPr>
          <w:rStyle w:val="Odwoanieprzypisudolnego"/>
          <w:rFonts w:ascii="Times New Roman" w:eastAsiaTheme="majorEastAsia" w:hAnsi="Times New Roman" w:cs="Times New Roman"/>
          <w:b/>
          <w:bCs/>
          <w:sz w:val="28"/>
          <w:szCs w:val="28"/>
        </w:rPr>
        <w:footnoteReference w:id="582"/>
      </w:r>
    </w:p>
    <w:p w14:paraId="16A0B874" w14:textId="77777777" w:rsidR="000C27F2" w:rsidRDefault="000C27F2" w:rsidP="00166B8E">
      <w:pPr>
        <w:rPr>
          <w:rFonts w:ascii="Times New Roman" w:eastAsiaTheme="majorEastAsia" w:hAnsi="Times New Roman" w:cs="Times New Roman"/>
          <w:b/>
          <w:bCs/>
          <w:sz w:val="28"/>
          <w:szCs w:val="28"/>
        </w:rPr>
      </w:pPr>
    </w:p>
    <w:p w14:paraId="16C5F879" w14:textId="33CAB398" w:rsidR="000C27F2" w:rsidRDefault="000C27F2" w:rsidP="00AF64A3">
      <w:pPr>
        <w:spacing w:after="0" w:line="240" w:lineRule="auto"/>
        <w:jc w:val="center"/>
        <w:rPr>
          <w:rFonts w:ascii="Constantia" w:hAnsi="Constantia" w:cs="Times New Roman"/>
          <w:b/>
          <w:bCs/>
          <w:i/>
          <w:sz w:val="26"/>
          <w:szCs w:val="28"/>
        </w:rPr>
      </w:pPr>
      <w:r w:rsidRPr="00E500F5">
        <w:rPr>
          <w:rFonts w:ascii="Constantia" w:hAnsi="Constantia" w:cs="Times New Roman"/>
          <w:b/>
          <w:bCs/>
          <w:i/>
          <w:sz w:val="26"/>
          <w:szCs w:val="28"/>
        </w:rPr>
        <w:t xml:space="preserve">Modlitwa o beatyfikację </w:t>
      </w:r>
      <w:r w:rsidR="00AF64A3">
        <w:rPr>
          <w:rFonts w:ascii="Constantia" w:hAnsi="Constantia" w:cs="Times New Roman"/>
          <w:b/>
          <w:bCs/>
          <w:i/>
          <w:sz w:val="26"/>
          <w:szCs w:val="28"/>
        </w:rPr>
        <w:br/>
      </w:r>
      <w:r>
        <w:rPr>
          <w:rFonts w:ascii="Constantia" w:hAnsi="Constantia" w:cs="Times New Roman"/>
          <w:b/>
          <w:bCs/>
          <w:i/>
          <w:sz w:val="26"/>
          <w:szCs w:val="28"/>
        </w:rPr>
        <w:t xml:space="preserve">Czcigodnego </w:t>
      </w:r>
      <w:r w:rsidRPr="00E500F5">
        <w:rPr>
          <w:rFonts w:ascii="Constantia" w:hAnsi="Constantia" w:cs="Times New Roman"/>
          <w:b/>
          <w:bCs/>
          <w:i/>
          <w:sz w:val="26"/>
          <w:szCs w:val="28"/>
        </w:rPr>
        <w:t xml:space="preserve">Sługi Bożego </w:t>
      </w:r>
      <w:r w:rsidR="00AF64A3">
        <w:rPr>
          <w:rFonts w:ascii="Constantia" w:hAnsi="Constantia" w:cs="Times New Roman"/>
          <w:b/>
          <w:bCs/>
          <w:i/>
          <w:sz w:val="26"/>
          <w:szCs w:val="28"/>
        </w:rPr>
        <w:t xml:space="preserve"> </w:t>
      </w:r>
      <w:r w:rsidRPr="00E500F5">
        <w:rPr>
          <w:rFonts w:ascii="Constantia" w:hAnsi="Constantia" w:cs="Times New Roman"/>
          <w:b/>
          <w:bCs/>
          <w:i/>
          <w:sz w:val="26"/>
          <w:szCs w:val="28"/>
        </w:rPr>
        <w:t>ks. Aleksandra Woźnego</w:t>
      </w:r>
    </w:p>
    <w:p w14:paraId="43D9ED95" w14:textId="77777777" w:rsidR="000C27F2" w:rsidRDefault="000C27F2" w:rsidP="000C27F2">
      <w:pPr>
        <w:spacing w:after="0" w:line="240" w:lineRule="auto"/>
        <w:jc w:val="both"/>
        <w:rPr>
          <w:rFonts w:ascii="Constantia" w:hAnsi="Constantia" w:cs="Times New Roman"/>
          <w:b/>
          <w:i/>
          <w:sz w:val="26"/>
          <w:szCs w:val="28"/>
        </w:rPr>
      </w:pPr>
    </w:p>
    <w:p w14:paraId="1A7C4CBD"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Boże, Ojcze wszystkich ludzi,</w:t>
      </w:r>
    </w:p>
    <w:p w14:paraId="2D98BFCF"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Ty w pełni czasu posłałeś do nas Swojego Syna</w:t>
      </w:r>
    </w:p>
    <w:p w14:paraId="5803372C"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i rozproszone dzieci Twoje</w:t>
      </w:r>
    </w:p>
    <w:p w14:paraId="0E687E0F"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mocą Ducha Świętego gromadzisz w jedno,</w:t>
      </w:r>
    </w:p>
    <w:p w14:paraId="59B8CE94"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Ty, w każdym czasie wzywasz ludy i narody,</w:t>
      </w:r>
    </w:p>
    <w:p w14:paraId="21D9E866"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aby oczyszczone we Krwi Baranka przeszły</w:t>
      </w:r>
    </w:p>
    <w:p w14:paraId="3FB5425C"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z wielkiego ucisku do Twojej chwały.</w:t>
      </w:r>
    </w:p>
    <w:p w14:paraId="27BF8AD5"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Dziękujemy Ci za to, że dałeś Kościołowi</w:t>
      </w:r>
    </w:p>
    <w:p w14:paraId="7A3DC4D3"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gorliwego kapłana, księdza Aleksandra Woźnego,</w:t>
      </w:r>
    </w:p>
    <w:p w14:paraId="2EB4BC61"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który przez duchowość dziecięctwa</w:t>
      </w:r>
    </w:p>
    <w:p w14:paraId="66AB941A"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prowadził wiernych drogą do świętości.</w:t>
      </w:r>
    </w:p>
    <w:p w14:paraId="5F5D927E"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Przez naśladowanie Chrystusa,</w:t>
      </w:r>
    </w:p>
    <w:p w14:paraId="23C9DEF1"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zawierzenie Matce Najświętszej,</w:t>
      </w:r>
    </w:p>
    <w:p w14:paraId="127A7DFF"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modlitwę i ascezę ukazał żywy obraz miłosiernego Ojca,</w:t>
      </w:r>
    </w:p>
    <w:p w14:paraId="00406D31"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pochylającego się nad każdym człowiekiem,</w:t>
      </w:r>
    </w:p>
    <w:p w14:paraId="42A9A434"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jako swoim umiłowanym dzieckiem.</w:t>
      </w:r>
    </w:p>
    <w:p w14:paraId="010D299A"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Udziel nam, za jego przyczyną,</w:t>
      </w:r>
    </w:p>
    <w:p w14:paraId="7101981D"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zgodnie z Twoja wolą, tej łaski,</w:t>
      </w:r>
    </w:p>
    <w:p w14:paraId="65357FF4"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o którą z nadzieją prosimy, aby Twój Sługa,</w:t>
      </w:r>
    </w:p>
    <w:p w14:paraId="507A9CEA"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kapłan Aleksander Woźny</w:t>
      </w:r>
    </w:p>
    <w:p w14:paraId="0AE29EB8"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został zaliczony w poczet błogosławionych</w:t>
      </w:r>
    </w:p>
    <w:p w14:paraId="32EFA6ED" w14:textId="77777777"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Kościoła świętego.</w:t>
      </w:r>
    </w:p>
    <w:p w14:paraId="2EE3A0C6" w14:textId="1D6F3D5A" w:rsidR="000C27F2" w:rsidRPr="00887E62" w:rsidRDefault="000C27F2" w:rsidP="000C27F2">
      <w:pPr>
        <w:spacing w:after="0" w:line="240" w:lineRule="auto"/>
        <w:jc w:val="both"/>
        <w:rPr>
          <w:rFonts w:ascii="Times New Roman" w:hAnsi="Times New Roman" w:cs="Times New Roman"/>
          <w:iCs/>
          <w:sz w:val="28"/>
          <w:szCs w:val="28"/>
        </w:rPr>
      </w:pPr>
      <w:r w:rsidRPr="00887E62">
        <w:rPr>
          <w:rFonts w:ascii="Times New Roman" w:hAnsi="Times New Roman" w:cs="Times New Roman"/>
          <w:iCs/>
          <w:sz w:val="28"/>
          <w:szCs w:val="28"/>
        </w:rPr>
        <w:t>Przez Chrystusa Pana naszego. Amen.</w:t>
      </w:r>
    </w:p>
    <w:p w14:paraId="6D9B9B20" w14:textId="77777777" w:rsidR="000C27F2" w:rsidRDefault="000C27F2" w:rsidP="000C27F2">
      <w:pPr>
        <w:spacing w:after="0" w:line="240" w:lineRule="auto"/>
        <w:jc w:val="both"/>
        <w:rPr>
          <w:rFonts w:ascii="Times New Roman" w:hAnsi="Times New Roman" w:cs="Times New Roman"/>
          <w:b/>
          <w:iCs/>
          <w:sz w:val="28"/>
          <w:szCs w:val="28"/>
        </w:rPr>
      </w:pPr>
    </w:p>
    <w:p w14:paraId="059B1A9B" w14:textId="77777777" w:rsidR="000C27F2" w:rsidRDefault="000C27F2" w:rsidP="000C27F2">
      <w:pPr>
        <w:spacing w:after="0" w:line="240" w:lineRule="auto"/>
        <w:jc w:val="both"/>
        <w:rPr>
          <w:rFonts w:ascii="Times New Roman" w:hAnsi="Times New Roman" w:cs="Times New Roman"/>
          <w:b/>
          <w:iCs/>
          <w:sz w:val="28"/>
          <w:szCs w:val="28"/>
        </w:rPr>
      </w:pPr>
    </w:p>
    <w:p w14:paraId="2A586914" w14:textId="77777777" w:rsidR="000C27F2" w:rsidRDefault="000C27F2" w:rsidP="000C27F2">
      <w:pPr>
        <w:spacing w:after="0" w:line="240" w:lineRule="auto"/>
        <w:jc w:val="both"/>
        <w:rPr>
          <w:rFonts w:ascii="Times New Roman" w:hAnsi="Times New Roman" w:cs="Times New Roman"/>
          <w:b/>
          <w:iCs/>
          <w:sz w:val="28"/>
          <w:szCs w:val="28"/>
        </w:rPr>
      </w:pPr>
    </w:p>
    <w:p w14:paraId="1CC3E3A8" w14:textId="77777777" w:rsidR="000C27F2" w:rsidRDefault="000C27F2" w:rsidP="000C27F2">
      <w:pPr>
        <w:spacing w:after="0" w:line="240" w:lineRule="auto"/>
        <w:jc w:val="both"/>
        <w:rPr>
          <w:rFonts w:ascii="Times New Roman" w:hAnsi="Times New Roman" w:cs="Times New Roman"/>
          <w:b/>
          <w:iCs/>
          <w:sz w:val="28"/>
          <w:szCs w:val="28"/>
        </w:rPr>
      </w:pPr>
    </w:p>
    <w:p w14:paraId="22017122" w14:textId="77777777" w:rsidR="000C27F2" w:rsidRDefault="000C27F2" w:rsidP="000C27F2">
      <w:pPr>
        <w:spacing w:after="0" w:line="240" w:lineRule="auto"/>
        <w:jc w:val="both"/>
        <w:rPr>
          <w:rFonts w:ascii="Times New Roman" w:hAnsi="Times New Roman" w:cs="Times New Roman"/>
          <w:b/>
          <w:iCs/>
          <w:sz w:val="28"/>
          <w:szCs w:val="28"/>
        </w:rPr>
      </w:pPr>
    </w:p>
    <w:p w14:paraId="2C5DFBAC" w14:textId="77777777" w:rsidR="000C27F2" w:rsidRDefault="000C27F2" w:rsidP="000C27F2">
      <w:pPr>
        <w:spacing w:after="0" w:line="240" w:lineRule="auto"/>
        <w:jc w:val="both"/>
        <w:rPr>
          <w:rFonts w:ascii="Times New Roman" w:hAnsi="Times New Roman" w:cs="Times New Roman"/>
          <w:b/>
          <w:iCs/>
          <w:sz w:val="28"/>
          <w:szCs w:val="28"/>
        </w:rPr>
      </w:pPr>
    </w:p>
    <w:p w14:paraId="2C8CB28D" w14:textId="77777777" w:rsidR="000C27F2" w:rsidRDefault="000C27F2" w:rsidP="000C27F2">
      <w:pPr>
        <w:spacing w:after="0" w:line="240" w:lineRule="auto"/>
        <w:jc w:val="both"/>
        <w:rPr>
          <w:rFonts w:ascii="Times New Roman" w:hAnsi="Times New Roman" w:cs="Times New Roman"/>
          <w:b/>
          <w:iCs/>
          <w:sz w:val="28"/>
          <w:szCs w:val="28"/>
        </w:rPr>
      </w:pPr>
    </w:p>
    <w:p w14:paraId="2CAAA67D" w14:textId="77777777" w:rsidR="000C27F2" w:rsidRDefault="000C27F2" w:rsidP="000C27F2">
      <w:pPr>
        <w:spacing w:after="0" w:line="240" w:lineRule="auto"/>
        <w:jc w:val="both"/>
        <w:rPr>
          <w:rFonts w:ascii="Times New Roman" w:hAnsi="Times New Roman" w:cs="Times New Roman"/>
          <w:b/>
          <w:iCs/>
          <w:sz w:val="28"/>
          <w:szCs w:val="28"/>
        </w:rPr>
      </w:pPr>
    </w:p>
    <w:p w14:paraId="29C1C607" w14:textId="77777777" w:rsidR="000C27F2" w:rsidRDefault="000C27F2" w:rsidP="000C27F2">
      <w:pPr>
        <w:spacing w:after="0" w:line="240" w:lineRule="auto"/>
        <w:jc w:val="both"/>
        <w:rPr>
          <w:rFonts w:ascii="Times New Roman" w:hAnsi="Times New Roman" w:cs="Times New Roman"/>
          <w:b/>
          <w:iCs/>
          <w:sz w:val="28"/>
          <w:szCs w:val="28"/>
        </w:rPr>
      </w:pPr>
    </w:p>
    <w:p w14:paraId="3A29DAB2" w14:textId="7785F6E0" w:rsidR="00BE2A34" w:rsidRDefault="00BE2A34" w:rsidP="00166B8E">
      <w:pPr>
        <w:rPr>
          <w:rFonts w:ascii="Times New Roman" w:hAnsi="Times New Roman" w:cs="Times New Roman"/>
          <w:b/>
          <w:iCs/>
          <w:sz w:val="28"/>
          <w:szCs w:val="28"/>
        </w:rPr>
      </w:pPr>
    </w:p>
    <w:p w14:paraId="575190A8" w14:textId="77777777" w:rsidR="00887E62" w:rsidRDefault="00887E62" w:rsidP="00BE2A34">
      <w:pPr>
        <w:spacing w:after="0" w:line="240" w:lineRule="auto"/>
        <w:jc w:val="center"/>
        <w:rPr>
          <w:rFonts w:ascii="Times New Roman" w:hAnsi="Times New Roman" w:cs="Times New Roman"/>
          <w:b/>
          <w:bCs/>
          <w:i/>
          <w:sz w:val="28"/>
          <w:szCs w:val="28"/>
        </w:rPr>
      </w:pPr>
    </w:p>
    <w:p w14:paraId="67A5661F" w14:textId="744006CB" w:rsidR="00BE2A34" w:rsidRPr="00AF64A3" w:rsidRDefault="00BE2A34" w:rsidP="00BE2A34">
      <w:pPr>
        <w:spacing w:after="0" w:line="240" w:lineRule="auto"/>
        <w:jc w:val="center"/>
        <w:rPr>
          <w:rFonts w:ascii="Times New Roman" w:hAnsi="Times New Roman" w:cs="Times New Roman"/>
          <w:b/>
          <w:bCs/>
          <w:i/>
          <w:sz w:val="28"/>
          <w:szCs w:val="28"/>
        </w:rPr>
      </w:pPr>
      <w:r w:rsidRPr="00AF64A3">
        <w:rPr>
          <w:rFonts w:ascii="Times New Roman" w:hAnsi="Times New Roman" w:cs="Times New Roman"/>
          <w:b/>
          <w:bCs/>
          <w:i/>
          <w:sz w:val="28"/>
          <w:szCs w:val="28"/>
        </w:rPr>
        <w:lastRenderedPageBreak/>
        <w:t xml:space="preserve">Litania za wstawiennictwem </w:t>
      </w:r>
    </w:p>
    <w:p w14:paraId="4F4BAEE5" w14:textId="77777777" w:rsidR="00BE2A34" w:rsidRPr="00AF64A3" w:rsidRDefault="00BE2A34" w:rsidP="00BE2A34">
      <w:pPr>
        <w:spacing w:after="0" w:line="240" w:lineRule="auto"/>
        <w:jc w:val="center"/>
        <w:rPr>
          <w:rFonts w:ascii="Times New Roman" w:hAnsi="Times New Roman" w:cs="Times New Roman"/>
          <w:b/>
          <w:bCs/>
          <w:i/>
          <w:sz w:val="28"/>
          <w:szCs w:val="28"/>
        </w:rPr>
      </w:pPr>
      <w:r w:rsidRPr="00AF64A3">
        <w:rPr>
          <w:rFonts w:ascii="Times New Roman" w:hAnsi="Times New Roman" w:cs="Times New Roman"/>
          <w:b/>
          <w:bCs/>
          <w:i/>
          <w:sz w:val="28"/>
          <w:szCs w:val="28"/>
        </w:rPr>
        <w:t>Czcigodnego Sługi Bożego ks. Aleksandra Woźnego</w:t>
      </w:r>
    </w:p>
    <w:p w14:paraId="258155CB" w14:textId="77777777" w:rsidR="00BE2A34" w:rsidRPr="00BE2A34" w:rsidRDefault="00BE2A34" w:rsidP="00BE2A34">
      <w:pPr>
        <w:spacing w:after="0" w:line="240" w:lineRule="auto"/>
        <w:jc w:val="both"/>
        <w:rPr>
          <w:rFonts w:ascii="Times New Roman" w:hAnsi="Times New Roman" w:cs="Times New Roman"/>
          <w:b/>
          <w:sz w:val="28"/>
          <w:szCs w:val="28"/>
        </w:rPr>
      </w:pPr>
    </w:p>
    <w:p w14:paraId="6DC514F9" w14:textId="77777777" w:rsidR="00BE2A34" w:rsidRPr="00887E62" w:rsidRDefault="00BE2A34" w:rsidP="00BE2A34">
      <w:pPr>
        <w:spacing w:after="0" w:line="240" w:lineRule="auto"/>
        <w:jc w:val="both"/>
        <w:rPr>
          <w:rFonts w:ascii="Times New Roman" w:hAnsi="Times New Roman" w:cs="Times New Roman"/>
          <w:noProof/>
          <w:sz w:val="28"/>
          <w:szCs w:val="28"/>
        </w:rPr>
      </w:pPr>
      <w:r w:rsidRPr="00887E62">
        <w:rPr>
          <w:rFonts w:ascii="Times New Roman" w:hAnsi="Times New Roman" w:cs="Times New Roman"/>
          <w:noProof/>
          <w:sz w:val="28"/>
          <w:szCs w:val="28"/>
        </w:rPr>
        <w:t>Kyrie eleison. Christe, eleison. Kyrie eleison.</w:t>
      </w:r>
    </w:p>
    <w:p w14:paraId="2BD4F5A5" w14:textId="77777777" w:rsidR="00887E62" w:rsidRPr="00887E62" w:rsidRDefault="00BE2A34" w:rsidP="00AF64A3">
      <w:pPr>
        <w:spacing w:after="0" w:line="240" w:lineRule="auto"/>
        <w:jc w:val="both"/>
        <w:rPr>
          <w:rFonts w:ascii="Times New Roman" w:hAnsi="Times New Roman" w:cs="Times New Roman"/>
          <w:sz w:val="28"/>
          <w:szCs w:val="28"/>
        </w:rPr>
      </w:pPr>
      <w:r w:rsidRPr="00887E62">
        <w:rPr>
          <w:rFonts w:ascii="Times New Roman" w:hAnsi="Times New Roman" w:cs="Times New Roman"/>
          <w:noProof/>
          <w:sz w:val="28"/>
          <w:szCs w:val="28"/>
        </w:rPr>
        <w:t>Chryste, usłysz nas</w:t>
      </w:r>
      <w:r w:rsidRPr="00887E62">
        <w:rPr>
          <w:rFonts w:ascii="Times New Roman" w:hAnsi="Times New Roman" w:cs="Times New Roman"/>
          <w:sz w:val="28"/>
          <w:szCs w:val="28"/>
        </w:rPr>
        <w:t xml:space="preserve">. </w:t>
      </w:r>
      <w:r w:rsidRPr="00887E62">
        <w:rPr>
          <w:rFonts w:ascii="Times New Roman" w:hAnsi="Times New Roman" w:cs="Times New Roman"/>
          <w:sz w:val="28"/>
          <w:szCs w:val="28"/>
        </w:rPr>
        <w:tab/>
      </w:r>
      <w:r w:rsidRPr="00887E62">
        <w:rPr>
          <w:rFonts w:ascii="Times New Roman" w:hAnsi="Times New Roman" w:cs="Times New Roman"/>
          <w:sz w:val="28"/>
          <w:szCs w:val="28"/>
        </w:rPr>
        <w:tab/>
      </w:r>
      <w:r w:rsidRPr="00887E62">
        <w:rPr>
          <w:rFonts w:ascii="Times New Roman" w:hAnsi="Times New Roman" w:cs="Times New Roman"/>
          <w:sz w:val="28"/>
          <w:szCs w:val="28"/>
        </w:rPr>
        <w:tab/>
      </w:r>
      <w:r w:rsidRPr="00887E62">
        <w:rPr>
          <w:rFonts w:ascii="Times New Roman" w:hAnsi="Times New Roman" w:cs="Times New Roman"/>
          <w:sz w:val="28"/>
          <w:szCs w:val="28"/>
        </w:rPr>
        <w:tab/>
      </w:r>
      <w:r w:rsidRPr="00887E62">
        <w:rPr>
          <w:rFonts w:ascii="Times New Roman" w:hAnsi="Times New Roman" w:cs="Times New Roman"/>
          <w:sz w:val="28"/>
          <w:szCs w:val="28"/>
        </w:rPr>
        <w:tab/>
      </w:r>
    </w:p>
    <w:p w14:paraId="3CC2988E" w14:textId="7520E338" w:rsidR="00BE2A34" w:rsidRPr="00887E62" w:rsidRDefault="00BE2A34" w:rsidP="00AF64A3">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Chryste wysłuchaj nas.</w:t>
      </w:r>
    </w:p>
    <w:p w14:paraId="1063626B" w14:textId="6F345CC8"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Ojcze z nieba, Boże</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zmiłuj się nad nami.</w:t>
      </w:r>
    </w:p>
    <w:p w14:paraId="4FC36CC0" w14:textId="1A5CD325"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Synu, Odkupicielu świata, Boże</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zmiłuj się nad nami.</w:t>
      </w:r>
    </w:p>
    <w:p w14:paraId="172FDF57" w14:textId="55730455"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Duchu Święty, Boże</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zmiłuj się nad nami.</w:t>
      </w:r>
    </w:p>
    <w:p w14:paraId="2297BB10" w14:textId="14D9B80D"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Święta Trójco, Jedyny Boże</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zmiłuj się nad nami.</w:t>
      </w:r>
    </w:p>
    <w:p w14:paraId="31F01FF7" w14:textId="29247CEA"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Pokorny sługo Chrystusa</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módl się za nami.</w:t>
      </w:r>
    </w:p>
    <w:p w14:paraId="640727B0" w14:textId="0F377873"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Całkowicie oddany Maryi</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módl się za nami.</w:t>
      </w:r>
    </w:p>
    <w:p w14:paraId="018A666E" w14:textId="54987A28"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Czcicielu świętego  Józefa</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3588351F" w14:textId="789325CC"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Kapłanie eucharystyczny</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456AB1B7" w14:textId="401DF813"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Niestrudzony spowiedniku</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29309B6A" w14:textId="41480AF5"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Orędowniku Bożego Miłosierdzia</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48C6F47E" w14:textId="3F3851DD"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Żyjący Ewangelią na co dzień</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módl się za nami.</w:t>
      </w:r>
    </w:p>
    <w:p w14:paraId="139E6E74" w14:textId="6EA96978"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Znoszący cierpienia w cichości</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4000021A" w14:textId="0FD50BF5"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Przewodniku na drodze duchowego dziecięctwa</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5B5D6E7E" w14:textId="186A240F"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Duchowy bracie szukających Boga</w:t>
      </w:r>
      <w:r w:rsidR="00887E62" w:rsidRPr="00887E62">
        <w:rPr>
          <w:rFonts w:ascii="Times New Roman" w:hAnsi="Times New Roman" w:cs="Times New Roman"/>
          <w:sz w:val="28"/>
          <w:szCs w:val="28"/>
        </w:rPr>
        <w:t>, -</w:t>
      </w:r>
      <w:r w:rsidRPr="00887E62">
        <w:rPr>
          <w:rFonts w:ascii="Times New Roman" w:hAnsi="Times New Roman" w:cs="Times New Roman"/>
          <w:sz w:val="28"/>
          <w:szCs w:val="28"/>
        </w:rPr>
        <w:t xml:space="preserve"> módl się za nami.</w:t>
      </w:r>
    </w:p>
    <w:p w14:paraId="2A64C9D1" w14:textId="24C7FFE1"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Przyjacielu odrzuconych</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779F1BEF" w14:textId="1113198D"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Pomocny uwikłanym  w nałogi</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módl się za nami.</w:t>
      </w:r>
    </w:p>
    <w:p w14:paraId="2DFF84D4" w14:textId="09B21A50"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Obrońco życia poczętego</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3E978D29" w14:textId="7AD648C1"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Kochający wszystkich ludzi</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570F370F" w14:textId="3D5D015B"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Pokutujący za grzeszników</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módl się za nami.</w:t>
      </w:r>
    </w:p>
    <w:p w14:paraId="7DC01A21" w14:textId="6562291D"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Zdobywający dusze dla Chrystusa</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4DB76277" w14:textId="353FA322"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Rozmiłowany w prawdzie</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0F496073" w14:textId="6A681021"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Wierny Bożej łasce</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módl się za nami.</w:t>
      </w:r>
    </w:p>
    <w:p w14:paraId="0D05E0DD" w14:textId="00D2AA73"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Posłuszny Bożym natchnieniom</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359043E5" w14:textId="26E380D8"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Zjednoczony z Bożą wolą</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r w:rsidRPr="00887E62">
        <w:rPr>
          <w:rFonts w:ascii="Times New Roman" w:hAnsi="Times New Roman" w:cs="Times New Roman"/>
          <w:sz w:val="28"/>
          <w:szCs w:val="28"/>
        </w:rPr>
        <w:tab/>
      </w:r>
    </w:p>
    <w:p w14:paraId="7A897836" w14:textId="4D072A03"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Mocny wiarą</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módl się za nami.</w:t>
      </w:r>
    </w:p>
    <w:p w14:paraId="06D5AF86" w14:textId="4C7F5C5D"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Radosny nadzieją</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módl się za nami.</w:t>
      </w:r>
    </w:p>
    <w:p w14:paraId="4EBB5D8D" w14:textId="0DD41E5D"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Mężny miłością</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módl się za nami.</w:t>
      </w:r>
    </w:p>
    <w:p w14:paraId="0500DB12" w14:textId="54FC2210"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Baranku Boży, który gładzisz grzechy świata</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przepuść nam Panie.</w:t>
      </w:r>
    </w:p>
    <w:p w14:paraId="0CE0E3C9" w14:textId="76FFF8E3"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Baranku Boży, który gładzisz grzechy świata</w:t>
      </w:r>
      <w:r w:rsidR="00887E62" w:rsidRPr="00887E62">
        <w:rPr>
          <w:rFonts w:ascii="Times New Roman" w:hAnsi="Times New Roman" w:cs="Times New Roman"/>
          <w:sz w:val="28"/>
          <w:szCs w:val="28"/>
        </w:rPr>
        <w:t>,</w:t>
      </w:r>
      <w:r w:rsidRPr="00887E62">
        <w:rPr>
          <w:rFonts w:ascii="Times New Roman" w:hAnsi="Times New Roman" w:cs="Times New Roman"/>
          <w:sz w:val="28"/>
          <w:szCs w:val="28"/>
        </w:rPr>
        <w:t xml:space="preserve"> - wysłuchaj nas Panie.</w:t>
      </w:r>
    </w:p>
    <w:p w14:paraId="2A8F49DF" w14:textId="3F8F4968"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Baranku Boży, który gładzisz grzechy świata</w:t>
      </w:r>
      <w:r w:rsidR="00887E62" w:rsidRPr="00887E62">
        <w:rPr>
          <w:rFonts w:ascii="Times New Roman" w:hAnsi="Times New Roman" w:cs="Times New Roman"/>
          <w:sz w:val="28"/>
          <w:szCs w:val="28"/>
        </w:rPr>
        <w:t xml:space="preserve">, </w:t>
      </w:r>
      <w:r w:rsidRPr="00887E62">
        <w:rPr>
          <w:rFonts w:ascii="Times New Roman" w:hAnsi="Times New Roman" w:cs="Times New Roman"/>
          <w:sz w:val="28"/>
          <w:szCs w:val="28"/>
        </w:rPr>
        <w:t>- zmiłuj się nad nami.</w:t>
      </w:r>
    </w:p>
    <w:p w14:paraId="5611BE29" w14:textId="77777777" w:rsidR="00BE2A34" w:rsidRPr="00887E62" w:rsidRDefault="00BE2A34" w:rsidP="00BE2A34">
      <w:pPr>
        <w:spacing w:after="0" w:line="240" w:lineRule="auto"/>
        <w:jc w:val="both"/>
        <w:rPr>
          <w:rFonts w:ascii="Times New Roman" w:hAnsi="Times New Roman" w:cs="Times New Roman"/>
          <w:sz w:val="28"/>
          <w:szCs w:val="28"/>
        </w:rPr>
      </w:pPr>
    </w:p>
    <w:p w14:paraId="01B9160C" w14:textId="77777777" w:rsidR="00BE2A34" w:rsidRPr="00887E62" w:rsidRDefault="00BE2A34" w:rsidP="00BE2A34">
      <w:pPr>
        <w:spacing w:after="0" w:line="240" w:lineRule="auto"/>
        <w:jc w:val="both"/>
        <w:rPr>
          <w:rFonts w:ascii="Times New Roman" w:hAnsi="Times New Roman" w:cs="Times New Roman"/>
          <w:sz w:val="28"/>
          <w:szCs w:val="28"/>
        </w:rPr>
      </w:pPr>
      <w:r w:rsidRPr="00887E62">
        <w:rPr>
          <w:rFonts w:ascii="Times New Roman" w:hAnsi="Times New Roman" w:cs="Times New Roman"/>
          <w:sz w:val="28"/>
          <w:szCs w:val="28"/>
        </w:rPr>
        <w:t>Módlmy się:</w:t>
      </w:r>
    </w:p>
    <w:p w14:paraId="7E659D3A" w14:textId="77777777" w:rsidR="00BE2A34" w:rsidRPr="00887E62" w:rsidRDefault="00BE2A34" w:rsidP="00BE2A34">
      <w:pPr>
        <w:spacing w:after="0" w:line="240" w:lineRule="auto"/>
        <w:jc w:val="both"/>
        <w:rPr>
          <w:rFonts w:ascii="Times New Roman" w:hAnsi="Times New Roman" w:cs="Times New Roman"/>
          <w:i/>
          <w:sz w:val="28"/>
          <w:szCs w:val="28"/>
        </w:rPr>
      </w:pPr>
      <w:r w:rsidRPr="00887E62">
        <w:rPr>
          <w:rFonts w:ascii="Times New Roman" w:hAnsi="Times New Roman" w:cs="Times New Roman"/>
          <w:i/>
          <w:sz w:val="28"/>
          <w:szCs w:val="28"/>
        </w:rPr>
        <w:t xml:space="preserve">Boże nasz Ojcze, bądź uwielbiony w Czcigodnym Słudze Bożym księdzu  Aleksandrze Woźnym. Racz nam udzielić łaski jego rychłej beatyfikacji, mnie zaś udziel tej, o którą pokornie proszę za jego wstawiennictwem. </w:t>
      </w:r>
    </w:p>
    <w:p w14:paraId="79E7A38D" w14:textId="2309EE2D" w:rsidR="009707EC" w:rsidRPr="00887E62" w:rsidRDefault="00BE2A34" w:rsidP="009707EC">
      <w:pPr>
        <w:spacing w:after="0" w:line="240" w:lineRule="auto"/>
        <w:jc w:val="both"/>
        <w:rPr>
          <w:rFonts w:ascii="Times New Roman" w:hAnsi="Times New Roman" w:cs="Times New Roman"/>
          <w:i/>
          <w:sz w:val="28"/>
          <w:szCs w:val="28"/>
        </w:rPr>
      </w:pPr>
      <w:r w:rsidRPr="00887E62">
        <w:rPr>
          <w:rFonts w:ascii="Times New Roman" w:hAnsi="Times New Roman" w:cs="Times New Roman"/>
          <w:i/>
          <w:sz w:val="28"/>
          <w:szCs w:val="28"/>
        </w:rPr>
        <w:t>Przez Chrystusa Pana naszego. Amen.</w:t>
      </w:r>
    </w:p>
    <w:p w14:paraId="54C36918" w14:textId="77777777" w:rsidR="00887E62" w:rsidRDefault="00DE61CB" w:rsidP="00FC358E">
      <w:pPr>
        <w:spacing w:line="240" w:lineRule="auto"/>
        <w:rPr>
          <w:rFonts w:ascii="Times New Roman" w:eastAsiaTheme="majorEastAsia" w:hAnsi="Times New Roman" w:cs="Times New Roman"/>
          <w:b/>
          <w:bCs/>
          <w:i/>
          <w:sz w:val="28"/>
          <w:szCs w:val="28"/>
        </w:rPr>
      </w:pPr>
      <w:r w:rsidRPr="00AF64A3">
        <w:rPr>
          <w:rFonts w:ascii="Times New Roman" w:eastAsiaTheme="majorEastAsia" w:hAnsi="Times New Roman" w:cs="Times New Roman"/>
          <w:b/>
          <w:bCs/>
          <w:i/>
          <w:sz w:val="28"/>
          <w:szCs w:val="28"/>
        </w:rPr>
        <w:t xml:space="preserve">                                        </w:t>
      </w:r>
    </w:p>
    <w:p w14:paraId="6E354562" w14:textId="67A3A63E" w:rsidR="00DE61CB" w:rsidRPr="00AF64A3" w:rsidRDefault="00DE61CB" w:rsidP="00887E62">
      <w:pPr>
        <w:spacing w:line="240" w:lineRule="auto"/>
        <w:jc w:val="center"/>
        <w:rPr>
          <w:rFonts w:ascii="Times New Roman" w:eastAsiaTheme="majorEastAsia" w:hAnsi="Times New Roman" w:cs="Times New Roman"/>
          <w:b/>
          <w:bCs/>
          <w:i/>
          <w:sz w:val="28"/>
          <w:szCs w:val="28"/>
        </w:rPr>
      </w:pPr>
      <w:r w:rsidRPr="00AF64A3">
        <w:rPr>
          <w:rFonts w:ascii="Times New Roman" w:eastAsiaTheme="majorEastAsia" w:hAnsi="Times New Roman" w:cs="Times New Roman"/>
          <w:b/>
          <w:bCs/>
          <w:i/>
          <w:sz w:val="28"/>
          <w:szCs w:val="28"/>
        </w:rPr>
        <w:lastRenderedPageBreak/>
        <w:t>Litania o pokorę</w:t>
      </w:r>
    </w:p>
    <w:p w14:paraId="5C0F3C58" w14:textId="77777777" w:rsidR="00DE61CB" w:rsidRPr="00FC358E" w:rsidRDefault="00DE61CB" w:rsidP="00FC358E">
      <w:pPr>
        <w:spacing w:line="240" w:lineRule="auto"/>
        <w:rPr>
          <w:rFonts w:ascii="Times New Roman" w:eastAsiaTheme="majorEastAsia" w:hAnsi="Times New Roman" w:cs="Times New Roman"/>
          <w:b/>
          <w:bCs/>
          <w:sz w:val="28"/>
          <w:szCs w:val="28"/>
        </w:rPr>
      </w:pPr>
    </w:p>
    <w:p w14:paraId="0CB3B4EE" w14:textId="669FCF9A"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 xml:space="preserve">Jezu cichy i Serca pokornego, </w:t>
      </w:r>
      <w:r w:rsidR="00887E62" w:rsidRPr="00887E62">
        <w:rPr>
          <w:rFonts w:ascii="Times New Roman" w:eastAsiaTheme="majorEastAsia" w:hAnsi="Times New Roman" w:cs="Times New Roman"/>
          <w:bCs/>
          <w:sz w:val="28"/>
          <w:szCs w:val="28"/>
        </w:rPr>
        <w:t xml:space="preserve">- </w:t>
      </w:r>
      <w:r w:rsidRPr="00887E62">
        <w:rPr>
          <w:rFonts w:ascii="Times New Roman" w:eastAsiaTheme="majorEastAsia" w:hAnsi="Times New Roman" w:cs="Times New Roman"/>
          <w:bCs/>
          <w:sz w:val="28"/>
          <w:szCs w:val="28"/>
        </w:rPr>
        <w:t>wysłuchaj mnie</w:t>
      </w:r>
      <w:r w:rsidR="00FC358E" w:rsidRPr="00887E62">
        <w:rPr>
          <w:rFonts w:ascii="Times New Roman" w:eastAsiaTheme="majorEastAsia" w:hAnsi="Times New Roman" w:cs="Times New Roman"/>
          <w:bCs/>
          <w:sz w:val="28"/>
          <w:szCs w:val="28"/>
        </w:rPr>
        <w:t>.</w:t>
      </w:r>
    </w:p>
    <w:p w14:paraId="6530D51E" w14:textId="5114E78B"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szczęścia</w:t>
      </w:r>
      <w:r w:rsidR="00887E62" w:rsidRPr="00887E62">
        <w:rPr>
          <w:rFonts w:ascii="Times New Roman" w:eastAsiaTheme="majorEastAsia" w:hAnsi="Times New Roman" w:cs="Times New Roman"/>
          <w:bCs/>
          <w:sz w:val="28"/>
          <w:szCs w:val="28"/>
        </w:rPr>
        <w:t>,</w:t>
      </w:r>
      <w:r w:rsidR="00FC358E" w:rsidRPr="00887E62">
        <w:rPr>
          <w:rFonts w:ascii="Times New Roman" w:eastAsiaTheme="majorEastAsia" w:hAnsi="Times New Roman" w:cs="Times New Roman"/>
          <w:bCs/>
          <w:sz w:val="28"/>
          <w:szCs w:val="28"/>
        </w:rPr>
        <w:t xml:space="preserve"> - </w:t>
      </w:r>
      <w:r w:rsidRPr="00887E62">
        <w:rPr>
          <w:rFonts w:ascii="Times New Roman" w:eastAsiaTheme="majorEastAsia" w:hAnsi="Times New Roman" w:cs="Times New Roman"/>
          <w:bCs/>
          <w:sz w:val="28"/>
          <w:szCs w:val="28"/>
        </w:rPr>
        <w:t>wybaw mnie, Jezu.</w:t>
      </w:r>
    </w:p>
    <w:p w14:paraId="1D6CC4C1" w14:textId="77D8D4DD"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spokoju,</w:t>
      </w:r>
      <w:r w:rsidR="00037E68" w:rsidRPr="00887E62">
        <w:rPr>
          <w:rFonts w:ascii="Times New Roman" w:eastAsiaTheme="majorEastAsia" w:hAnsi="Times New Roman" w:cs="Times New Roman"/>
          <w:bCs/>
          <w:sz w:val="28"/>
          <w:szCs w:val="28"/>
        </w:rPr>
        <w:t xml:space="preserve"> - </w:t>
      </w:r>
      <w:r w:rsidR="00FC358E" w:rsidRPr="00887E62">
        <w:rPr>
          <w:rFonts w:ascii="Times New Roman" w:eastAsiaTheme="majorEastAsia" w:hAnsi="Times New Roman" w:cs="Times New Roman"/>
          <w:bCs/>
          <w:sz w:val="28"/>
          <w:szCs w:val="28"/>
        </w:rPr>
        <w:t>wybaw mnie, Jezu.</w:t>
      </w:r>
    </w:p>
    <w:p w14:paraId="70C4E652" w14:textId="639575E6"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ułatwień,</w:t>
      </w:r>
      <w:r w:rsidR="00037E68" w:rsidRPr="00887E62">
        <w:rPr>
          <w:rFonts w:ascii="Times New Roman" w:eastAsiaTheme="majorEastAsia" w:hAnsi="Times New Roman" w:cs="Times New Roman"/>
          <w:bCs/>
          <w:sz w:val="28"/>
          <w:szCs w:val="28"/>
        </w:rPr>
        <w:t xml:space="preserve"> - </w:t>
      </w:r>
      <w:r w:rsidR="00FC358E" w:rsidRPr="00887E62">
        <w:rPr>
          <w:rFonts w:ascii="Times New Roman" w:eastAsiaTheme="majorEastAsia" w:hAnsi="Times New Roman" w:cs="Times New Roman"/>
          <w:bCs/>
          <w:sz w:val="28"/>
          <w:szCs w:val="28"/>
        </w:rPr>
        <w:t>wybaw mnie, Jezu.</w:t>
      </w:r>
    </w:p>
    <w:p w14:paraId="4CC4B932" w14:textId="7AB35FC9"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wypowiedzenia się,</w:t>
      </w:r>
      <w:r w:rsidR="00037E68" w:rsidRPr="00887E62">
        <w:rPr>
          <w:rFonts w:ascii="Times New Roman" w:eastAsiaTheme="majorEastAsia" w:hAnsi="Times New Roman" w:cs="Times New Roman"/>
          <w:bCs/>
          <w:sz w:val="28"/>
          <w:szCs w:val="28"/>
        </w:rPr>
        <w:t xml:space="preserve"> - </w:t>
      </w:r>
      <w:r w:rsidR="00FC358E" w:rsidRPr="00887E62">
        <w:rPr>
          <w:rFonts w:ascii="Times New Roman" w:eastAsiaTheme="majorEastAsia" w:hAnsi="Times New Roman" w:cs="Times New Roman"/>
          <w:bCs/>
          <w:sz w:val="28"/>
          <w:szCs w:val="28"/>
        </w:rPr>
        <w:t xml:space="preserve"> wybaw mnie, Jezu.</w:t>
      </w:r>
    </w:p>
    <w:p w14:paraId="0A4F34DC" w14:textId="59C6FFD0" w:rsidR="00854754" w:rsidRPr="00887E62" w:rsidRDefault="00854754"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usprawiedliwienia  się, -  wybaw mnie, Jezu.</w:t>
      </w:r>
    </w:p>
    <w:p w14:paraId="32019219" w14:textId="45CF0557"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mnie kochano,</w:t>
      </w:r>
      <w:r w:rsidR="00FC358E" w:rsidRPr="00887E62">
        <w:rPr>
          <w:rFonts w:ascii="Times New Roman" w:eastAsiaTheme="majorEastAsia" w:hAnsi="Times New Roman" w:cs="Times New Roman"/>
          <w:bCs/>
          <w:sz w:val="28"/>
          <w:szCs w:val="28"/>
        </w:rPr>
        <w:t xml:space="preserve"> - wybaw mnie, Jezu.</w:t>
      </w:r>
    </w:p>
    <w:p w14:paraId="063D6B44" w14:textId="2E3C5686"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mnie szanowano,</w:t>
      </w:r>
      <w:r w:rsidR="00FC358E" w:rsidRPr="00887E62">
        <w:rPr>
          <w:rFonts w:ascii="Times New Roman" w:eastAsiaTheme="majorEastAsia" w:hAnsi="Times New Roman" w:cs="Times New Roman"/>
          <w:bCs/>
          <w:sz w:val="28"/>
          <w:szCs w:val="28"/>
        </w:rPr>
        <w:t xml:space="preserve"> - wybaw mnie, Jezu.</w:t>
      </w:r>
      <w:r w:rsidRPr="00887E62">
        <w:rPr>
          <w:rFonts w:ascii="Times New Roman" w:eastAsiaTheme="majorEastAsia" w:hAnsi="Times New Roman" w:cs="Times New Roman"/>
          <w:bCs/>
          <w:sz w:val="28"/>
          <w:szCs w:val="28"/>
        </w:rPr>
        <w:t xml:space="preserve"> </w:t>
      </w:r>
    </w:p>
    <w:p w14:paraId="2F3AC6D9" w14:textId="5BC1A211"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mnie chwalono,</w:t>
      </w:r>
      <w:r w:rsidR="00FC358E" w:rsidRPr="00887E62">
        <w:rPr>
          <w:rFonts w:ascii="Times New Roman" w:eastAsiaTheme="majorEastAsia" w:hAnsi="Times New Roman" w:cs="Times New Roman"/>
          <w:bCs/>
          <w:sz w:val="28"/>
          <w:szCs w:val="28"/>
        </w:rPr>
        <w:t xml:space="preserve"> - wybaw mnie, Jezu.</w:t>
      </w:r>
    </w:p>
    <w:p w14:paraId="41992039" w14:textId="16A248AC"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mnie rozumiano,</w:t>
      </w:r>
      <w:r w:rsidR="00FC358E" w:rsidRPr="00887E62">
        <w:rPr>
          <w:rFonts w:ascii="Times New Roman" w:eastAsiaTheme="majorEastAsia" w:hAnsi="Times New Roman" w:cs="Times New Roman"/>
          <w:bCs/>
          <w:sz w:val="28"/>
          <w:szCs w:val="28"/>
        </w:rPr>
        <w:t xml:space="preserve"> - wybaw mnie, Jezu.</w:t>
      </w:r>
    </w:p>
    <w:p w14:paraId="2A761269" w14:textId="7A668F87"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mnie poszukiwano,</w:t>
      </w:r>
      <w:r w:rsidR="00FC358E" w:rsidRPr="00887E62">
        <w:rPr>
          <w:rFonts w:ascii="Times New Roman" w:eastAsiaTheme="majorEastAsia" w:hAnsi="Times New Roman" w:cs="Times New Roman"/>
          <w:bCs/>
          <w:sz w:val="28"/>
          <w:szCs w:val="28"/>
        </w:rPr>
        <w:t xml:space="preserve"> - wybaw mnie, Jezu.</w:t>
      </w:r>
    </w:p>
    <w:p w14:paraId="0EAD1413" w14:textId="6762FFE0"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mnie nad drugich przenoszono,</w:t>
      </w:r>
      <w:r w:rsidR="00FC358E" w:rsidRPr="00887E62">
        <w:rPr>
          <w:rFonts w:ascii="Times New Roman" w:eastAsiaTheme="majorEastAsia" w:hAnsi="Times New Roman" w:cs="Times New Roman"/>
          <w:bCs/>
          <w:sz w:val="28"/>
          <w:szCs w:val="28"/>
        </w:rPr>
        <w:t xml:space="preserve"> - wybaw mnie, Jezu.</w:t>
      </w:r>
    </w:p>
    <w:p w14:paraId="20E7CCC9" w14:textId="63E2395D"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mnie oszczędzano,</w:t>
      </w:r>
      <w:r w:rsidR="00FC358E" w:rsidRPr="00887E62">
        <w:rPr>
          <w:rFonts w:ascii="Times New Roman" w:eastAsiaTheme="majorEastAsia" w:hAnsi="Times New Roman" w:cs="Times New Roman"/>
          <w:bCs/>
          <w:sz w:val="28"/>
          <w:szCs w:val="28"/>
        </w:rPr>
        <w:t xml:space="preserve"> - wybaw mnie, Jezu.</w:t>
      </w:r>
    </w:p>
    <w:p w14:paraId="6015BC5C" w14:textId="69EA3DEF"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moja wola się spełniała,</w:t>
      </w:r>
      <w:r w:rsidR="00FC358E" w:rsidRPr="00887E62">
        <w:rPr>
          <w:rFonts w:ascii="Times New Roman" w:eastAsiaTheme="majorEastAsia" w:hAnsi="Times New Roman" w:cs="Times New Roman"/>
          <w:bCs/>
          <w:sz w:val="28"/>
          <w:szCs w:val="28"/>
        </w:rPr>
        <w:t xml:space="preserve"> - wybaw mnie, Jezu.</w:t>
      </w:r>
    </w:p>
    <w:p w14:paraId="77A7F11D" w14:textId="554435E7"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mojej rady zasięgano,</w:t>
      </w:r>
      <w:r w:rsidR="00FC358E" w:rsidRPr="00887E62">
        <w:rPr>
          <w:rFonts w:ascii="Times New Roman" w:eastAsiaTheme="majorEastAsia" w:hAnsi="Times New Roman" w:cs="Times New Roman"/>
          <w:bCs/>
          <w:sz w:val="28"/>
          <w:szCs w:val="28"/>
        </w:rPr>
        <w:t xml:space="preserve"> - wybaw mnie, Jezu.</w:t>
      </w:r>
    </w:p>
    <w:p w14:paraId="04842518" w14:textId="63DCCCD0"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wszystko we mnie za dobre uważano,</w:t>
      </w:r>
      <w:r w:rsidR="00FC358E" w:rsidRPr="00887E62">
        <w:rPr>
          <w:rFonts w:ascii="Times New Roman" w:eastAsiaTheme="majorEastAsia" w:hAnsi="Times New Roman" w:cs="Times New Roman"/>
          <w:bCs/>
          <w:sz w:val="28"/>
          <w:szCs w:val="28"/>
        </w:rPr>
        <w:t xml:space="preserve"> - wybaw mnie, Jezu.</w:t>
      </w:r>
    </w:p>
    <w:p w14:paraId="00D9EB49" w14:textId="25AD119B"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się z moim zdaniem liczono,</w:t>
      </w:r>
      <w:r w:rsidR="00FC358E" w:rsidRPr="00887E62">
        <w:rPr>
          <w:rFonts w:ascii="Times New Roman" w:eastAsiaTheme="majorEastAsia" w:hAnsi="Times New Roman" w:cs="Times New Roman"/>
          <w:bCs/>
          <w:sz w:val="28"/>
          <w:szCs w:val="28"/>
        </w:rPr>
        <w:t xml:space="preserve"> - wybaw mnie, Jezu.</w:t>
      </w:r>
    </w:p>
    <w:p w14:paraId="43240BD6" w14:textId="5609205D"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pragnienia, aby być potrzebną,</w:t>
      </w:r>
      <w:r w:rsidR="00FC358E" w:rsidRPr="00887E62">
        <w:rPr>
          <w:rFonts w:ascii="Times New Roman" w:eastAsiaTheme="majorEastAsia" w:hAnsi="Times New Roman" w:cs="Times New Roman"/>
          <w:bCs/>
          <w:sz w:val="28"/>
          <w:szCs w:val="28"/>
        </w:rPr>
        <w:t xml:space="preserve"> - wybaw mnie, Jezu.</w:t>
      </w:r>
    </w:p>
    <w:p w14:paraId="58E6F30C" w14:textId="221113AD" w:rsidR="00DE61CB" w:rsidRPr="00887E62" w:rsidRDefault="00DE61CB" w:rsidP="00887E62">
      <w:pPr>
        <w:tabs>
          <w:tab w:val="left" w:pos="5812"/>
        </w:tabs>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niepowodzeniem</w:t>
      </w:r>
      <w:r w:rsidR="00887E62" w:rsidRPr="00887E62">
        <w:rPr>
          <w:rFonts w:ascii="Times New Roman" w:eastAsiaTheme="majorEastAsia" w:hAnsi="Times New Roman" w:cs="Times New Roman"/>
          <w:bCs/>
          <w:sz w:val="28"/>
          <w:szCs w:val="28"/>
        </w:rPr>
        <w:t>,</w:t>
      </w:r>
      <w:r w:rsidRPr="00887E62">
        <w:rPr>
          <w:rFonts w:ascii="Times New Roman" w:eastAsiaTheme="majorEastAsia" w:hAnsi="Times New Roman" w:cs="Times New Roman"/>
          <w:bCs/>
          <w:sz w:val="28"/>
          <w:szCs w:val="28"/>
        </w:rPr>
        <w:t xml:space="preserve"> </w:t>
      </w:r>
      <w:r w:rsidR="00887E62" w:rsidRPr="00887E62">
        <w:rPr>
          <w:rFonts w:ascii="Times New Roman" w:eastAsiaTheme="majorEastAsia" w:hAnsi="Times New Roman" w:cs="Times New Roman"/>
          <w:bCs/>
          <w:sz w:val="28"/>
          <w:szCs w:val="28"/>
        </w:rPr>
        <w:t>-</w:t>
      </w:r>
      <w:r w:rsidRPr="00887E62">
        <w:rPr>
          <w:rFonts w:ascii="Times New Roman" w:eastAsiaTheme="majorEastAsia" w:hAnsi="Times New Roman" w:cs="Times New Roman"/>
          <w:bCs/>
          <w:sz w:val="28"/>
          <w:szCs w:val="28"/>
        </w:rPr>
        <w:t xml:space="preserve"> wybaw mnie Jezu, </w:t>
      </w:r>
    </w:p>
    <w:p w14:paraId="53B93443" w14:textId="17D06D2E"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trudnościami,</w:t>
      </w:r>
      <w:r w:rsidR="00FC358E" w:rsidRPr="00887E62">
        <w:rPr>
          <w:rFonts w:ascii="Times New Roman" w:eastAsiaTheme="majorEastAsia" w:hAnsi="Times New Roman" w:cs="Times New Roman"/>
          <w:bCs/>
          <w:sz w:val="28"/>
          <w:szCs w:val="28"/>
        </w:rPr>
        <w:t xml:space="preserve"> - wybaw mnie, Jezu.</w:t>
      </w:r>
    </w:p>
    <w:p w14:paraId="2F0704A7" w14:textId="3FC41167"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krytyką,</w:t>
      </w:r>
      <w:r w:rsidR="00FC358E" w:rsidRPr="00887E62">
        <w:rPr>
          <w:rFonts w:ascii="Times New Roman" w:eastAsiaTheme="majorEastAsia" w:hAnsi="Times New Roman" w:cs="Times New Roman"/>
          <w:bCs/>
          <w:sz w:val="28"/>
          <w:szCs w:val="28"/>
        </w:rPr>
        <w:t xml:space="preserve"> - wybaw mnie, Jezu.</w:t>
      </w:r>
    </w:p>
    <w:p w14:paraId="2B87E8B2" w14:textId="280D8F83"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upokorzeniem,</w:t>
      </w:r>
      <w:r w:rsidR="00FC358E" w:rsidRPr="00887E62">
        <w:rPr>
          <w:rFonts w:ascii="Times New Roman" w:eastAsiaTheme="majorEastAsia" w:hAnsi="Times New Roman" w:cs="Times New Roman"/>
          <w:bCs/>
          <w:sz w:val="28"/>
          <w:szCs w:val="28"/>
        </w:rPr>
        <w:t xml:space="preserve"> - wybaw mnie, Jezu.</w:t>
      </w:r>
    </w:p>
    <w:p w14:paraId="23EF7134" w14:textId="24BDF25E" w:rsidR="00C80C6D" w:rsidRPr="00887E62" w:rsidRDefault="00C80C6D"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poniżeniem, - wybaw mnie, Jezu.</w:t>
      </w:r>
    </w:p>
    <w:p w14:paraId="297545D6" w14:textId="28CCDF0E" w:rsidR="00C80C6D" w:rsidRPr="00887E62" w:rsidRDefault="00C80C6D"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zapomnieniem, - wybaw mnie, Jezu.</w:t>
      </w:r>
    </w:p>
    <w:p w14:paraId="6093FA28" w14:textId="6BCF2160"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usuwaniem,</w:t>
      </w:r>
      <w:r w:rsidR="00FC358E" w:rsidRPr="00887E62">
        <w:rPr>
          <w:rFonts w:ascii="Times New Roman" w:eastAsiaTheme="majorEastAsia" w:hAnsi="Times New Roman" w:cs="Times New Roman"/>
          <w:bCs/>
          <w:sz w:val="28"/>
          <w:szCs w:val="28"/>
        </w:rPr>
        <w:t xml:space="preserve"> - wybaw mnie, Jezu.</w:t>
      </w:r>
    </w:p>
    <w:p w14:paraId="27F0BB28" w14:textId="32F24530"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niesprawiedliwością,</w:t>
      </w:r>
      <w:r w:rsidR="00FC358E" w:rsidRPr="00887E62">
        <w:rPr>
          <w:rFonts w:ascii="Times New Roman" w:eastAsiaTheme="majorEastAsia" w:hAnsi="Times New Roman" w:cs="Times New Roman"/>
          <w:bCs/>
          <w:sz w:val="28"/>
          <w:szCs w:val="28"/>
        </w:rPr>
        <w:t xml:space="preserve"> - wybaw mnie, Jezu.</w:t>
      </w:r>
    </w:p>
    <w:p w14:paraId="407811E9" w14:textId="42C04640"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posądzeniem,</w:t>
      </w:r>
      <w:r w:rsidR="00FC358E" w:rsidRPr="00887E62">
        <w:rPr>
          <w:rFonts w:ascii="Times New Roman" w:eastAsiaTheme="majorEastAsia" w:hAnsi="Times New Roman" w:cs="Times New Roman"/>
          <w:bCs/>
          <w:sz w:val="28"/>
          <w:szCs w:val="28"/>
        </w:rPr>
        <w:t xml:space="preserve"> - wybaw mnie, Jezu.</w:t>
      </w:r>
    </w:p>
    <w:p w14:paraId="660DF4E0" w14:textId="5D6BA97C"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cudzymi sądami,</w:t>
      </w:r>
      <w:r w:rsidR="00FC358E" w:rsidRPr="00887E62">
        <w:rPr>
          <w:rFonts w:ascii="Times New Roman" w:eastAsiaTheme="majorEastAsia" w:hAnsi="Times New Roman" w:cs="Times New Roman"/>
          <w:bCs/>
          <w:sz w:val="28"/>
          <w:szCs w:val="28"/>
        </w:rPr>
        <w:t xml:space="preserve"> - wybaw mnie, Jezu.</w:t>
      </w:r>
    </w:p>
    <w:p w14:paraId="07B191EA" w14:textId="0B835272"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szyderstwem,</w:t>
      </w:r>
      <w:r w:rsidR="00FC358E" w:rsidRPr="00887E62">
        <w:rPr>
          <w:rFonts w:ascii="Times New Roman" w:eastAsiaTheme="majorEastAsia" w:hAnsi="Times New Roman" w:cs="Times New Roman"/>
          <w:bCs/>
          <w:sz w:val="28"/>
          <w:szCs w:val="28"/>
        </w:rPr>
        <w:t xml:space="preserve"> - wybaw mnie, Jezu.</w:t>
      </w:r>
    </w:p>
    <w:p w14:paraId="447CE59D" w14:textId="5CE16A13"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wyśmianiem,</w:t>
      </w:r>
      <w:r w:rsidR="00FC358E" w:rsidRPr="00887E62">
        <w:rPr>
          <w:rFonts w:ascii="Times New Roman" w:eastAsiaTheme="majorEastAsia" w:hAnsi="Times New Roman" w:cs="Times New Roman"/>
          <w:bCs/>
          <w:sz w:val="28"/>
          <w:szCs w:val="28"/>
        </w:rPr>
        <w:t xml:space="preserve"> - wybaw mnie, Jezu.</w:t>
      </w:r>
      <w:r w:rsidRPr="00887E62">
        <w:rPr>
          <w:rFonts w:ascii="Times New Roman" w:eastAsiaTheme="majorEastAsia" w:hAnsi="Times New Roman" w:cs="Times New Roman"/>
          <w:bCs/>
          <w:sz w:val="28"/>
          <w:szCs w:val="28"/>
        </w:rPr>
        <w:t xml:space="preserve"> </w:t>
      </w:r>
    </w:p>
    <w:p w14:paraId="401792A5" w14:textId="3F248F12"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zniewagą,</w:t>
      </w:r>
      <w:r w:rsidR="00FC358E" w:rsidRPr="00887E62">
        <w:rPr>
          <w:rFonts w:ascii="Times New Roman" w:eastAsiaTheme="majorEastAsia" w:hAnsi="Times New Roman" w:cs="Times New Roman"/>
          <w:bCs/>
          <w:sz w:val="28"/>
          <w:szCs w:val="28"/>
        </w:rPr>
        <w:t xml:space="preserve"> - wybaw mnie, Jezu.</w:t>
      </w:r>
    </w:p>
    <w:p w14:paraId="6361AC64" w14:textId="03C66D85"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potwarzą,</w:t>
      </w:r>
      <w:r w:rsidR="00FC358E" w:rsidRPr="00887E62">
        <w:rPr>
          <w:rFonts w:ascii="Times New Roman" w:eastAsiaTheme="majorEastAsia" w:hAnsi="Times New Roman" w:cs="Times New Roman"/>
          <w:bCs/>
          <w:sz w:val="28"/>
          <w:szCs w:val="28"/>
        </w:rPr>
        <w:t xml:space="preserve"> - wybaw mnie, Jezu.</w:t>
      </w:r>
    </w:p>
    <w:p w14:paraId="351F5A1C" w14:textId="18E7F020"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Od obawy przed wzgardą,</w:t>
      </w:r>
      <w:r w:rsidR="00FC358E" w:rsidRPr="00887E62">
        <w:rPr>
          <w:rFonts w:ascii="Times New Roman" w:eastAsiaTheme="majorEastAsia" w:hAnsi="Times New Roman" w:cs="Times New Roman"/>
          <w:bCs/>
          <w:sz w:val="28"/>
          <w:szCs w:val="28"/>
        </w:rPr>
        <w:t xml:space="preserve"> - wybaw mnie, Jezu.</w:t>
      </w:r>
    </w:p>
    <w:p w14:paraId="0ED0BF96" w14:textId="77777777" w:rsidR="00DE61CB" w:rsidRPr="00887E62" w:rsidRDefault="00DE61CB" w:rsidP="005A3E92">
      <w:pPr>
        <w:spacing w:line="240" w:lineRule="auto"/>
        <w:rPr>
          <w:rFonts w:ascii="Times New Roman" w:eastAsiaTheme="majorEastAsia" w:hAnsi="Times New Roman" w:cs="Times New Roman"/>
          <w:bCs/>
          <w:sz w:val="28"/>
          <w:szCs w:val="28"/>
        </w:rPr>
      </w:pPr>
    </w:p>
    <w:p w14:paraId="7952A80B" w14:textId="43FB0F6C"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Aby drugich bardziej kochano niż mnie, - naucz mnie pragnąć mój Jezu</w:t>
      </w:r>
      <w:r w:rsidR="00FC358E" w:rsidRPr="00887E62">
        <w:rPr>
          <w:rFonts w:ascii="Times New Roman" w:eastAsiaTheme="majorEastAsia" w:hAnsi="Times New Roman" w:cs="Times New Roman"/>
          <w:bCs/>
          <w:sz w:val="28"/>
          <w:szCs w:val="28"/>
        </w:rPr>
        <w:t>.</w:t>
      </w:r>
      <w:r w:rsidRPr="00887E62">
        <w:rPr>
          <w:rFonts w:ascii="Times New Roman" w:eastAsiaTheme="majorEastAsia" w:hAnsi="Times New Roman" w:cs="Times New Roman"/>
          <w:bCs/>
          <w:sz w:val="28"/>
          <w:szCs w:val="28"/>
        </w:rPr>
        <w:t xml:space="preserve">  </w:t>
      </w:r>
    </w:p>
    <w:p w14:paraId="7305A3EE" w14:textId="53A03D14"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 xml:space="preserve">Aby drudzy zyskiwali, a ja </w:t>
      </w:r>
      <w:r w:rsidR="00FC358E" w:rsidRPr="00887E62">
        <w:rPr>
          <w:rFonts w:ascii="Times New Roman" w:eastAsiaTheme="majorEastAsia" w:hAnsi="Times New Roman" w:cs="Times New Roman"/>
          <w:bCs/>
          <w:sz w:val="28"/>
          <w:szCs w:val="28"/>
        </w:rPr>
        <w:t>a</w:t>
      </w:r>
      <w:r w:rsidRPr="00887E62">
        <w:rPr>
          <w:rFonts w:ascii="Times New Roman" w:eastAsiaTheme="majorEastAsia" w:hAnsi="Times New Roman" w:cs="Times New Roman"/>
          <w:bCs/>
          <w:sz w:val="28"/>
          <w:szCs w:val="28"/>
        </w:rPr>
        <w:t xml:space="preserve">bym coraz bardziej traciła na znaczeniu </w:t>
      </w:r>
      <w:r w:rsidR="00C80C6D" w:rsidRPr="00887E62">
        <w:rPr>
          <w:rFonts w:ascii="Times New Roman" w:eastAsiaTheme="majorEastAsia" w:hAnsi="Times New Roman" w:cs="Times New Roman"/>
          <w:bCs/>
          <w:sz w:val="28"/>
          <w:szCs w:val="28"/>
        </w:rPr>
        <w:br/>
      </w:r>
      <w:r w:rsidRPr="00887E62">
        <w:rPr>
          <w:rFonts w:ascii="Times New Roman" w:eastAsiaTheme="majorEastAsia" w:hAnsi="Times New Roman" w:cs="Times New Roman"/>
          <w:bCs/>
          <w:sz w:val="28"/>
          <w:szCs w:val="28"/>
        </w:rPr>
        <w:t>u ludzi,</w:t>
      </w:r>
      <w:r w:rsidR="00FC358E" w:rsidRPr="00887E62">
        <w:rPr>
          <w:rFonts w:ascii="Times New Roman" w:eastAsiaTheme="majorEastAsia" w:hAnsi="Times New Roman" w:cs="Times New Roman"/>
          <w:bCs/>
          <w:sz w:val="28"/>
          <w:szCs w:val="28"/>
        </w:rPr>
        <w:t xml:space="preserve"> - naucz mnie pragnąć mój Jezu.  </w:t>
      </w:r>
    </w:p>
    <w:p w14:paraId="3A6EDE11" w14:textId="339F1C73"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lastRenderedPageBreak/>
        <w:t>Aby drugich po</w:t>
      </w:r>
      <w:r w:rsidR="00FC358E" w:rsidRPr="00887E62">
        <w:rPr>
          <w:rFonts w:ascii="Times New Roman" w:eastAsiaTheme="majorEastAsia" w:hAnsi="Times New Roman" w:cs="Times New Roman"/>
          <w:bCs/>
          <w:sz w:val="28"/>
          <w:szCs w:val="28"/>
        </w:rPr>
        <w:t>trzebując</w:t>
      </w:r>
      <w:r w:rsidRPr="00887E62">
        <w:rPr>
          <w:rFonts w:ascii="Times New Roman" w:eastAsiaTheme="majorEastAsia" w:hAnsi="Times New Roman" w:cs="Times New Roman"/>
          <w:bCs/>
          <w:sz w:val="28"/>
          <w:szCs w:val="28"/>
        </w:rPr>
        <w:t>, mnie zawsze usuwano,</w:t>
      </w:r>
      <w:r w:rsidR="00FC358E" w:rsidRPr="00887E62">
        <w:rPr>
          <w:rFonts w:ascii="Times New Roman" w:eastAsiaTheme="majorEastAsia" w:hAnsi="Times New Roman" w:cs="Times New Roman"/>
          <w:bCs/>
          <w:sz w:val="28"/>
          <w:szCs w:val="28"/>
        </w:rPr>
        <w:t xml:space="preserve"> - naucz mnie pragnąć mój Jezu.  </w:t>
      </w:r>
    </w:p>
    <w:p w14:paraId="4A4A0EB6" w14:textId="4FB7DCD8"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Aby drugich chwalono, a o mnie zapominano,</w:t>
      </w:r>
      <w:r w:rsidR="00FC358E" w:rsidRPr="00887E62">
        <w:rPr>
          <w:rFonts w:ascii="Times New Roman" w:eastAsiaTheme="majorEastAsia" w:hAnsi="Times New Roman" w:cs="Times New Roman"/>
          <w:bCs/>
          <w:sz w:val="28"/>
          <w:szCs w:val="28"/>
        </w:rPr>
        <w:t xml:space="preserve"> - naucz mnie pragnąć mój Jezu.  </w:t>
      </w:r>
    </w:p>
    <w:p w14:paraId="446A05A7" w14:textId="19D0069A" w:rsidR="00FC358E" w:rsidRPr="00887E62" w:rsidRDefault="00FC358E"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 xml:space="preserve">Aby drugich </w:t>
      </w:r>
      <w:r w:rsidR="00C80C6D" w:rsidRPr="00887E62">
        <w:rPr>
          <w:rFonts w:ascii="Times New Roman" w:eastAsiaTheme="majorEastAsia" w:hAnsi="Times New Roman" w:cs="Times New Roman"/>
          <w:bCs/>
          <w:sz w:val="28"/>
          <w:szCs w:val="28"/>
        </w:rPr>
        <w:t>we</w:t>
      </w:r>
      <w:r w:rsidRPr="00887E62">
        <w:rPr>
          <w:rFonts w:ascii="Times New Roman" w:eastAsiaTheme="majorEastAsia" w:hAnsi="Times New Roman" w:cs="Times New Roman"/>
          <w:bCs/>
          <w:sz w:val="28"/>
          <w:szCs w:val="28"/>
        </w:rPr>
        <w:t xml:space="preserve"> wszystkim nade mną przenoszono, - naucz mnie pragnąć mój Jezu.  </w:t>
      </w:r>
    </w:p>
    <w:p w14:paraId="16234279" w14:textId="0A5E2AD8" w:rsidR="00DE61CB" w:rsidRPr="00887E62" w:rsidRDefault="00DE61CB"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Aby drudzy byli świętsi ode mnie, bylebym ja była tak</w:t>
      </w:r>
      <w:r w:rsidR="00FC358E" w:rsidRPr="00887E62">
        <w:rPr>
          <w:rFonts w:ascii="Times New Roman" w:eastAsiaTheme="majorEastAsia" w:hAnsi="Times New Roman" w:cs="Times New Roman"/>
          <w:bCs/>
          <w:sz w:val="28"/>
          <w:szCs w:val="28"/>
        </w:rPr>
        <w:t>ą</w:t>
      </w:r>
      <w:r w:rsidRPr="00887E62">
        <w:rPr>
          <w:rFonts w:ascii="Times New Roman" w:eastAsiaTheme="majorEastAsia" w:hAnsi="Times New Roman" w:cs="Times New Roman"/>
          <w:bCs/>
          <w:sz w:val="28"/>
          <w:szCs w:val="28"/>
        </w:rPr>
        <w:t>, jaką za łaską Bożą być mogę,</w:t>
      </w:r>
      <w:r w:rsidR="00FC358E" w:rsidRPr="00887E62">
        <w:rPr>
          <w:rFonts w:ascii="Times New Roman" w:eastAsiaTheme="majorEastAsia" w:hAnsi="Times New Roman" w:cs="Times New Roman"/>
          <w:bCs/>
          <w:sz w:val="28"/>
          <w:szCs w:val="28"/>
        </w:rPr>
        <w:t xml:space="preserve"> - naucz mnie pragnąć mój Jezu.  </w:t>
      </w:r>
    </w:p>
    <w:p w14:paraId="61B9D414" w14:textId="77777777" w:rsidR="00DE61CB" w:rsidRPr="00887E62" w:rsidRDefault="00DE61CB" w:rsidP="00AF64A3">
      <w:pPr>
        <w:spacing w:after="0" w:line="240" w:lineRule="auto"/>
        <w:rPr>
          <w:rFonts w:ascii="Times New Roman" w:eastAsiaTheme="majorEastAsia" w:hAnsi="Times New Roman" w:cs="Times New Roman"/>
          <w:bCs/>
          <w:sz w:val="28"/>
          <w:szCs w:val="28"/>
        </w:rPr>
      </w:pPr>
    </w:p>
    <w:p w14:paraId="0E1F73AD" w14:textId="10F86E25" w:rsidR="00BE2A34" w:rsidRPr="00887E62" w:rsidRDefault="00FC358E" w:rsidP="00AF64A3">
      <w:pPr>
        <w:spacing w:after="0" w:line="240" w:lineRule="auto"/>
        <w:rPr>
          <w:rFonts w:ascii="Times New Roman" w:eastAsiaTheme="majorEastAsia" w:hAnsi="Times New Roman" w:cs="Times New Roman"/>
          <w:bCs/>
          <w:sz w:val="28"/>
          <w:szCs w:val="28"/>
        </w:rPr>
      </w:pPr>
      <w:r w:rsidRPr="00887E62">
        <w:rPr>
          <w:rFonts w:ascii="Times New Roman" w:eastAsiaTheme="majorEastAsia" w:hAnsi="Times New Roman" w:cs="Times New Roman"/>
          <w:bCs/>
          <w:sz w:val="28"/>
          <w:szCs w:val="28"/>
        </w:rPr>
        <w:t>O Jezu cichy i Serca pokornego, uczyń serce moje według Serca Twego!</w:t>
      </w:r>
    </w:p>
    <w:p w14:paraId="76991266" w14:textId="2008C813" w:rsidR="00FC358E" w:rsidRDefault="00FC358E" w:rsidP="005A3E92">
      <w:pPr>
        <w:spacing w:line="240" w:lineRule="auto"/>
        <w:rPr>
          <w:rFonts w:ascii="Times New Roman" w:eastAsiaTheme="majorEastAsia" w:hAnsi="Times New Roman" w:cs="Times New Roman"/>
          <w:b/>
          <w:bCs/>
          <w:sz w:val="28"/>
          <w:szCs w:val="28"/>
        </w:rPr>
      </w:pPr>
      <w:r w:rsidRPr="00887E62">
        <w:rPr>
          <w:rFonts w:ascii="Times New Roman" w:eastAsiaTheme="majorEastAsia" w:hAnsi="Times New Roman" w:cs="Times New Roman"/>
          <w:bCs/>
          <w:sz w:val="28"/>
          <w:szCs w:val="28"/>
        </w:rPr>
        <w:t xml:space="preserve">                                                                                                    </w:t>
      </w:r>
      <w:r w:rsidR="0067468D" w:rsidRPr="00887E62">
        <w:rPr>
          <w:rFonts w:ascii="Times New Roman" w:eastAsiaTheme="majorEastAsia" w:hAnsi="Times New Roman" w:cs="Times New Roman"/>
          <w:bCs/>
          <w:sz w:val="28"/>
          <w:szCs w:val="28"/>
        </w:rPr>
        <w:t xml:space="preserve">          </w:t>
      </w:r>
      <w:r w:rsidRPr="00887E62">
        <w:rPr>
          <w:rFonts w:ascii="Times New Roman" w:eastAsiaTheme="majorEastAsia" w:hAnsi="Times New Roman" w:cs="Times New Roman"/>
          <w:bCs/>
          <w:sz w:val="28"/>
          <w:szCs w:val="28"/>
        </w:rPr>
        <w:t>Amen</w:t>
      </w:r>
      <w:r w:rsidR="00C80C6D">
        <w:rPr>
          <w:rFonts w:ascii="Times New Roman" w:eastAsiaTheme="majorEastAsia" w:hAnsi="Times New Roman" w:cs="Times New Roman"/>
          <w:b/>
          <w:bCs/>
          <w:sz w:val="28"/>
          <w:szCs w:val="28"/>
        </w:rPr>
        <w:t>.</w:t>
      </w:r>
    </w:p>
    <w:p w14:paraId="3B6BC6E2" w14:textId="77777777" w:rsidR="00C63FF6" w:rsidRDefault="00C63FF6" w:rsidP="005A3E92">
      <w:pPr>
        <w:spacing w:line="240" w:lineRule="auto"/>
        <w:rPr>
          <w:rFonts w:ascii="Times New Roman" w:eastAsiaTheme="majorEastAsia" w:hAnsi="Times New Roman" w:cs="Times New Roman"/>
          <w:b/>
          <w:bCs/>
          <w:sz w:val="28"/>
          <w:szCs w:val="28"/>
        </w:rPr>
      </w:pPr>
    </w:p>
    <w:p w14:paraId="5B11D7E3" w14:textId="77777777" w:rsidR="00C63FF6" w:rsidRDefault="00C63FF6" w:rsidP="005A3E92">
      <w:pPr>
        <w:spacing w:line="240" w:lineRule="auto"/>
        <w:rPr>
          <w:rFonts w:ascii="Times New Roman" w:eastAsiaTheme="majorEastAsia" w:hAnsi="Times New Roman" w:cs="Times New Roman"/>
          <w:b/>
          <w:bCs/>
          <w:sz w:val="28"/>
          <w:szCs w:val="28"/>
        </w:rPr>
      </w:pPr>
    </w:p>
    <w:p w14:paraId="09876C34" w14:textId="77777777" w:rsidR="00C63FF6" w:rsidRDefault="00C63FF6" w:rsidP="005A3E92">
      <w:pPr>
        <w:spacing w:line="240" w:lineRule="auto"/>
        <w:rPr>
          <w:rFonts w:ascii="Times New Roman" w:eastAsiaTheme="majorEastAsia" w:hAnsi="Times New Roman" w:cs="Times New Roman"/>
          <w:b/>
          <w:bCs/>
          <w:sz w:val="28"/>
          <w:szCs w:val="28"/>
        </w:rPr>
      </w:pPr>
    </w:p>
    <w:p w14:paraId="08CBBD3E" w14:textId="77777777" w:rsidR="00C63FF6" w:rsidRDefault="00C63FF6" w:rsidP="005A3E92">
      <w:pPr>
        <w:spacing w:line="240" w:lineRule="auto"/>
        <w:rPr>
          <w:rFonts w:ascii="Times New Roman" w:eastAsiaTheme="majorEastAsia" w:hAnsi="Times New Roman" w:cs="Times New Roman"/>
          <w:b/>
          <w:bCs/>
          <w:sz w:val="28"/>
          <w:szCs w:val="28"/>
        </w:rPr>
      </w:pPr>
    </w:p>
    <w:p w14:paraId="0CAB8C40" w14:textId="77777777" w:rsidR="00C63FF6" w:rsidRDefault="00C63FF6" w:rsidP="005A3E92">
      <w:pPr>
        <w:spacing w:line="240" w:lineRule="auto"/>
        <w:rPr>
          <w:rFonts w:ascii="Times New Roman" w:eastAsiaTheme="majorEastAsia" w:hAnsi="Times New Roman" w:cs="Times New Roman"/>
          <w:b/>
          <w:bCs/>
          <w:sz w:val="28"/>
          <w:szCs w:val="28"/>
        </w:rPr>
      </w:pPr>
    </w:p>
    <w:p w14:paraId="5047485A" w14:textId="77777777" w:rsidR="00C63FF6" w:rsidRDefault="00C63FF6" w:rsidP="005A3E92">
      <w:pPr>
        <w:spacing w:line="240" w:lineRule="auto"/>
        <w:rPr>
          <w:rFonts w:ascii="Times New Roman" w:eastAsiaTheme="majorEastAsia" w:hAnsi="Times New Roman" w:cs="Times New Roman"/>
          <w:b/>
          <w:bCs/>
          <w:sz w:val="28"/>
          <w:szCs w:val="28"/>
        </w:rPr>
      </w:pPr>
    </w:p>
    <w:p w14:paraId="3C70C120" w14:textId="77777777" w:rsidR="00C63FF6" w:rsidRDefault="00C63FF6" w:rsidP="005A3E92">
      <w:pPr>
        <w:spacing w:line="240" w:lineRule="auto"/>
        <w:rPr>
          <w:rFonts w:ascii="Times New Roman" w:eastAsiaTheme="majorEastAsia" w:hAnsi="Times New Roman" w:cs="Times New Roman"/>
          <w:b/>
          <w:bCs/>
          <w:sz w:val="28"/>
          <w:szCs w:val="28"/>
        </w:rPr>
      </w:pPr>
    </w:p>
    <w:p w14:paraId="568DE0CA" w14:textId="1F3262BA" w:rsidR="00E8418B" w:rsidRPr="00BE2A34" w:rsidRDefault="00E8418B" w:rsidP="005A3E92">
      <w:pPr>
        <w:spacing w:line="240" w:lineRule="auto"/>
        <w:rPr>
          <w:rFonts w:ascii="Times New Roman" w:eastAsiaTheme="majorEastAsia" w:hAnsi="Times New Roman" w:cs="Times New Roman"/>
          <w:b/>
          <w:bCs/>
          <w:sz w:val="28"/>
          <w:szCs w:val="28"/>
        </w:rPr>
      </w:pPr>
    </w:p>
    <w:sectPr w:rsidR="00E8418B" w:rsidRPr="00BE2A34" w:rsidSect="00F7480A">
      <w:footerReference w:type="default" r:id="rId32"/>
      <w:pgSz w:w="11906" w:h="16838"/>
      <w:pgMar w:top="1418" w:right="1134"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24B35" w14:textId="77777777" w:rsidR="00DC608E" w:rsidRDefault="00DC608E" w:rsidP="00046949">
      <w:pPr>
        <w:spacing w:after="0" w:line="240" w:lineRule="auto"/>
      </w:pPr>
      <w:r>
        <w:separator/>
      </w:r>
    </w:p>
  </w:endnote>
  <w:endnote w:type="continuationSeparator" w:id="0">
    <w:p w14:paraId="7D8B794E" w14:textId="77777777" w:rsidR="00DC608E" w:rsidRDefault="00DC608E" w:rsidP="00046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rdiaUPC">
    <w:charset w:val="DE"/>
    <w:family w:val="swiss"/>
    <w:pitch w:val="variable"/>
    <w:sig w:usb0="81000003" w:usb1="00000000" w:usb2="00000000" w:usb3="00000000" w:csb0="00010001"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412211"/>
      <w:docPartObj>
        <w:docPartGallery w:val="Page Numbers (Bottom of Page)"/>
        <w:docPartUnique/>
      </w:docPartObj>
    </w:sdtPr>
    <w:sdtEndPr>
      <w:rPr>
        <w:rFonts w:ascii="Times New Roman" w:hAnsi="Times New Roman" w:cs="Times New Roman"/>
        <w:sz w:val="24"/>
        <w:szCs w:val="24"/>
      </w:rPr>
    </w:sdtEndPr>
    <w:sdtContent>
      <w:p w14:paraId="1B36EB51" w14:textId="3D82944C" w:rsidR="005917B9" w:rsidRPr="003E38A3" w:rsidRDefault="005917B9" w:rsidP="00A33EF5">
        <w:pPr>
          <w:pStyle w:val="Stopka"/>
          <w:jc w:val="center"/>
          <w:rPr>
            <w:rFonts w:ascii="Times New Roman" w:hAnsi="Times New Roman" w:cs="Times New Roman"/>
            <w:sz w:val="24"/>
            <w:szCs w:val="24"/>
          </w:rPr>
        </w:pPr>
        <w:r w:rsidRPr="003E38A3">
          <w:rPr>
            <w:rFonts w:ascii="Times New Roman" w:hAnsi="Times New Roman" w:cs="Times New Roman"/>
            <w:sz w:val="24"/>
            <w:szCs w:val="24"/>
          </w:rPr>
          <w:fldChar w:fldCharType="begin"/>
        </w:r>
        <w:r w:rsidRPr="003E38A3">
          <w:rPr>
            <w:rFonts w:ascii="Times New Roman" w:hAnsi="Times New Roman" w:cs="Times New Roman"/>
            <w:sz w:val="24"/>
            <w:szCs w:val="24"/>
          </w:rPr>
          <w:instrText>PAGE   \* MERGEFORMAT</w:instrText>
        </w:r>
        <w:r w:rsidRPr="003E38A3">
          <w:rPr>
            <w:rFonts w:ascii="Times New Roman" w:hAnsi="Times New Roman" w:cs="Times New Roman"/>
            <w:sz w:val="24"/>
            <w:szCs w:val="24"/>
          </w:rPr>
          <w:fldChar w:fldCharType="separate"/>
        </w:r>
        <w:r w:rsidRPr="003E38A3">
          <w:rPr>
            <w:rFonts w:ascii="Times New Roman" w:hAnsi="Times New Roman" w:cs="Times New Roman"/>
            <w:sz w:val="24"/>
            <w:szCs w:val="24"/>
          </w:rPr>
          <w:t>2</w:t>
        </w:r>
        <w:r w:rsidRPr="003E38A3">
          <w:rPr>
            <w:rFonts w:ascii="Times New Roman" w:hAnsi="Times New Roman" w:cs="Times New Roman"/>
            <w:sz w:val="24"/>
            <w:szCs w:val="24"/>
          </w:rPr>
          <w:fldChar w:fldCharType="end"/>
        </w:r>
      </w:p>
    </w:sdtContent>
  </w:sdt>
  <w:p w14:paraId="2DC3A5ED" w14:textId="77777777" w:rsidR="005917B9" w:rsidRDefault="005917B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447EB" w14:textId="77777777" w:rsidR="00DC608E" w:rsidRDefault="00DC608E" w:rsidP="00046949">
      <w:pPr>
        <w:spacing w:after="0" w:line="240" w:lineRule="auto"/>
      </w:pPr>
      <w:r>
        <w:separator/>
      </w:r>
    </w:p>
  </w:footnote>
  <w:footnote w:type="continuationSeparator" w:id="0">
    <w:p w14:paraId="1AC93E33" w14:textId="77777777" w:rsidR="00DC608E" w:rsidRDefault="00DC608E" w:rsidP="00046949">
      <w:pPr>
        <w:spacing w:after="0" w:line="240" w:lineRule="auto"/>
      </w:pPr>
      <w:r>
        <w:continuationSeparator/>
      </w:r>
    </w:p>
  </w:footnote>
  <w:footnote w:id="1">
    <w:p w14:paraId="10C3C078" w14:textId="77777777" w:rsidR="005917B9" w:rsidRPr="00506B70" w:rsidRDefault="005917B9" w:rsidP="00415B9D">
      <w:pPr>
        <w:pStyle w:val="Tekstprzypisudolnego"/>
        <w:rPr>
          <w:rFonts w:ascii="Times New Roman" w:hAnsi="Times New Roman" w:cs="Times New Roman"/>
        </w:rPr>
      </w:pPr>
      <w:r w:rsidRPr="004D2972">
        <w:rPr>
          <w:rStyle w:val="Odwoanieprzypisudolnego"/>
          <w:rFonts w:ascii="Times New Roman" w:hAnsi="Times New Roman" w:cs="Times New Roman"/>
        </w:rPr>
        <w:footnoteRef/>
      </w:r>
      <w:r w:rsidRPr="004D2972">
        <w:rPr>
          <w:rFonts w:ascii="Times New Roman" w:hAnsi="Times New Roman" w:cs="Times New Roman"/>
        </w:rPr>
        <w:t xml:space="preserve"> </w:t>
      </w:r>
      <w:r w:rsidRPr="00506B70">
        <w:rPr>
          <w:rFonts w:ascii="Times New Roman" w:hAnsi="Times New Roman" w:cs="Times New Roman"/>
        </w:rPr>
        <w:t xml:space="preserve">A. Woźny, </w:t>
      </w:r>
      <w:r w:rsidRPr="00506B70">
        <w:rPr>
          <w:rFonts w:ascii="Times New Roman" w:hAnsi="Times New Roman" w:cs="Times New Roman"/>
          <w:i/>
          <w:iCs/>
        </w:rPr>
        <w:t>Rozważania, część piąta…</w:t>
      </w:r>
      <w:r w:rsidRPr="00506B70">
        <w:rPr>
          <w:rFonts w:ascii="Times New Roman" w:hAnsi="Times New Roman" w:cs="Times New Roman"/>
        </w:rPr>
        <w:t>, s. 45.</w:t>
      </w:r>
    </w:p>
  </w:footnote>
  <w:footnote w:id="2">
    <w:p w14:paraId="40BB6FBE" w14:textId="77777777" w:rsidR="005917B9" w:rsidRPr="00506B70" w:rsidRDefault="005917B9" w:rsidP="00415B9D">
      <w:pPr>
        <w:pStyle w:val="Tekstprzypisudolnego"/>
        <w:rPr>
          <w:rFonts w:ascii="Times New Roman" w:hAnsi="Times New Roman" w:cs="Times New Roman"/>
        </w:rPr>
      </w:pPr>
      <w:r w:rsidRPr="00506B70">
        <w:rPr>
          <w:rStyle w:val="Odwoanieprzypisudolnego"/>
          <w:rFonts w:ascii="Times New Roman" w:hAnsi="Times New Roman" w:cs="Times New Roman"/>
        </w:rPr>
        <w:footnoteRef/>
      </w:r>
      <w:r w:rsidRPr="00506B70">
        <w:rPr>
          <w:rFonts w:ascii="Times New Roman" w:hAnsi="Times New Roman" w:cs="Times New Roman"/>
        </w:rPr>
        <w:t xml:space="preserve"> Por. A. Woźny, </w:t>
      </w:r>
      <w:r w:rsidRPr="00506B70">
        <w:rPr>
          <w:rFonts w:ascii="Times New Roman" w:hAnsi="Times New Roman" w:cs="Times New Roman"/>
          <w:i/>
          <w:iCs/>
        </w:rPr>
        <w:t>Komplet…</w:t>
      </w:r>
      <w:r w:rsidRPr="00506B70">
        <w:rPr>
          <w:rFonts w:ascii="Times New Roman" w:hAnsi="Times New Roman" w:cs="Times New Roman"/>
        </w:rPr>
        <w:t>, s. 114.</w:t>
      </w:r>
    </w:p>
  </w:footnote>
  <w:footnote w:id="3">
    <w:p w14:paraId="71BAB60B" w14:textId="77777777" w:rsidR="005917B9" w:rsidRPr="00506B70" w:rsidRDefault="005917B9" w:rsidP="00415B9D">
      <w:pPr>
        <w:pStyle w:val="Tekstprzypisudolnego"/>
        <w:rPr>
          <w:rFonts w:ascii="Times New Roman" w:hAnsi="Times New Roman" w:cs="Times New Roman"/>
        </w:rPr>
      </w:pPr>
      <w:r w:rsidRPr="00506B70">
        <w:rPr>
          <w:rStyle w:val="Odwoanieprzypisudolnego"/>
          <w:rFonts w:ascii="Times New Roman" w:hAnsi="Times New Roman" w:cs="Times New Roman"/>
        </w:rPr>
        <w:footnoteRef/>
      </w:r>
      <w:r w:rsidRPr="00506B70">
        <w:rPr>
          <w:rFonts w:ascii="Times New Roman" w:hAnsi="Times New Roman" w:cs="Times New Roman"/>
        </w:rPr>
        <w:t xml:space="preserve"> Por. A. Woźny, </w:t>
      </w:r>
      <w:r w:rsidRPr="00506B70">
        <w:rPr>
          <w:rFonts w:ascii="Times New Roman" w:hAnsi="Times New Roman" w:cs="Times New Roman"/>
          <w:i/>
          <w:iCs/>
        </w:rPr>
        <w:t>Rozważania, część piąta…</w:t>
      </w:r>
      <w:r w:rsidRPr="00506B70">
        <w:rPr>
          <w:rFonts w:ascii="Times New Roman" w:hAnsi="Times New Roman" w:cs="Times New Roman"/>
        </w:rPr>
        <w:t>, s. 44.</w:t>
      </w:r>
    </w:p>
  </w:footnote>
  <w:footnote w:id="4">
    <w:p w14:paraId="22E6C506" w14:textId="77777777" w:rsidR="005917B9" w:rsidRPr="00506B70" w:rsidRDefault="005917B9" w:rsidP="00415B9D">
      <w:pPr>
        <w:pStyle w:val="Tekstprzypisudolnego"/>
        <w:rPr>
          <w:rFonts w:ascii="Times New Roman" w:hAnsi="Times New Roman" w:cs="Times New Roman"/>
        </w:rPr>
      </w:pPr>
      <w:r w:rsidRPr="00506B70">
        <w:rPr>
          <w:rStyle w:val="Odwoanieprzypisudolnego"/>
          <w:rFonts w:ascii="Times New Roman" w:hAnsi="Times New Roman" w:cs="Times New Roman"/>
        </w:rPr>
        <w:footnoteRef/>
      </w:r>
      <w:r w:rsidRPr="00506B70">
        <w:rPr>
          <w:rFonts w:ascii="Times New Roman" w:hAnsi="Times New Roman" w:cs="Times New Roman"/>
        </w:rPr>
        <w:t xml:space="preserve"> Tamże,  s. 46.</w:t>
      </w:r>
    </w:p>
  </w:footnote>
  <w:footnote w:id="5">
    <w:p w14:paraId="0A2148EE" w14:textId="77777777" w:rsidR="005917B9" w:rsidRPr="00506B70" w:rsidRDefault="005917B9" w:rsidP="00415B9D">
      <w:pPr>
        <w:pStyle w:val="Tekstprzypisudolnego"/>
        <w:rPr>
          <w:rFonts w:ascii="Times New Roman" w:hAnsi="Times New Roman" w:cs="Times New Roman"/>
        </w:rPr>
      </w:pPr>
      <w:r w:rsidRPr="00506B70">
        <w:rPr>
          <w:rStyle w:val="Odwoanieprzypisudolnego"/>
          <w:rFonts w:ascii="Times New Roman" w:hAnsi="Times New Roman" w:cs="Times New Roman"/>
        </w:rPr>
        <w:footnoteRef/>
      </w:r>
      <w:r w:rsidRPr="00506B70">
        <w:rPr>
          <w:rFonts w:ascii="Times New Roman" w:hAnsi="Times New Roman" w:cs="Times New Roman"/>
        </w:rPr>
        <w:t xml:space="preserve"> Por. A. Łagodzińska, </w:t>
      </w:r>
      <w:r w:rsidRPr="00506B70">
        <w:rPr>
          <w:rFonts w:ascii="Times New Roman" w:hAnsi="Times New Roman" w:cs="Times New Roman"/>
          <w:i/>
          <w:iCs/>
        </w:rPr>
        <w:t>Życie bez lęku</w:t>
      </w:r>
      <w:r w:rsidRPr="00506B70">
        <w:rPr>
          <w:rFonts w:ascii="Times New Roman" w:hAnsi="Times New Roman" w:cs="Times New Roman"/>
        </w:rPr>
        <w:t>…, s. 194.</w:t>
      </w:r>
    </w:p>
  </w:footnote>
  <w:footnote w:id="6">
    <w:p w14:paraId="39F78C75" w14:textId="77777777" w:rsidR="005917B9" w:rsidRPr="00506B70" w:rsidRDefault="005917B9" w:rsidP="00415B9D">
      <w:pPr>
        <w:pStyle w:val="Tekstprzypisudolnego"/>
        <w:rPr>
          <w:rFonts w:ascii="Times New Roman" w:hAnsi="Times New Roman" w:cs="Times New Roman"/>
        </w:rPr>
      </w:pPr>
      <w:r w:rsidRPr="00506B70">
        <w:rPr>
          <w:rStyle w:val="Odwoanieprzypisudolnego"/>
          <w:rFonts w:ascii="Times New Roman" w:hAnsi="Times New Roman" w:cs="Times New Roman"/>
        </w:rPr>
        <w:footnoteRef/>
      </w:r>
      <w:r w:rsidRPr="00506B70">
        <w:rPr>
          <w:rFonts w:ascii="Times New Roman" w:hAnsi="Times New Roman" w:cs="Times New Roman"/>
        </w:rPr>
        <w:t xml:space="preserve"> Tamże.</w:t>
      </w:r>
    </w:p>
  </w:footnote>
  <w:footnote w:id="7">
    <w:p w14:paraId="68D42E9B" w14:textId="77777777" w:rsidR="005917B9" w:rsidRPr="00506B70" w:rsidRDefault="005917B9" w:rsidP="00415B9D">
      <w:pPr>
        <w:pStyle w:val="Tekstprzypisudolnego"/>
        <w:rPr>
          <w:rFonts w:ascii="Times New Roman" w:hAnsi="Times New Roman" w:cs="Times New Roman"/>
        </w:rPr>
      </w:pPr>
      <w:r w:rsidRPr="00506B70">
        <w:rPr>
          <w:rStyle w:val="Odwoanieprzypisudolnego"/>
          <w:rFonts w:ascii="Times New Roman" w:hAnsi="Times New Roman" w:cs="Times New Roman"/>
        </w:rPr>
        <w:footnoteRef/>
      </w:r>
      <w:r w:rsidRPr="00506B70">
        <w:rPr>
          <w:rFonts w:ascii="Times New Roman" w:hAnsi="Times New Roman" w:cs="Times New Roman"/>
        </w:rPr>
        <w:t xml:space="preserve"> Tamże, s. 50.</w:t>
      </w:r>
    </w:p>
  </w:footnote>
  <w:footnote w:id="8">
    <w:p w14:paraId="2F0CE2CD" w14:textId="77777777" w:rsidR="005917B9" w:rsidRPr="007E571C" w:rsidRDefault="005917B9" w:rsidP="00415B9D">
      <w:pPr>
        <w:spacing w:after="0" w:line="240" w:lineRule="auto"/>
        <w:jc w:val="both"/>
        <w:rPr>
          <w:rFonts w:ascii="Times New Roman" w:hAnsi="Times New Roman" w:cs="Times New Roman"/>
          <w:sz w:val="20"/>
          <w:szCs w:val="20"/>
        </w:rPr>
      </w:pPr>
      <w:r w:rsidRPr="001C5278">
        <w:rPr>
          <w:rStyle w:val="Odwoanieprzypisudolnego"/>
          <w:rFonts w:ascii="Times New Roman" w:hAnsi="Times New Roman" w:cs="Times New Roman"/>
          <w:sz w:val="20"/>
          <w:szCs w:val="20"/>
        </w:rPr>
        <w:footnoteRef/>
      </w:r>
      <w:r w:rsidRPr="001C5278">
        <w:rPr>
          <w:rFonts w:ascii="Times New Roman" w:hAnsi="Times New Roman" w:cs="Times New Roman"/>
          <w:sz w:val="20"/>
          <w:szCs w:val="20"/>
        </w:rPr>
        <w:t xml:space="preserve"> Por. K. Rutkowski, E. Dembińska, </w:t>
      </w:r>
      <w:r w:rsidRPr="001C5278">
        <w:rPr>
          <w:rFonts w:ascii="Times New Roman" w:hAnsi="Times New Roman" w:cs="Times New Roman"/>
          <w:i/>
          <w:iCs/>
          <w:sz w:val="20"/>
          <w:szCs w:val="20"/>
        </w:rPr>
        <w:t>Powojenne badania stresu pourazowego w Krakowie. Część</w:t>
      </w:r>
      <w:r w:rsidRPr="001C5278">
        <w:rPr>
          <w:rFonts w:ascii="Times New Roman" w:hAnsi="Times New Roman" w:cs="Times New Roman"/>
          <w:sz w:val="20"/>
          <w:szCs w:val="20"/>
        </w:rPr>
        <w:t xml:space="preserve"> I. </w:t>
      </w:r>
      <w:r w:rsidRPr="001C5278">
        <w:rPr>
          <w:rFonts w:ascii="Times New Roman" w:hAnsi="Times New Roman" w:cs="Times New Roman"/>
          <w:i/>
          <w:iCs/>
          <w:sz w:val="20"/>
          <w:szCs w:val="20"/>
        </w:rPr>
        <w:t>Badania do</w:t>
      </w:r>
      <w:r>
        <w:rPr>
          <w:rFonts w:ascii="Times New Roman" w:hAnsi="Times New Roman" w:cs="Times New Roman"/>
          <w:i/>
          <w:iCs/>
          <w:sz w:val="20"/>
          <w:szCs w:val="20"/>
        </w:rPr>
        <w:t xml:space="preserve"> 1989 roku,</w:t>
      </w:r>
      <w:r w:rsidRPr="00FA4FA6">
        <w:rPr>
          <w:rFonts w:ascii="Times New Roman" w:hAnsi="Times New Roman" w:cs="Times New Roman"/>
          <w:sz w:val="20"/>
          <w:szCs w:val="20"/>
        </w:rPr>
        <w:t xml:space="preserve"> https://psychiatriapolska.pl/pdf-58052-79368?filename=79368.pdf [dostęp: 20.05.2025].</w:t>
      </w:r>
      <w:r w:rsidRPr="001C5278">
        <w:rPr>
          <w:rFonts w:ascii="Times New Roman" w:hAnsi="Times New Roman" w:cs="Times New Roman"/>
          <w:i/>
          <w:iCs/>
          <w:sz w:val="20"/>
          <w:szCs w:val="20"/>
        </w:rPr>
        <w:t xml:space="preserve"> </w:t>
      </w:r>
    </w:p>
  </w:footnote>
  <w:footnote w:id="9">
    <w:p w14:paraId="1C659AEE" w14:textId="77777777" w:rsidR="005917B9" w:rsidRPr="00101569" w:rsidRDefault="005917B9" w:rsidP="00415B9D">
      <w:pPr>
        <w:pStyle w:val="Tekstprzypisudolnego"/>
        <w:rPr>
          <w:rFonts w:ascii="Times New Roman" w:hAnsi="Times New Roman" w:cs="Times New Roman"/>
        </w:rPr>
      </w:pPr>
      <w:r w:rsidRPr="00101569">
        <w:rPr>
          <w:rStyle w:val="Odwoanieprzypisudolnego"/>
          <w:rFonts w:ascii="Times New Roman" w:hAnsi="Times New Roman" w:cs="Times New Roman"/>
        </w:rPr>
        <w:footnoteRef/>
      </w:r>
      <w:r w:rsidRPr="00101569">
        <w:rPr>
          <w:rFonts w:ascii="Times New Roman" w:hAnsi="Times New Roman" w:cs="Times New Roman"/>
        </w:rPr>
        <w:t xml:space="preserve"> Tamże. </w:t>
      </w:r>
    </w:p>
  </w:footnote>
  <w:footnote w:id="10">
    <w:p w14:paraId="00F568BE" w14:textId="77777777" w:rsidR="005917B9" w:rsidRPr="00101569" w:rsidRDefault="005917B9" w:rsidP="00415B9D">
      <w:pPr>
        <w:pStyle w:val="Tekstprzypisudolnego"/>
        <w:rPr>
          <w:rFonts w:ascii="Times New Roman" w:hAnsi="Times New Roman" w:cs="Times New Roman"/>
        </w:rPr>
      </w:pPr>
      <w:r w:rsidRPr="00101569">
        <w:rPr>
          <w:rStyle w:val="Odwoanieprzypisudolnego"/>
          <w:rFonts w:ascii="Times New Roman" w:hAnsi="Times New Roman" w:cs="Times New Roman"/>
        </w:rPr>
        <w:footnoteRef/>
      </w:r>
      <w:r w:rsidRPr="00101569">
        <w:rPr>
          <w:rFonts w:ascii="Times New Roman" w:hAnsi="Times New Roman" w:cs="Times New Roman"/>
        </w:rPr>
        <w:t xml:space="preserve"> Por. W. Mueller, </w:t>
      </w:r>
      <w:r w:rsidRPr="00101569">
        <w:rPr>
          <w:rFonts w:ascii="Times New Roman" w:hAnsi="Times New Roman" w:cs="Times New Roman"/>
          <w:i/>
          <w:iCs/>
        </w:rPr>
        <w:t>Potyczki księdza Aleksandra Woźnego z komunizmem</w:t>
      </w:r>
      <w:r w:rsidRPr="00101569">
        <w:rPr>
          <w:rFonts w:ascii="Times New Roman" w:hAnsi="Times New Roman" w:cs="Times New Roman"/>
        </w:rPr>
        <w:t>, Poznań 2018, s.</w:t>
      </w:r>
      <w:r>
        <w:rPr>
          <w:rFonts w:ascii="Times New Roman" w:hAnsi="Times New Roman" w:cs="Times New Roman"/>
        </w:rPr>
        <w:t xml:space="preserve"> </w:t>
      </w:r>
      <w:r w:rsidRPr="00101569">
        <w:rPr>
          <w:rFonts w:ascii="Times New Roman" w:hAnsi="Times New Roman" w:cs="Times New Roman"/>
        </w:rPr>
        <w:t>489.</w:t>
      </w:r>
    </w:p>
  </w:footnote>
  <w:footnote w:id="11">
    <w:p w14:paraId="546205DF" w14:textId="50C18673" w:rsidR="005917B9" w:rsidRPr="009655C7" w:rsidRDefault="005917B9">
      <w:pPr>
        <w:pStyle w:val="Tekstprzypisudolnego"/>
        <w:rPr>
          <w:rFonts w:ascii="Times New Roman" w:hAnsi="Times New Roman" w:cs="Times New Roman"/>
        </w:rPr>
      </w:pPr>
      <w:r w:rsidRPr="009655C7">
        <w:rPr>
          <w:rStyle w:val="Odwoanieprzypisudolnego"/>
          <w:rFonts w:ascii="Times New Roman" w:hAnsi="Times New Roman" w:cs="Times New Roman"/>
        </w:rPr>
        <w:footnoteRef/>
      </w:r>
      <w:r w:rsidRPr="009655C7">
        <w:rPr>
          <w:rFonts w:ascii="Times New Roman" w:hAnsi="Times New Roman" w:cs="Times New Roman"/>
        </w:rPr>
        <w:t xml:space="preserve"> A. Ła</w:t>
      </w:r>
      <w:r>
        <w:rPr>
          <w:rFonts w:ascii="Times New Roman" w:hAnsi="Times New Roman" w:cs="Times New Roman"/>
        </w:rPr>
        <w:t xml:space="preserve">godzińska, </w:t>
      </w:r>
      <w:r>
        <w:rPr>
          <w:rFonts w:ascii="Times New Roman" w:hAnsi="Times New Roman" w:cs="Times New Roman"/>
          <w:i/>
        </w:rPr>
        <w:t xml:space="preserve">Życie bez lęku w doświadczeniu cierpienia Aleksandra Woźnego, </w:t>
      </w:r>
      <w:r>
        <w:rPr>
          <w:rFonts w:ascii="Times New Roman" w:hAnsi="Times New Roman" w:cs="Times New Roman"/>
        </w:rPr>
        <w:t>praca magisterska, Uniwersytet im. Adama Mickiewicza w Poznaniu, 2025.</w:t>
      </w:r>
    </w:p>
  </w:footnote>
  <w:footnote w:id="12">
    <w:p w14:paraId="2FFA68CD" w14:textId="228B11C5" w:rsidR="005917B9" w:rsidRPr="00EA4FBF" w:rsidRDefault="005917B9">
      <w:pPr>
        <w:pStyle w:val="Tekstprzypisudolnego"/>
        <w:rPr>
          <w:rFonts w:ascii="Times New Roman" w:hAnsi="Times New Roman" w:cs="Times New Roman"/>
        </w:rPr>
      </w:pPr>
      <w:r w:rsidRPr="00EA4FBF">
        <w:rPr>
          <w:rStyle w:val="Odwoanieprzypisudolnego"/>
          <w:rFonts w:ascii="Times New Roman" w:hAnsi="Times New Roman" w:cs="Times New Roman"/>
        </w:rPr>
        <w:footnoteRef/>
      </w:r>
      <w:r w:rsidRPr="00EA4FBF">
        <w:rPr>
          <w:rFonts w:ascii="Times New Roman" w:hAnsi="Times New Roman" w:cs="Times New Roman"/>
        </w:rPr>
        <w:t xml:space="preserve"> Por. </w:t>
      </w:r>
      <w:bookmarkStart w:id="5" w:name="_Hlk198621564"/>
      <w:r w:rsidRPr="00EA4FBF">
        <w:rPr>
          <w:rFonts w:ascii="Times New Roman" w:hAnsi="Times New Roman" w:cs="Times New Roman"/>
        </w:rPr>
        <w:t xml:space="preserve">A. Łagodzińska,  </w:t>
      </w:r>
      <w:r w:rsidRPr="00EA4FBF">
        <w:rPr>
          <w:rFonts w:ascii="Times New Roman" w:hAnsi="Times New Roman" w:cs="Times New Roman"/>
          <w:i/>
          <w:iCs/>
        </w:rPr>
        <w:t>Droga do świętości Czcigodnego Sługi Bożego ks. Aleksandra Woźnego</w:t>
      </w:r>
      <w:r w:rsidRPr="00EA4FBF">
        <w:rPr>
          <w:rFonts w:ascii="Times New Roman" w:hAnsi="Times New Roman" w:cs="Times New Roman"/>
        </w:rPr>
        <w:t xml:space="preserve">, w: </w:t>
      </w:r>
      <w:r w:rsidRPr="00EA4FBF">
        <w:rPr>
          <w:rFonts w:ascii="Times New Roman" w:hAnsi="Times New Roman" w:cs="Times New Roman"/>
          <w:i/>
          <w:iCs/>
        </w:rPr>
        <w:t>Święci na</w:t>
      </w:r>
      <w:r w:rsidRPr="00EA4FBF">
        <w:rPr>
          <w:rFonts w:ascii="Times New Roman" w:hAnsi="Times New Roman" w:cs="Times New Roman"/>
        </w:rPr>
        <w:t xml:space="preserve"> </w:t>
      </w:r>
      <w:r w:rsidRPr="00EA4FBF">
        <w:rPr>
          <w:rFonts w:ascii="Times New Roman" w:hAnsi="Times New Roman" w:cs="Times New Roman"/>
          <w:i/>
          <w:iCs/>
        </w:rPr>
        <w:t>nasze czasy</w:t>
      </w:r>
      <w:r w:rsidRPr="00EA4FBF">
        <w:rPr>
          <w:rFonts w:ascii="Times New Roman" w:hAnsi="Times New Roman" w:cs="Times New Roman"/>
        </w:rPr>
        <w:t xml:space="preserve">, red. K. Porosło, Kraków 2024, </w:t>
      </w:r>
      <w:bookmarkEnd w:id="5"/>
      <w:r w:rsidRPr="00EA4FBF">
        <w:rPr>
          <w:rFonts w:ascii="Times New Roman" w:hAnsi="Times New Roman" w:cs="Times New Roman"/>
        </w:rPr>
        <w:t>s. 209.</w:t>
      </w:r>
    </w:p>
  </w:footnote>
  <w:footnote w:id="13">
    <w:p w14:paraId="6121F861" w14:textId="39042F89" w:rsidR="005917B9" w:rsidRPr="005A66C8" w:rsidRDefault="005917B9">
      <w:pPr>
        <w:pStyle w:val="Tekstprzypisudolnego"/>
        <w:rPr>
          <w:rFonts w:ascii="Times New Roman" w:hAnsi="Times New Roman" w:cs="Times New Roman"/>
        </w:rPr>
      </w:pPr>
      <w:r w:rsidRPr="005A66C8">
        <w:rPr>
          <w:rStyle w:val="Odwoanieprzypisudolnego"/>
          <w:rFonts w:ascii="Times New Roman" w:hAnsi="Times New Roman" w:cs="Times New Roman"/>
        </w:rPr>
        <w:footnoteRef/>
      </w:r>
      <w:r>
        <w:rPr>
          <w:rFonts w:ascii="Times New Roman" w:hAnsi="Times New Roman" w:cs="Times New Roman"/>
        </w:rPr>
        <w:t xml:space="preserve"> </w:t>
      </w:r>
      <w:r w:rsidRPr="005A66C8">
        <w:rPr>
          <w:rFonts w:ascii="Times New Roman" w:hAnsi="Times New Roman" w:cs="Times New Roman"/>
        </w:rPr>
        <w:t xml:space="preserve">W. Mueller, </w:t>
      </w:r>
      <w:r w:rsidRPr="005A66C8">
        <w:rPr>
          <w:rFonts w:ascii="Times New Roman" w:hAnsi="Times New Roman" w:cs="Times New Roman"/>
          <w:i/>
          <w:iCs/>
        </w:rPr>
        <w:t>Jeden z nas</w:t>
      </w:r>
      <w:r>
        <w:rPr>
          <w:rFonts w:ascii="Times New Roman" w:hAnsi="Times New Roman" w:cs="Times New Roman"/>
          <w:i/>
          <w:iCs/>
        </w:rPr>
        <w:t>.</w:t>
      </w:r>
      <w:r w:rsidRPr="005A66C8">
        <w:rPr>
          <w:rFonts w:ascii="Times New Roman" w:hAnsi="Times New Roman" w:cs="Times New Roman"/>
          <w:i/>
          <w:iCs/>
        </w:rPr>
        <w:t xml:space="preserve"> </w:t>
      </w:r>
      <w:r>
        <w:rPr>
          <w:rFonts w:ascii="Times New Roman" w:hAnsi="Times New Roman" w:cs="Times New Roman"/>
          <w:i/>
          <w:iCs/>
        </w:rPr>
        <w:t>K</w:t>
      </w:r>
      <w:r w:rsidRPr="005A66C8">
        <w:rPr>
          <w:rFonts w:ascii="Times New Roman" w:hAnsi="Times New Roman" w:cs="Times New Roman"/>
          <w:i/>
          <w:iCs/>
        </w:rPr>
        <w:t>siędza Aleksandra Woźnego tajemnica powołania</w:t>
      </w:r>
      <w:r w:rsidRPr="005A66C8">
        <w:rPr>
          <w:rFonts w:ascii="Times New Roman" w:hAnsi="Times New Roman" w:cs="Times New Roman"/>
        </w:rPr>
        <w:t>, Poznań 2017, s.</w:t>
      </w:r>
      <w:r>
        <w:rPr>
          <w:rFonts w:ascii="Times New Roman" w:hAnsi="Times New Roman" w:cs="Times New Roman"/>
        </w:rPr>
        <w:t xml:space="preserve"> </w:t>
      </w:r>
      <w:r w:rsidRPr="005A66C8">
        <w:rPr>
          <w:rFonts w:ascii="Times New Roman" w:hAnsi="Times New Roman" w:cs="Times New Roman"/>
        </w:rPr>
        <w:t>47.</w:t>
      </w:r>
    </w:p>
  </w:footnote>
  <w:footnote w:id="14">
    <w:p w14:paraId="197A2EE6" w14:textId="4274E8E6" w:rsidR="005917B9" w:rsidRPr="005A66C8" w:rsidRDefault="005917B9">
      <w:pPr>
        <w:pStyle w:val="Tekstprzypisudolnego"/>
        <w:rPr>
          <w:rFonts w:ascii="Times New Roman" w:hAnsi="Times New Roman" w:cs="Times New Roman"/>
        </w:rPr>
      </w:pPr>
      <w:r w:rsidRPr="005A66C8">
        <w:rPr>
          <w:rStyle w:val="Odwoanieprzypisudolnego"/>
          <w:rFonts w:ascii="Times New Roman" w:hAnsi="Times New Roman" w:cs="Times New Roman"/>
        </w:rPr>
        <w:footnoteRef/>
      </w:r>
      <w:r>
        <w:rPr>
          <w:rFonts w:ascii="Times New Roman" w:hAnsi="Times New Roman" w:cs="Times New Roman"/>
        </w:rPr>
        <w:t xml:space="preserve"> Tamże, </w:t>
      </w:r>
      <w:r w:rsidRPr="005A66C8">
        <w:rPr>
          <w:rFonts w:ascii="Times New Roman" w:hAnsi="Times New Roman" w:cs="Times New Roman"/>
        </w:rPr>
        <w:t>s.</w:t>
      </w:r>
      <w:r>
        <w:rPr>
          <w:rFonts w:ascii="Times New Roman" w:hAnsi="Times New Roman" w:cs="Times New Roman"/>
        </w:rPr>
        <w:t xml:space="preserve"> 5</w:t>
      </w:r>
      <w:r w:rsidRPr="005A66C8">
        <w:rPr>
          <w:rFonts w:ascii="Times New Roman" w:hAnsi="Times New Roman" w:cs="Times New Roman"/>
        </w:rPr>
        <w:t>7.</w:t>
      </w:r>
    </w:p>
  </w:footnote>
  <w:footnote w:id="15">
    <w:p w14:paraId="7DA10078" w14:textId="77C231A6" w:rsidR="005917B9" w:rsidRPr="003F1FCC" w:rsidRDefault="005917B9">
      <w:pPr>
        <w:pStyle w:val="Tekstprzypisudolnego"/>
        <w:rPr>
          <w:rFonts w:ascii="Times New Roman" w:hAnsi="Times New Roman" w:cs="Times New Roman"/>
        </w:rPr>
      </w:pPr>
      <w:r w:rsidRPr="00950C55">
        <w:rPr>
          <w:rStyle w:val="Odwoanieprzypisudolnego"/>
          <w:rFonts w:ascii="Times New Roman" w:hAnsi="Times New Roman" w:cs="Times New Roman"/>
        </w:rPr>
        <w:footnoteRef/>
      </w:r>
      <w:r w:rsidRPr="00950C55">
        <w:rPr>
          <w:rFonts w:ascii="Times New Roman" w:hAnsi="Times New Roman" w:cs="Times New Roman"/>
        </w:rPr>
        <w:t xml:space="preserve"> </w:t>
      </w:r>
      <w:r>
        <w:rPr>
          <w:rFonts w:ascii="Times New Roman" w:hAnsi="Times New Roman" w:cs="Times New Roman"/>
        </w:rPr>
        <w:t>Tamże.</w:t>
      </w:r>
    </w:p>
  </w:footnote>
  <w:footnote w:id="16">
    <w:p w14:paraId="10046DB3" w14:textId="0B244D6C" w:rsidR="005917B9" w:rsidRPr="003F1FCC" w:rsidRDefault="005917B9">
      <w:pPr>
        <w:pStyle w:val="Tekstprzypisudolnego"/>
        <w:rPr>
          <w:rFonts w:ascii="Times New Roman" w:hAnsi="Times New Roman" w:cs="Times New Roman"/>
        </w:rPr>
      </w:pPr>
      <w:r w:rsidRPr="003F1FCC">
        <w:rPr>
          <w:rStyle w:val="Odwoanieprzypisudolnego"/>
          <w:rFonts w:ascii="Times New Roman" w:hAnsi="Times New Roman" w:cs="Times New Roman"/>
        </w:rPr>
        <w:footnoteRef/>
      </w:r>
      <w:r w:rsidRPr="003F1FCC">
        <w:rPr>
          <w:rFonts w:ascii="Times New Roman" w:hAnsi="Times New Roman" w:cs="Times New Roman"/>
        </w:rPr>
        <w:t xml:space="preserve"> A. Woźny, </w:t>
      </w:r>
      <w:r w:rsidRPr="003F1FCC">
        <w:rPr>
          <w:rFonts w:ascii="Times New Roman" w:hAnsi="Times New Roman" w:cs="Times New Roman"/>
          <w:i/>
          <w:iCs/>
        </w:rPr>
        <w:t>Bóg jest najważniejszy,</w:t>
      </w:r>
      <w:r w:rsidRPr="003F1FCC">
        <w:rPr>
          <w:rFonts w:ascii="Times New Roman" w:hAnsi="Times New Roman" w:cs="Times New Roman"/>
        </w:rPr>
        <w:t xml:space="preserve"> Poznań 1999, s</w:t>
      </w:r>
      <w:r>
        <w:rPr>
          <w:rFonts w:ascii="Times New Roman" w:hAnsi="Times New Roman" w:cs="Times New Roman"/>
        </w:rPr>
        <w:t xml:space="preserve">. </w:t>
      </w:r>
      <w:r w:rsidRPr="003F1FCC">
        <w:rPr>
          <w:rFonts w:ascii="Times New Roman" w:hAnsi="Times New Roman" w:cs="Times New Roman"/>
        </w:rPr>
        <w:t>75.</w:t>
      </w:r>
    </w:p>
  </w:footnote>
  <w:footnote w:id="17">
    <w:p w14:paraId="795E36F6" w14:textId="4075B17E" w:rsidR="005917B9" w:rsidRPr="003F1FCC" w:rsidRDefault="005917B9">
      <w:pPr>
        <w:pStyle w:val="Tekstprzypisudolnego"/>
        <w:rPr>
          <w:rFonts w:ascii="Times New Roman" w:hAnsi="Times New Roman" w:cs="Times New Roman"/>
        </w:rPr>
      </w:pPr>
      <w:r w:rsidRPr="003F1FCC">
        <w:rPr>
          <w:rStyle w:val="Odwoanieprzypisudolnego"/>
          <w:rFonts w:ascii="Times New Roman" w:hAnsi="Times New Roman" w:cs="Times New Roman"/>
        </w:rPr>
        <w:footnoteRef/>
      </w:r>
      <w:r w:rsidRPr="003F1FCC">
        <w:rPr>
          <w:rFonts w:ascii="Times New Roman" w:hAnsi="Times New Roman" w:cs="Times New Roman"/>
        </w:rPr>
        <w:t xml:space="preserve"> A</w:t>
      </w:r>
      <w:r w:rsidRPr="009D4887">
        <w:rPr>
          <w:rFonts w:ascii="Times New Roman" w:hAnsi="Times New Roman" w:cs="Times New Roman"/>
        </w:rPr>
        <w:t xml:space="preserve">. Woźny, </w:t>
      </w:r>
      <w:r w:rsidRPr="009D4887">
        <w:rPr>
          <w:rFonts w:ascii="Times New Roman" w:hAnsi="Times New Roman" w:cs="Times New Roman"/>
          <w:i/>
          <w:iCs/>
        </w:rPr>
        <w:t>Pamiętnik kleryka Aleksandra Woźnego z lat 1929-1933</w:t>
      </w:r>
      <w:r w:rsidRPr="009D4887">
        <w:rPr>
          <w:rFonts w:ascii="Times New Roman" w:hAnsi="Times New Roman" w:cs="Times New Roman"/>
        </w:rPr>
        <w:t>, Poznań 2017, s.</w:t>
      </w:r>
      <w:r>
        <w:rPr>
          <w:rFonts w:ascii="Times New Roman" w:hAnsi="Times New Roman" w:cs="Times New Roman"/>
        </w:rPr>
        <w:t xml:space="preserve"> </w:t>
      </w:r>
      <w:r w:rsidRPr="009D4887">
        <w:rPr>
          <w:rFonts w:ascii="Times New Roman" w:hAnsi="Times New Roman" w:cs="Times New Roman"/>
        </w:rPr>
        <w:t>13.</w:t>
      </w:r>
    </w:p>
  </w:footnote>
  <w:footnote w:id="18">
    <w:p w14:paraId="6F9FEECB" w14:textId="6A84A4F7" w:rsidR="005917B9" w:rsidRPr="003F1FCC" w:rsidRDefault="005917B9" w:rsidP="006C1E0D">
      <w:pPr>
        <w:pStyle w:val="Tekstprzypisudolnego"/>
        <w:rPr>
          <w:rFonts w:ascii="Times New Roman" w:hAnsi="Times New Roman" w:cs="Times New Roman"/>
        </w:rPr>
      </w:pPr>
      <w:r w:rsidRPr="003F1FCC">
        <w:rPr>
          <w:rStyle w:val="Odwoanieprzypisudolnego"/>
          <w:rFonts w:ascii="Times New Roman" w:hAnsi="Times New Roman" w:cs="Times New Roman"/>
        </w:rPr>
        <w:footnoteRef/>
      </w:r>
      <w:r w:rsidRPr="003F1FCC">
        <w:rPr>
          <w:rFonts w:ascii="Times New Roman" w:hAnsi="Times New Roman" w:cs="Times New Roman"/>
        </w:rPr>
        <w:t xml:space="preserve"> A. Łagodzińska, </w:t>
      </w:r>
      <w:r w:rsidRPr="003F1FCC">
        <w:rPr>
          <w:rFonts w:ascii="Times New Roman" w:hAnsi="Times New Roman" w:cs="Times New Roman"/>
          <w:i/>
          <w:iCs/>
        </w:rPr>
        <w:t>We wszystki</w:t>
      </w:r>
      <w:r>
        <w:rPr>
          <w:rFonts w:ascii="Times New Roman" w:hAnsi="Times New Roman" w:cs="Times New Roman"/>
          <w:i/>
          <w:iCs/>
        </w:rPr>
        <w:t xml:space="preserve">m </w:t>
      </w:r>
      <w:r w:rsidRPr="008C37EA">
        <w:rPr>
          <w:rFonts w:ascii="Times New Roman" w:hAnsi="Times New Roman" w:cs="Times New Roman"/>
          <w:i/>
          <w:iCs/>
        </w:rPr>
        <w:t>chodzi o miłość</w:t>
      </w:r>
      <w:r w:rsidRPr="008C37EA">
        <w:rPr>
          <w:rFonts w:ascii="Times New Roman" w:hAnsi="Times New Roman" w:cs="Times New Roman"/>
        </w:rPr>
        <w:t>, „Miłujcie się” 3 (2021)</w:t>
      </w:r>
      <w:r w:rsidRPr="008C37EA">
        <w:rPr>
          <w:rFonts w:ascii="Times New Roman" w:hAnsi="Times New Roman" w:cs="Times New Roman"/>
          <w:i/>
          <w:iCs/>
        </w:rPr>
        <w:t>,</w:t>
      </w:r>
      <w:r w:rsidRPr="003F1FCC">
        <w:rPr>
          <w:rFonts w:ascii="Times New Roman" w:hAnsi="Times New Roman" w:cs="Times New Roman"/>
        </w:rPr>
        <w:t xml:space="preserve"> s.</w:t>
      </w:r>
      <w:r>
        <w:rPr>
          <w:rFonts w:ascii="Times New Roman" w:hAnsi="Times New Roman" w:cs="Times New Roman"/>
        </w:rPr>
        <w:t xml:space="preserve"> </w:t>
      </w:r>
      <w:r w:rsidRPr="003F1FCC">
        <w:rPr>
          <w:rFonts w:ascii="Times New Roman" w:hAnsi="Times New Roman" w:cs="Times New Roman"/>
        </w:rPr>
        <w:t>23-24.</w:t>
      </w:r>
    </w:p>
  </w:footnote>
  <w:footnote w:id="19">
    <w:p w14:paraId="33594D99" w14:textId="79541E22" w:rsidR="005917B9" w:rsidRDefault="005917B9" w:rsidP="007D2298">
      <w:pPr>
        <w:pStyle w:val="Tekstprzypisudolnego"/>
      </w:pPr>
      <w:r>
        <w:rPr>
          <w:rStyle w:val="Odwoanieprzypisudolnego"/>
        </w:rPr>
        <w:footnoteRef/>
      </w:r>
      <w:r>
        <w:t xml:space="preserve"> </w:t>
      </w:r>
      <w:r w:rsidRPr="005A66C8">
        <w:rPr>
          <w:rFonts w:ascii="Times New Roman" w:hAnsi="Times New Roman" w:cs="Times New Roman"/>
        </w:rPr>
        <w:t>Por. A. Łagodzińska,</w:t>
      </w:r>
      <w:r>
        <w:rPr>
          <w:rFonts w:ascii="Times New Roman" w:hAnsi="Times New Roman" w:cs="Times New Roman"/>
        </w:rPr>
        <w:t xml:space="preserve"> </w:t>
      </w:r>
      <w:r w:rsidRPr="006145CB">
        <w:rPr>
          <w:rFonts w:ascii="Times New Roman" w:hAnsi="Times New Roman" w:cs="Times New Roman"/>
          <w:i/>
          <w:iCs/>
        </w:rPr>
        <w:t>Droga do świętośc</w:t>
      </w:r>
      <w:r>
        <w:rPr>
          <w:rFonts w:ascii="Times New Roman" w:hAnsi="Times New Roman" w:cs="Times New Roman"/>
          <w:i/>
          <w:iCs/>
        </w:rPr>
        <w:t>i…,</w:t>
      </w:r>
      <w:r w:rsidRPr="005A66C8">
        <w:rPr>
          <w:rFonts w:ascii="Times New Roman" w:hAnsi="Times New Roman" w:cs="Times New Roman"/>
        </w:rPr>
        <w:t xml:space="preserve"> s. 2</w:t>
      </w:r>
      <w:r>
        <w:rPr>
          <w:rFonts w:ascii="Times New Roman" w:hAnsi="Times New Roman" w:cs="Times New Roman"/>
        </w:rPr>
        <w:t>13.</w:t>
      </w:r>
    </w:p>
  </w:footnote>
  <w:footnote w:id="20">
    <w:p w14:paraId="59DAFBEC" w14:textId="6247DA2F" w:rsidR="005917B9" w:rsidRPr="003F1FCC" w:rsidRDefault="005917B9">
      <w:pPr>
        <w:pStyle w:val="Tekstprzypisudolnego"/>
        <w:rPr>
          <w:rFonts w:ascii="Times New Roman" w:hAnsi="Times New Roman" w:cs="Times New Roman"/>
        </w:rPr>
      </w:pPr>
      <w:r w:rsidRPr="003F1FCC">
        <w:rPr>
          <w:rStyle w:val="Odwoanieprzypisudolnego"/>
          <w:rFonts w:ascii="Times New Roman" w:hAnsi="Times New Roman" w:cs="Times New Roman"/>
        </w:rPr>
        <w:footnoteRef/>
      </w:r>
      <w:r w:rsidRPr="003F1FCC">
        <w:rPr>
          <w:rFonts w:ascii="Times New Roman" w:hAnsi="Times New Roman" w:cs="Times New Roman"/>
        </w:rPr>
        <w:t xml:space="preserve"> Por. W. Mueller, </w:t>
      </w:r>
      <w:r w:rsidRPr="003F1FCC">
        <w:rPr>
          <w:rFonts w:ascii="Times New Roman" w:hAnsi="Times New Roman" w:cs="Times New Roman"/>
          <w:i/>
          <w:iCs/>
        </w:rPr>
        <w:t xml:space="preserve">Jeden z nas </w:t>
      </w:r>
      <w:r>
        <w:rPr>
          <w:rFonts w:ascii="Times New Roman" w:hAnsi="Times New Roman" w:cs="Times New Roman"/>
          <w:i/>
          <w:iCs/>
        </w:rPr>
        <w:t xml:space="preserve">… </w:t>
      </w:r>
      <w:r w:rsidRPr="003F1FCC">
        <w:rPr>
          <w:rFonts w:ascii="Times New Roman" w:hAnsi="Times New Roman" w:cs="Times New Roman"/>
        </w:rPr>
        <w:t>s. 298.</w:t>
      </w:r>
    </w:p>
  </w:footnote>
  <w:footnote w:id="21">
    <w:p w14:paraId="378ED7AC" w14:textId="61331524" w:rsidR="005917B9" w:rsidRPr="00705346" w:rsidRDefault="005917B9">
      <w:pPr>
        <w:pStyle w:val="Tekstprzypisudolnego"/>
        <w:rPr>
          <w:rFonts w:ascii="Times New Roman" w:hAnsi="Times New Roman" w:cs="Times New Roman"/>
        </w:rPr>
      </w:pPr>
      <w:r w:rsidRPr="00DE4346">
        <w:rPr>
          <w:rStyle w:val="Odwoanieprzypisudolnego"/>
          <w:rFonts w:ascii="Times New Roman" w:hAnsi="Times New Roman" w:cs="Times New Roman"/>
        </w:rPr>
        <w:footnoteRef/>
      </w:r>
      <w:r w:rsidRPr="00DE4346">
        <w:rPr>
          <w:rFonts w:ascii="Times New Roman" w:hAnsi="Times New Roman" w:cs="Times New Roman"/>
        </w:rPr>
        <w:t xml:space="preserve"> </w:t>
      </w:r>
      <w:r w:rsidRPr="00705346">
        <w:rPr>
          <w:rFonts w:ascii="Times New Roman" w:hAnsi="Times New Roman" w:cs="Times New Roman"/>
        </w:rPr>
        <w:t xml:space="preserve">W. Mueller, </w:t>
      </w:r>
      <w:r w:rsidRPr="00705346">
        <w:rPr>
          <w:rFonts w:ascii="Times New Roman" w:hAnsi="Times New Roman" w:cs="Times New Roman"/>
          <w:i/>
          <w:iCs/>
        </w:rPr>
        <w:t>Listy księdza Aleksandra Woźnego z Dachau,</w:t>
      </w:r>
      <w:r w:rsidRPr="00705346">
        <w:rPr>
          <w:rFonts w:ascii="Times New Roman" w:hAnsi="Times New Roman" w:cs="Times New Roman"/>
        </w:rPr>
        <w:t xml:space="preserve"> Poznań 2016, s.</w:t>
      </w:r>
      <w:r>
        <w:rPr>
          <w:rFonts w:ascii="Times New Roman" w:hAnsi="Times New Roman" w:cs="Times New Roman"/>
        </w:rPr>
        <w:t xml:space="preserve"> </w:t>
      </w:r>
      <w:r w:rsidRPr="00705346">
        <w:rPr>
          <w:rFonts w:ascii="Times New Roman" w:hAnsi="Times New Roman" w:cs="Times New Roman"/>
        </w:rPr>
        <w:t>500.</w:t>
      </w:r>
    </w:p>
  </w:footnote>
  <w:footnote w:id="22">
    <w:p w14:paraId="589E4338" w14:textId="01EF5391" w:rsidR="005917B9" w:rsidRPr="00705346" w:rsidRDefault="005917B9">
      <w:pPr>
        <w:pStyle w:val="Tekstprzypisudolnego"/>
        <w:rPr>
          <w:rFonts w:ascii="Times New Roman" w:hAnsi="Times New Roman" w:cs="Times New Roman"/>
        </w:rPr>
      </w:pPr>
      <w:r w:rsidRPr="00705346">
        <w:rPr>
          <w:rStyle w:val="Odwoanieprzypisudolnego"/>
          <w:rFonts w:ascii="Times New Roman" w:hAnsi="Times New Roman" w:cs="Times New Roman"/>
        </w:rPr>
        <w:footnoteRef/>
      </w:r>
      <w:r w:rsidRPr="00705346">
        <w:rPr>
          <w:rFonts w:ascii="Times New Roman" w:hAnsi="Times New Roman" w:cs="Times New Roman"/>
        </w:rPr>
        <w:t xml:space="preserve"> W. Mueller, </w:t>
      </w:r>
      <w:r w:rsidRPr="00705346">
        <w:rPr>
          <w:rFonts w:ascii="Times New Roman" w:hAnsi="Times New Roman" w:cs="Times New Roman"/>
          <w:i/>
          <w:iCs/>
        </w:rPr>
        <w:t>Jeden z nas…</w:t>
      </w:r>
      <w:r w:rsidRPr="00705346">
        <w:rPr>
          <w:rFonts w:ascii="Times New Roman" w:hAnsi="Times New Roman" w:cs="Times New Roman"/>
        </w:rPr>
        <w:t>, s.</w:t>
      </w:r>
      <w:r>
        <w:rPr>
          <w:rFonts w:ascii="Times New Roman" w:hAnsi="Times New Roman" w:cs="Times New Roman"/>
        </w:rPr>
        <w:t xml:space="preserve"> </w:t>
      </w:r>
      <w:r w:rsidRPr="00705346">
        <w:rPr>
          <w:rFonts w:ascii="Times New Roman" w:hAnsi="Times New Roman" w:cs="Times New Roman"/>
        </w:rPr>
        <w:t>17.</w:t>
      </w:r>
    </w:p>
  </w:footnote>
  <w:footnote w:id="23">
    <w:p w14:paraId="0327F0A7" w14:textId="0FEA21D2" w:rsidR="005917B9" w:rsidRPr="0088273B" w:rsidRDefault="005917B9">
      <w:pPr>
        <w:pStyle w:val="Tekstprzypisudolnego"/>
        <w:rPr>
          <w:rFonts w:ascii="Times New Roman" w:hAnsi="Times New Roman" w:cs="Times New Roman"/>
        </w:rPr>
      </w:pPr>
      <w:r w:rsidRPr="00705346">
        <w:rPr>
          <w:rStyle w:val="Odwoanieprzypisudolnego"/>
          <w:rFonts w:ascii="Times New Roman" w:hAnsi="Times New Roman" w:cs="Times New Roman"/>
        </w:rPr>
        <w:footnoteRef/>
      </w:r>
      <w:r w:rsidRPr="00705346">
        <w:rPr>
          <w:rFonts w:ascii="Times New Roman" w:hAnsi="Times New Roman" w:cs="Times New Roman"/>
        </w:rPr>
        <w:t xml:space="preserve"> </w:t>
      </w:r>
      <w:r w:rsidRPr="0088273B">
        <w:rPr>
          <w:rFonts w:ascii="Times New Roman" w:hAnsi="Times New Roman" w:cs="Times New Roman"/>
        </w:rPr>
        <w:t xml:space="preserve">Por. A. Łagodzińska, </w:t>
      </w:r>
      <w:r w:rsidRPr="0088273B">
        <w:rPr>
          <w:rFonts w:ascii="Times New Roman" w:hAnsi="Times New Roman" w:cs="Times New Roman"/>
          <w:i/>
          <w:iCs/>
        </w:rPr>
        <w:t>We wszystkim</w:t>
      </w:r>
      <w:r w:rsidRPr="0088273B">
        <w:rPr>
          <w:rFonts w:ascii="Times New Roman" w:hAnsi="Times New Roman" w:cs="Times New Roman"/>
        </w:rPr>
        <w:t xml:space="preserve"> </w:t>
      </w:r>
      <w:r w:rsidRPr="0088273B">
        <w:rPr>
          <w:rFonts w:ascii="Times New Roman" w:hAnsi="Times New Roman" w:cs="Times New Roman"/>
          <w:i/>
          <w:iCs/>
        </w:rPr>
        <w:t>chodzi…,</w:t>
      </w:r>
      <w:r w:rsidRPr="0088273B">
        <w:rPr>
          <w:rFonts w:ascii="Times New Roman" w:hAnsi="Times New Roman" w:cs="Times New Roman"/>
        </w:rPr>
        <w:t xml:space="preserve"> s. 24-25.</w:t>
      </w:r>
    </w:p>
  </w:footnote>
  <w:footnote w:id="24">
    <w:p w14:paraId="404E5090" w14:textId="47068320" w:rsidR="005917B9" w:rsidRPr="0088273B" w:rsidRDefault="005917B9" w:rsidP="00F22CF3">
      <w:pPr>
        <w:pStyle w:val="Tekstprzypisudolnego"/>
        <w:rPr>
          <w:rFonts w:ascii="Times New Roman" w:hAnsi="Times New Roman" w:cs="Times New Roman"/>
        </w:rPr>
      </w:pPr>
      <w:r w:rsidRPr="0088273B">
        <w:rPr>
          <w:rStyle w:val="Odwoanieprzypisudolnego"/>
          <w:rFonts w:ascii="Times New Roman" w:hAnsi="Times New Roman" w:cs="Times New Roman"/>
        </w:rPr>
        <w:footnoteRef/>
      </w:r>
      <w:r w:rsidRPr="0088273B">
        <w:rPr>
          <w:rFonts w:ascii="Times New Roman" w:hAnsi="Times New Roman" w:cs="Times New Roman"/>
        </w:rPr>
        <w:t xml:space="preserve"> Por. W. Mueller, </w:t>
      </w:r>
      <w:r w:rsidRPr="0088273B">
        <w:rPr>
          <w:rFonts w:ascii="Times New Roman" w:hAnsi="Times New Roman" w:cs="Times New Roman"/>
          <w:i/>
          <w:iCs/>
        </w:rPr>
        <w:t>Potyczki księdza…,</w:t>
      </w:r>
      <w:r w:rsidRPr="0088273B">
        <w:rPr>
          <w:rFonts w:ascii="Times New Roman" w:hAnsi="Times New Roman" w:cs="Times New Roman"/>
        </w:rPr>
        <w:t xml:space="preserve">  s. 311.</w:t>
      </w:r>
    </w:p>
  </w:footnote>
  <w:footnote w:id="25">
    <w:p w14:paraId="5AF0803D" w14:textId="0F12D570" w:rsidR="005917B9" w:rsidRPr="0088273B" w:rsidRDefault="005917B9" w:rsidP="000B2112">
      <w:pPr>
        <w:pStyle w:val="Tekstprzypisudolnego"/>
        <w:rPr>
          <w:rFonts w:ascii="Times New Roman" w:hAnsi="Times New Roman" w:cs="Times New Roman"/>
        </w:rPr>
      </w:pPr>
      <w:r w:rsidRPr="0088273B">
        <w:rPr>
          <w:rStyle w:val="Odwoanieprzypisudolnego"/>
          <w:rFonts w:ascii="Times New Roman" w:hAnsi="Times New Roman" w:cs="Times New Roman"/>
        </w:rPr>
        <w:footnoteRef/>
      </w:r>
      <w:r w:rsidRPr="0088273B">
        <w:rPr>
          <w:rFonts w:ascii="Times New Roman" w:hAnsi="Times New Roman" w:cs="Times New Roman"/>
        </w:rPr>
        <w:t xml:space="preserve"> A. Woźny, </w:t>
      </w:r>
      <w:r w:rsidRPr="0088273B">
        <w:rPr>
          <w:rFonts w:ascii="Times New Roman" w:hAnsi="Times New Roman" w:cs="Times New Roman"/>
          <w:i/>
          <w:iCs/>
        </w:rPr>
        <w:t>Komplet X</w:t>
      </w:r>
      <w:r w:rsidRPr="0088273B">
        <w:rPr>
          <w:rFonts w:ascii="Times New Roman" w:hAnsi="Times New Roman" w:cs="Times New Roman"/>
        </w:rPr>
        <w:t>, Poznań 2009, s. 148.</w:t>
      </w:r>
    </w:p>
  </w:footnote>
  <w:footnote w:id="26">
    <w:p w14:paraId="53DB78F6" w14:textId="3D9E93F0" w:rsidR="005917B9" w:rsidRPr="0088273B" w:rsidRDefault="005917B9">
      <w:pPr>
        <w:pStyle w:val="Tekstprzypisudolnego"/>
        <w:rPr>
          <w:rFonts w:ascii="Times New Roman" w:hAnsi="Times New Roman" w:cs="Times New Roman"/>
        </w:rPr>
      </w:pPr>
      <w:r w:rsidRPr="0088273B">
        <w:rPr>
          <w:rStyle w:val="Odwoanieprzypisudolnego"/>
          <w:rFonts w:ascii="Times New Roman" w:hAnsi="Times New Roman" w:cs="Times New Roman"/>
        </w:rPr>
        <w:footnoteRef/>
      </w:r>
      <w:r w:rsidRPr="0088273B">
        <w:rPr>
          <w:rFonts w:ascii="Times New Roman" w:hAnsi="Times New Roman" w:cs="Times New Roman"/>
        </w:rPr>
        <w:t xml:space="preserve"> Por. M. Węcławski, </w:t>
      </w:r>
      <w:r w:rsidRPr="0088273B">
        <w:rPr>
          <w:rFonts w:ascii="Times New Roman" w:hAnsi="Times New Roman" w:cs="Times New Roman"/>
          <w:i/>
          <w:iCs/>
        </w:rPr>
        <w:t>Wielka Uczta,</w:t>
      </w:r>
      <w:r w:rsidRPr="0088273B">
        <w:rPr>
          <w:rFonts w:ascii="Times New Roman" w:hAnsi="Times New Roman" w:cs="Times New Roman"/>
        </w:rPr>
        <w:t xml:space="preserve"> Poznań 2018, s. 7.</w:t>
      </w:r>
    </w:p>
  </w:footnote>
  <w:footnote w:id="27">
    <w:p w14:paraId="732EA66C" w14:textId="265024A3" w:rsidR="005917B9" w:rsidRPr="0088273B" w:rsidRDefault="005917B9">
      <w:pPr>
        <w:pStyle w:val="Tekstprzypisudolnego"/>
        <w:rPr>
          <w:rFonts w:ascii="Times New Roman" w:hAnsi="Times New Roman" w:cs="Times New Roman"/>
        </w:rPr>
      </w:pPr>
      <w:r w:rsidRPr="0088273B">
        <w:rPr>
          <w:rStyle w:val="Odwoanieprzypisudolnego"/>
          <w:rFonts w:ascii="Times New Roman" w:hAnsi="Times New Roman" w:cs="Times New Roman"/>
        </w:rPr>
        <w:footnoteRef/>
      </w:r>
      <w:r w:rsidRPr="0088273B">
        <w:rPr>
          <w:rFonts w:ascii="Times New Roman" w:hAnsi="Times New Roman" w:cs="Times New Roman"/>
        </w:rPr>
        <w:t xml:space="preserve"> Por. W. Mueller, </w:t>
      </w:r>
      <w:r w:rsidRPr="0088273B">
        <w:rPr>
          <w:rFonts w:ascii="Times New Roman" w:hAnsi="Times New Roman" w:cs="Times New Roman"/>
          <w:i/>
          <w:iCs/>
        </w:rPr>
        <w:t>Jestem przecież tylko „woźnym</w:t>
      </w:r>
      <w:r w:rsidRPr="0088273B">
        <w:rPr>
          <w:rFonts w:ascii="Times New Roman" w:hAnsi="Times New Roman" w:cs="Times New Roman"/>
        </w:rPr>
        <w:t>”, Poznań 2015, s. 68.</w:t>
      </w:r>
    </w:p>
  </w:footnote>
  <w:footnote w:id="28">
    <w:p w14:paraId="59F18464" w14:textId="161B5E60" w:rsidR="005917B9" w:rsidRPr="00236307" w:rsidRDefault="005917B9">
      <w:pPr>
        <w:pStyle w:val="Tekstprzypisudolnego"/>
        <w:rPr>
          <w:rFonts w:ascii="Times New Roman" w:hAnsi="Times New Roman" w:cs="Times New Roman"/>
        </w:rPr>
      </w:pPr>
      <w:r w:rsidRPr="00CF7527">
        <w:rPr>
          <w:rStyle w:val="Odwoanieprzypisudolnego"/>
          <w:rFonts w:ascii="Times New Roman" w:hAnsi="Times New Roman" w:cs="Times New Roman"/>
        </w:rPr>
        <w:footnoteRef/>
      </w:r>
      <w:r w:rsidRPr="00CF7527">
        <w:rPr>
          <w:rFonts w:ascii="Times New Roman" w:hAnsi="Times New Roman" w:cs="Times New Roman"/>
        </w:rPr>
        <w:t xml:space="preserve"> </w:t>
      </w:r>
      <w:r w:rsidRPr="00236307">
        <w:rPr>
          <w:rFonts w:ascii="Times New Roman" w:hAnsi="Times New Roman" w:cs="Times New Roman"/>
        </w:rPr>
        <w:t xml:space="preserve">Por. </w:t>
      </w:r>
      <w:bookmarkStart w:id="6" w:name="_Hlk198622199"/>
      <w:r w:rsidRPr="00236307">
        <w:rPr>
          <w:rFonts w:ascii="Times New Roman" w:hAnsi="Times New Roman" w:cs="Times New Roman"/>
        </w:rPr>
        <w:t xml:space="preserve">tamże, </w:t>
      </w:r>
      <w:bookmarkEnd w:id="6"/>
      <w:r w:rsidRPr="00236307">
        <w:rPr>
          <w:rFonts w:ascii="Times New Roman" w:hAnsi="Times New Roman" w:cs="Times New Roman"/>
        </w:rPr>
        <w:t>s. 45-46.</w:t>
      </w:r>
    </w:p>
  </w:footnote>
  <w:footnote w:id="29">
    <w:p w14:paraId="57D35A21" w14:textId="01368265" w:rsidR="005917B9" w:rsidRPr="00236307" w:rsidRDefault="005917B9">
      <w:pPr>
        <w:pStyle w:val="Tekstprzypisudolnego"/>
        <w:rPr>
          <w:rFonts w:ascii="Times New Roman" w:hAnsi="Times New Roman" w:cs="Times New Roman"/>
        </w:rPr>
      </w:pPr>
      <w:r w:rsidRPr="00236307">
        <w:rPr>
          <w:rStyle w:val="Odwoanieprzypisudolnego"/>
          <w:rFonts w:ascii="Times New Roman" w:hAnsi="Times New Roman" w:cs="Times New Roman"/>
        </w:rPr>
        <w:footnoteRef/>
      </w:r>
      <w:r w:rsidRPr="00236307">
        <w:rPr>
          <w:rFonts w:ascii="Times New Roman" w:hAnsi="Times New Roman" w:cs="Times New Roman"/>
        </w:rPr>
        <w:t xml:space="preserve"> Por. W. Mueller, </w:t>
      </w:r>
      <w:r w:rsidRPr="00236307">
        <w:rPr>
          <w:rFonts w:ascii="Times New Roman" w:hAnsi="Times New Roman" w:cs="Times New Roman"/>
          <w:i/>
          <w:iCs/>
        </w:rPr>
        <w:t>Potyczki księdza…</w:t>
      </w:r>
      <w:r w:rsidRPr="00236307">
        <w:rPr>
          <w:rFonts w:ascii="Times New Roman" w:hAnsi="Times New Roman" w:cs="Times New Roman"/>
        </w:rPr>
        <w:t>,</w:t>
      </w:r>
      <w:r w:rsidRPr="00236307">
        <w:rPr>
          <w:rFonts w:ascii="Times New Roman" w:hAnsi="Times New Roman" w:cs="Times New Roman"/>
          <w:i/>
          <w:iCs/>
        </w:rPr>
        <w:t xml:space="preserve"> </w:t>
      </w:r>
      <w:r w:rsidRPr="00236307">
        <w:rPr>
          <w:rFonts w:ascii="Times New Roman" w:hAnsi="Times New Roman" w:cs="Times New Roman"/>
        </w:rPr>
        <w:t>s. 350.</w:t>
      </w:r>
    </w:p>
  </w:footnote>
  <w:footnote w:id="30">
    <w:p w14:paraId="2D367B57" w14:textId="737B597F" w:rsidR="005917B9" w:rsidRPr="00236307" w:rsidRDefault="005917B9">
      <w:pPr>
        <w:pStyle w:val="Tekstprzypisudolnego"/>
        <w:rPr>
          <w:rFonts w:ascii="Times New Roman" w:hAnsi="Times New Roman" w:cs="Times New Roman"/>
        </w:rPr>
      </w:pPr>
      <w:r w:rsidRPr="00236307">
        <w:rPr>
          <w:rStyle w:val="Odwoanieprzypisudolnego"/>
          <w:rFonts w:ascii="Times New Roman" w:hAnsi="Times New Roman" w:cs="Times New Roman"/>
        </w:rPr>
        <w:footnoteRef/>
      </w:r>
      <w:r w:rsidRPr="00236307">
        <w:rPr>
          <w:rFonts w:ascii="Times New Roman" w:hAnsi="Times New Roman" w:cs="Times New Roman"/>
        </w:rPr>
        <w:t xml:space="preserve"> L. </w:t>
      </w:r>
      <w:r w:rsidRPr="00236307">
        <w:rPr>
          <w:rFonts w:ascii="Times New Roman" w:hAnsi="Times New Roman" w:cs="Times New Roman"/>
          <w:noProof/>
        </w:rPr>
        <w:t>Krakowiecka,</w:t>
      </w:r>
      <w:r w:rsidRPr="00236307">
        <w:rPr>
          <w:rFonts w:ascii="Times New Roman" w:hAnsi="Times New Roman" w:cs="Times New Roman"/>
        </w:rPr>
        <w:t xml:space="preserve"> </w:t>
      </w:r>
      <w:r w:rsidRPr="00236307">
        <w:rPr>
          <w:rFonts w:ascii="Times New Roman" w:hAnsi="Times New Roman" w:cs="Times New Roman"/>
          <w:i/>
          <w:iCs/>
        </w:rPr>
        <w:t>Dialogi</w:t>
      </w:r>
      <w:r w:rsidRPr="00236307">
        <w:rPr>
          <w:rFonts w:ascii="Times New Roman" w:hAnsi="Times New Roman" w:cs="Times New Roman"/>
        </w:rPr>
        <w:t xml:space="preserve">, Poznań  2010,  s. 18. </w:t>
      </w:r>
    </w:p>
  </w:footnote>
  <w:footnote w:id="31">
    <w:p w14:paraId="08905D55" w14:textId="38F92B7E" w:rsidR="005917B9" w:rsidRPr="00236307" w:rsidRDefault="005917B9">
      <w:pPr>
        <w:pStyle w:val="Tekstprzypisudolnego"/>
        <w:rPr>
          <w:rFonts w:ascii="Times New Roman" w:hAnsi="Times New Roman" w:cs="Times New Roman"/>
        </w:rPr>
      </w:pPr>
      <w:r w:rsidRPr="00236307">
        <w:rPr>
          <w:rStyle w:val="Odwoanieprzypisudolnego"/>
          <w:rFonts w:ascii="Times New Roman" w:hAnsi="Times New Roman" w:cs="Times New Roman"/>
        </w:rPr>
        <w:footnoteRef/>
      </w:r>
      <w:r w:rsidRPr="00236307">
        <w:rPr>
          <w:rFonts w:ascii="Times New Roman" w:hAnsi="Times New Roman" w:cs="Times New Roman"/>
        </w:rPr>
        <w:t xml:space="preserve"> Tamże, s. 819.</w:t>
      </w:r>
    </w:p>
  </w:footnote>
  <w:footnote w:id="32">
    <w:p w14:paraId="5556CE0C" w14:textId="4D9510E6" w:rsidR="005917B9" w:rsidRPr="00236307" w:rsidRDefault="005917B9">
      <w:pPr>
        <w:pStyle w:val="Tekstprzypisudolnego"/>
        <w:rPr>
          <w:rFonts w:ascii="Times New Roman" w:hAnsi="Times New Roman" w:cs="Times New Roman"/>
        </w:rPr>
      </w:pPr>
      <w:r w:rsidRPr="00236307">
        <w:rPr>
          <w:rStyle w:val="Odwoanieprzypisudolnego"/>
          <w:rFonts w:ascii="Times New Roman" w:hAnsi="Times New Roman" w:cs="Times New Roman"/>
        </w:rPr>
        <w:footnoteRef/>
      </w:r>
      <w:r w:rsidRPr="00236307">
        <w:rPr>
          <w:rFonts w:ascii="Times New Roman" w:hAnsi="Times New Roman" w:cs="Times New Roman"/>
        </w:rPr>
        <w:t xml:space="preserve"> Por. A. Łagodzińska, </w:t>
      </w:r>
      <w:r w:rsidRPr="00236307">
        <w:rPr>
          <w:rFonts w:ascii="Times New Roman" w:hAnsi="Times New Roman" w:cs="Times New Roman"/>
          <w:i/>
          <w:iCs/>
        </w:rPr>
        <w:t>We wszystkim</w:t>
      </w:r>
      <w:r w:rsidRPr="00236307">
        <w:rPr>
          <w:rFonts w:ascii="Times New Roman" w:hAnsi="Times New Roman" w:cs="Times New Roman"/>
        </w:rPr>
        <w:t xml:space="preserve"> </w:t>
      </w:r>
      <w:r w:rsidRPr="00236307">
        <w:rPr>
          <w:rFonts w:ascii="Times New Roman" w:hAnsi="Times New Roman" w:cs="Times New Roman"/>
          <w:i/>
          <w:iCs/>
        </w:rPr>
        <w:t>chodzi…,</w:t>
      </w:r>
      <w:r w:rsidRPr="00236307">
        <w:rPr>
          <w:rFonts w:ascii="Times New Roman" w:hAnsi="Times New Roman" w:cs="Times New Roman"/>
        </w:rPr>
        <w:t xml:space="preserve"> s. 24.</w:t>
      </w:r>
    </w:p>
  </w:footnote>
  <w:footnote w:id="33">
    <w:p w14:paraId="2C702C9A" w14:textId="638F348C" w:rsidR="005917B9" w:rsidRPr="00236307" w:rsidRDefault="005917B9">
      <w:pPr>
        <w:pStyle w:val="Tekstprzypisudolnego"/>
        <w:rPr>
          <w:rFonts w:ascii="Times New Roman" w:hAnsi="Times New Roman" w:cs="Times New Roman"/>
        </w:rPr>
      </w:pPr>
      <w:r w:rsidRPr="00236307">
        <w:rPr>
          <w:rStyle w:val="Odwoanieprzypisudolnego"/>
          <w:rFonts w:ascii="Times New Roman" w:hAnsi="Times New Roman" w:cs="Times New Roman"/>
        </w:rPr>
        <w:footnoteRef/>
      </w:r>
      <w:r w:rsidRPr="00236307">
        <w:rPr>
          <w:rFonts w:ascii="Times New Roman" w:hAnsi="Times New Roman" w:cs="Times New Roman"/>
        </w:rPr>
        <w:t xml:space="preserve"> Por. A. Łagodzińska,</w:t>
      </w:r>
      <w:r w:rsidRPr="00236307">
        <w:rPr>
          <w:rFonts w:ascii="Times New Roman" w:hAnsi="Times New Roman" w:cs="Times New Roman"/>
          <w:i/>
          <w:iCs/>
        </w:rPr>
        <w:t xml:space="preserve"> Życie bez lęku w doświadczeniu cierpienia, na drodze duchowego dziecięctwa księdza Aleksandra Woźnego</w:t>
      </w:r>
      <w:r w:rsidRPr="00236307">
        <w:rPr>
          <w:rFonts w:ascii="Times New Roman" w:hAnsi="Times New Roman" w:cs="Times New Roman"/>
        </w:rPr>
        <w:t xml:space="preserve">, w: </w:t>
      </w:r>
      <w:r w:rsidRPr="00236307">
        <w:rPr>
          <w:rFonts w:ascii="Times New Roman" w:hAnsi="Times New Roman" w:cs="Times New Roman"/>
          <w:i/>
          <w:iCs/>
        </w:rPr>
        <w:t>Drogi do świętości. Szkiców nie tylko o świętych ciąg dalszy</w:t>
      </w:r>
      <w:r w:rsidRPr="00236307">
        <w:rPr>
          <w:rFonts w:ascii="Times New Roman" w:hAnsi="Times New Roman" w:cs="Times New Roman"/>
        </w:rPr>
        <w:t>, red. J. Hadryś, Poznań 2023, s</w:t>
      </w:r>
      <w:r w:rsidRPr="00236307">
        <w:rPr>
          <w:rFonts w:ascii="Times New Roman" w:hAnsi="Times New Roman" w:cs="Times New Roman"/>
          <w:i/>
          <w:iCs/>
        </w:rPr>
        <w:t xml:space="preserve">. </w:t>
      </w:r>
      <w:r w:rsidRPr="00236307">
        <w:rPr>
          <w:rFonts w:ascii="Times New Roman" w:hAnsi="Times New Roman" w:cs="Times New Roman"/>
        </w:rPr>
        <w:t>185</w:t>
      </w:r>
      <w:r w:rsidRPr="00236307">
        <w:rPr>
          <w:rFonts w:ascii="Times New Roman" w:hAnsi="Times New Roman" w:cs="Times New Roman"/>
          <w:i/>
          <w:iCs/>
        </w:rPr>
        <w:t>.</w:t>
      </w:r>
    </w:p>
  </w:footnote>
  <w:footnote w:id="34">
    <w:p w14:paraId="58EA2653" w14:textId="78D11159" w:rsidR="005917B9" w:rsidRPr="00EF29EC" w:rsidRDefault="005917B9">
      <w:pPr>
        <w:pStyle w:val="Tekstprzypisudolnego"/>
        <w:rPr>
          <w:rFonts w:ascii="Times New Roman" w:hAnsi="Times New Roman" w:cs="Times New Roman"/>
        </w:rPr>
      </w:pPr>
      <w:r w:rsidRPr="00236307">
        <w:rPr>
          <w:rStyle w:val="Odwoanieprzypisudolnego"/>
          <w:rFonts w:ascii="Times New Roman" w:hAnsi="Times New Roman" w:cs="Times New Roman"/>
        </w:rPr>
        <w:footnoteRef/>
      </w:r>
      <w:r w:rsidRPr="00236307">
        <w:rPr>
          <w:rFonts w:ascii="Times New Roman" w:hAnsi="Times New Roman" w:cs="Times New Roman"/>
        </w:rPr>
        <w:t xml:space="preserve"> W. Mueller, </w:t>
      </w:r>
      <w:r w:rsidRPr="00236307">
        <w:rPr>
          <w:rFonts w:ascii="Times New Roman" w:hAnsi="Times New Roman" w:cs="Times New Roman"/>
          <w:i/>
          <w:iCs/>
        </w:rPr>
        <w:t>Potyczki księdza</w:t>
      </w:r>
      <w:r w:rsidRPr="00236307">
        <w:rPr>
          <w:rFonts w:ascii="Times New Roman" w:hAnsi="Times New Roman" w:cs="Times New Roman"/>
        </w:rPr>
        <w:t>…</w:t>
      </w:r>
      <w:r w:rsidRPr="00236307">
        <w:rPr>
          <w:rFonts w:ascii="Times New Roman" w:hAnsi="Times New Roman" w:cs="Times New Roman"/>
          <w:i/>
          <w:iCs/>
        </w:rPr>
        <w:t xml:space="preserve">, </w:t>
      </w:r>
      <w:r w:rsidRPr="00236307">
        <w:rPr>
          <w:rFonts w:ascii="Times New Roman" w:hAnsi="Times New Roman" w:cs="Times New Roman"/>
        </w:rPr>
        <w:t>s. 311.</w:t>
      </w:r>
    </w:p>
  </w:footnote>
  <w:footnote w:id="35">
    <w:p w14:paraId="249A653D" w14:textId="3CC0680E" w:rsidR="005917B9" w:rsidRPr="005A40C2" w:rsidRDefault="005917B9">
      <w:pPr>
        <w:pStyle w:val="Tekstprzypisudolnego"/>
        <w:rPr>
          <w:rFonts w:ascii="Times New Roman" w:hAnsi="Times New Roman" w:cs="Times New Roman"/>
        </w:rPr>
      </w:pPr>
      <w:r w:rsidRPr="00EF29EC">
        <w:rPr>
          <w:rStyle w:val="Odwoanieprzypisudolnego"/>
          <w:rFonts w:ascii="Times New Roman" w:hAnsi="Times New Roman" w:cs="Times New Roman"/>
        </w:rPr>
        <w:footnoteRef/>
      </w:r>
      <w:r w:rsidRPr="00EF29EC">
        <w:rPr>
          <w:rFonts w:ascii="Times New Roman" w:hAnsi="Times New Roman" w:cs="Times New Roman"/>
        </w:rPr>
        <w:t xml:space="preserve"> </w:t>
      </w:r>
      <w:r w:rsidRPr="005A40C2">
        <w:rPr>
          <w:rFonts w:ascii="Times New Roman" w:hAnsi="Times New Roman" w:cs="Times New Roman"/>
        </w:rPr>
        <w:t xml:space="preserve">Por. A. Łagodzińska,  </w:t>
      </w:r>
      <w:r w:rsidRPr="005A40C2">
        <w:rPr>
          <w:rFonts w:ascii="Times New Roman" w:hAnsi="Times New Roman" w:cs="Times New Roman"/>
          <w:i/>
          <w:iCs/>
        </w:rPr>
        <w:t>Droga do świętości…</w:t>
      </w:r>
      <w:r w:rsidRPr="005A40C2">
        <w:rPr>
          <w:rFonts w:ascii="Times New Roman" w:hAnsi="Times New Roman" w:cs="Times New Roman"/>
        </w:rPr>
        <w:t>, s. 217.</w:t>
      </w:r>
    </w:p>
  </w:footnote>
  <w:footnote w:id="36">
    <w:p w14:paraId="62D6D167" w14:textId="3E851FF4" w:rsidR="005917B9" w:rsidRPr="005A40C2" w:rsidRDefault="005917B9">
      <w:pPr>
        <w:pStyle w:val="Tekstprzypisudolnego"/>
        <w:rPr>
          <w:rFonts w:ascii="Times New Roman" w:hAnsi="Times New Roman" w:cs="Times New Roman"/>
        </w:rPr>
      </w:pPr>
      <w:r w:rsidRPr="005A40C2">
        <w:rPr>
          <w:rStyle w:val="Odwoanieprzypisudolnego"/>
          <w:rFonts w:ascii="Times New Roman" w:hAnsi="Times New Roman" w:cs="Times New Roman"/>
        </w:rPr>
        <w:footnoteRef/>
      </w:r>
      <w:r w:rsidRPr="005A40C2">
        <w:rPr>
          <w:rFonts w:ascii="Times New Roman" w:hAnsi="Times New Roman" w:cs="Times New Roman"/>
        </w:rPr>
        <w:t xml:space="preserve"> Por. W. Mueller, </w:t>
      </w:r>
      <w:r>
        <w:rPr>
          <w:rFonts w:ascii="Times New Roman" w:hAnsi="Times New Roman" w:cs="Times New Roman"/>
          <w:i/>
          <w:iCs/>
        </w:rPr>
        <w:t>Potyczki księdza…</w:t>
      </w:r>
      <w:r w:rsidRPr="005A40C2">
        <w:rPr>
          <w:rFonts w:ascii="Times New Roman" w:hAnsi="Times New Roman" w:cs="Times New Roman"/>
        </w:rPr>
        <w:t>, s. 417-418.</w:t>
      </w:r>
    </w:p>
  </w:footnote>
  <w:footnote w:id="37">
    <w:p w14:paraId="204FC462" w14:textId="5C7CE5B4" w:rsidR="005917B9" w:rsidRPr="005A40C2" w:rsidRDefault="005917B9">
      <w:pPr>
        <w:pStyle w:val="Tekstprzypisudolnego"/>
        <w:rPr>
          <w:rFonts w:ascii="Times New Roman" w:hAnsi="Times New Roman" w:cs="Times New Roman"/>
        </w:rPr>
      </w:pPr>
      <w:r w:rsidRPr="005A40C2">
        <w:rPr>
          <w:rStyle w:val="Odwoanieprzypisudolnego"/>
          <w:rFonts w:ascii="Times New Roman" w:hAnsi="Times New Roman" w:cs="Times New Roman"/>
        </w:rPr>
        <w:footnoteRef/>
      </w:r>
      <w:r w:rsidRPr="005A40C2">
        <w:rPr>
          <w:rFonts w:ascii="Times New Roman" w:hAnsi="Times New Roman" w:cs="Times New Roman"/>
        </w:rPr>
        <w:t xml:space="preserve"> Tamże, s.</w:t>
      </w:r>
      <w:r>
        <w:rPr>
          <w:rFonts w:ascii="Times New Roman" w:hAnsi="Times New Roman" w:cs="Times New Roman"/>
        </w:rPr>
        <w:t xml:space="preserve"> 489-493.</w:t>
      </w:r>
    </w:p>
  </w:footnote>
  <w:footnote w:id="38">
    <w:p w14:paraId="437A3705" w14:textId="4986345E" w:rsidR="005917B9" w:rsidRPr="005A40C2" w:rsidRDefault="005917B9">
      <w:pPr>
        <w:pStyle w:val="Tekstprzypisudolnego"/>
        <w:rPr>
          <w:rFonts w:ascii="Times New Roman" w:hAnsi="Times New Roman" w:cs="Times New Roman"/>
        </w:rPr>
      </w:pPr>
      <w:r w:rsidRPr="005A40C2">
        <w:rPr>
          <w:rStyle w:val="Odwoanieprzypisudolnego"/>
          <w:rFonts w:ascii="Times New Roman" w:hAnsi="Times New Roman" w:cs="Times New Roman"/>
        </w:rPr>
        <w:footnoteRef/>
      </w:r>
      <w:r w:rsidRPr="005A40C2">
        <w:rPr>
          <w:rFonts w:ascii="Times New Roman" w:hAnsi="Times New Roman" w:cs="Times New Roman"/>
        </w:rPr>
        <w:t xml:space="preserve"> Por.</w:t>
      </w:r>
      <w:r>
        <w:rPr>
          <w:rFonts w:ascii="Times New Roman" w:hAnsi="Times New Roman" w:cs="Times New Roman"/>
        </w:rPr>
        <w:t xml:space="preserve"> tamże,</w:t>
      </w:r>
      <w:r w:rsidRPr="005A40C2">
        <w:rPr>
          <w:rFonts w:ascii="Times New Roman" w:hAnsi="Times New Roman" w:cs="Times New Roman"/>
        </w:rPr>
        <w:t xml:space="preserve"> s. 493.</w:t>
      </w:r>
    </w:p>
  </w:footnote>
  <w:footnote w:id="39">
    <w:p w14:paraId="3E67C932" w14:textId="51BDD5F3" w:rsidR="005917B9" w:rsidRPr="005A40C2" w:rsidRDefault="005917B9">
      <w:pPr>
        <w:pStyle w:val="Tekstprzypisudolnego"/>
        <w:rPr>
          <w:rFonts w:ascii="Times New Roman" w:hAnsi="Times New Roman" w:cs="Times New Roman"/>
        </w:rPr>
      </w:pPr>
      <w:r w:rsidRPr="005A40C2">
        <w:rPr>
          <w:rStyle w:val="Odwoanieprzypisudolnego"/>
          <w:rFonts w:ascii="Times New Roman" w:hAnsi="Times New Roman" w:cs="Times New Roman"/>
        </w:rPr>
        <w:footnoteRef/>
      </w:r>
      <w:r w:rsidRPr="005A40C2">
        <w:rPr>
          <w:rFonts w:ascii="Times New Roman" w:hAnsi="Times New Roman" w:cs="Times New Roman"/>
        </w:rPr>
        <w:t xml:space="preserve"> Por. A. Łagodzińska, </w:t>
      </w:r>
      <w:r w:rsidRPr="005A40C2">
        <w:rPr>
          <w:rFonts w:ascii="Times New Roman" w:hAnsi="Times New Roman" w:cs="Times New Roman"/>
          <w:i/>
          <w:iCs/>
        </w:rPr>
        <w:t>We wszystkim</w:t>
      </w:r>
      <w:r w:rsidRPr="005A40C2">
        <w:rPr>
          <w:rFonts w:ascii="Times New Roman" w:hAnsi="Times New Roman" w:cs="Times New Roman"/>
        </w:rPr>
        <w:t xml:space="preserve"> </w:t>
      </w:r>
      <w:r w:rsidRPr="005A40C2">
        <w:rPr>
          <w:rFonts w:ascii="Times New Roman" w:hAnsi="Times New Roman" w:cs="Times New Roman"/>
          <w:i/>
          <w:iCs/>
        </w:rPr>
        <w:t>chodzi…,</w:t>
      </w:r>
      <w:r w:rsidRPr="005A40C2">
        <w:rPr>
          <w:rFonts w:ascii="Times New Roman" w:hAnsi="Times New Roman" w:cs="Times New Roman"/>
        </w:rPr>
        <w:t xml:space="preserve"> s. 26.</w:t>
      </w:r>
    </w:p>
  </w:footnote>
  <w:footnote w:id="40">
    <w:p w14:paraId="1F5952D2" w14:textId="22610D4E" w:rsidR="005917B9" w:rsidRPr="00FF0A5C" w:rsidRDefault="005917B9" w:rsidP="00933BD9">
      <w:pPr>
        <w:pStyle w:val="Tekstprzypisudolnego"/>
        <w:rPr>
          <w:rFonts w:ascii="Times New Roman" w:hAnsi="Times New Roman" w:cs="Times New Roman"/>
        </w:rPr>
      </w:pPr>
      <w:r w:rsidRPr="000D19BA">
        <w:rPr>
          <w:rStyle w:val="Odwoanieprzypisudolnego"/>
          <w:rFonts w:ascii="Times New Roman" w:hAnsi="Times New Roman" w:cs="Times New Roman"/>
        </w:rPr>
        <w:footnoteRef/>
      </w:r>
      <w:r w:rsidRPr="000D19BA">
        <w:rPr>
          <w:rFonts w:ascii="Times New Roman" w:hAnsi="Times New Roman" w:cs="Times New Roman"/>
        </w:rPr>
        <w:t xml:space="preserve"> </w:t>
      </w:r>
      <w:r w:rsidRPr="00FF0A5C">
        <w:rPr>
          <w:rFonts w:ascii="Times New Roman" w:hAnsi="Times New Roman" w:cs="Times New Roman"/>
          <w:noProof/>
        </w:rPr>
        <w:t xml:space="preserve">W. Mueller, </w:t>
      </w:r>
      <w:r w:rsidRPr="00FF0A5C">
        <w:rPr>
          <w:rFonts w:ascii="Times New Roman" w:hAnsi="Times New Roman" w:cs="Times New Roman"/>
          <w:i/>
          <w:iCs/>
          <w:noProof/>
        </w:rPr>
        <w:t>Potyczki księdza…,</w:t>
      </w:r>
      <w:r>
        <w:rPr>
          <w:rFonts w:ascii="Times New Roman" w:hAnsi="Times New Roman" w:cs="Times New Roman"/>
          <w:i/>
          <w:iCs/>
          <w:noProof/>
        </w:rPr>
        <w:t xml:space="preserve"> </w:t>
      </w:r>
      <w:r w:rsidRPr="00FF0A5C">
        <w:rPr>
          <w:rFonts w:ascii="Times New Roman" w:hAnsi="Times New Roman" w:cs="Times New Roman"/>
          <w:noProof/>
        </w:rPr>
        <w:t>s</w:t>
      </w:r>
      <w:r w:rsidRPr="00FF0A5C">
        <w:rPr>
          <w:rFonts w:ascii="Times New Roman" w:hAnsi="Times New Roman" w:cs="Times New Roman"/>
          <w:i/>
          <w:iCs/>
          <w:noProof/>
        </w:rPr>
        <w:t xml:space="preserve">. </w:t>
      </w:r>
      <w:r w:rsidRPr="00FF0A5C">
        <w:rPr>
          <w:rFonts w:ascii="Times New Roman" w:hAnsi="Times New Roman" w:cs="Times New Roman"/>
          <w:noProof/>
        </w:rPr>
        <w:t>472.</w:t>
      </w:r>
    </w:p>
  </w:footnote>
  <w:footnote w:id="41">
    <w:p w14:paraId="24AF041E" w14:textId="4324A775" w:rsidR="005917B9" w:rsidRPr="00FF0A5C" w:rsidRDefault="005917B9" w:rsidP="00933BD9">
      <w:pPr>
        <w:pStyle w:val="Tekstprzypisudolnego"/>
        <w:rPr>
          <w:rFonts w:ascii="Times New Roman" w:hAnsi="Times New Roman" w:cs="Times New Roman"/>
          <w:noProof/>
        </w:rPr>
      </w:pPr>
      <w:r w:rsidRPr="00FF0A5C">
        <w:rPr>
          <w:rStyle w:val="Odwoanieprzypisudolnego"/>
          <w:rFonts w:ascii="Times New Roman" w:hAnsi="Times New Roman" w:cs="Times New Roman"/>
          <w:noProof/>
        </w:rPr>
        <w:footnoteRef/>
      </w:r>
      <w:r w:rsidRPr="00FF0A5C">
        <w:rPr>
          <w:rFonts w:ascii="Times New Roman" w:hAnsi="Times New Roman" w:cs="Times New Roman"/>
          <w:noProof/>
        </w:rPr>
        <w:t xml:space="preserve"> Zofia Wyskiel (1893-1973), siostra Medarda. Serafitka. Za radą spowiednika i zgodą biskupa odeszła ze zgromadzenia, gdyż otrzymała wewnętrzny nakaz ratowania dusz poprzez życie w świecie. Z powodu utraty wzroku, orędzia otrzymane od Jezusa dyktowała.</w:t>
      </w:r>
    </w:p>
  </w:footnote>
  <w:footnote w:id="42">
    <w:p w14:paraId="587296A6" w14:textId="00380A1A" w:rsidR="005917B9" w:rsidRPr="00FF0A5C" w:rsidRDefault="005917B9" w:rsidP="00933BD9">
      <w:pPr>
        <w:pStyle w:val="Tekstprzypisudolnego"/>
        <w:rPr>
          <w:rFonts w:ascii="Times New Roman" w:hAnsi="Times New Roman" w:cs="Times New Roman"/>
          <w:noProof/>
        </w:rPr>
      </w:pPr>
      <w:r w:rsidRPr="00FF0A5C">
        <w:rPr>
          <w:rStyle w:val="Odwoanieprzypisudolnego"/>
          <w:rFonts w:ascii="Times New Roman" w:hAnsi="Times New Roman" w:cs="Times New Roman"/>
          <w:noProof/>
        </w:rPr>
        <w:footnoteRef/>
      </w:r>
      <w:r w:rsidRPr="00FF0A5C">
        <w:rPr>
          <w:rFonts w:ascii="Times New Roman" w:hAnsi="Times New Roman" w:cs="Times New Roman"/>
          <w:noProof/>
        </w:rPr>
        <w:t xml:space="preserve"> Z. Wyskiel,  </w:t>
      </w:r>
      <w:r w:rsidRPr="00FF0A5C">
        <w:rPr>
          <w:rFonts w:ascii="Times New Roman" w:hAnsi="Times New Roman" w:cs="Times New Roman"/>
          <w:i/>
          <w:iCs/>
          <w:noProof/>
        </w:rPr>
        <w:t>Przyprowadź mi dusze. Jestem Bogiem Miłości i Miłosierdzia. Orędzia Trójcy Świętej i Matki Bożej oraz widzenia i dygresje Siostry Medardy (1943- 1971)</w:t>
      </w:r>
      <w:r w:rsidRPr="00FF0A5C">
        <w:rPr>
          <w:rFonts w:ascii="Times New Roman" w:hAnsi="Times New Roman" w:cs="Times New Roman"/>
          <w:noProof/>
        </w:rPr>
        <w:t>,  https://malirycerze.pl/wp-content/uploads/2021/09/Ksiazka-s.-Medardy_02.09.21..pdf [dostęp: 20.05.2025].</w:t>
      </w:r>
    </w:p>
  </w:footnote>
  <w:footnote w:id="43">
    <w:p w14:paraId="7E507E9A" w14:textId="1D04F71E" w:rsidR="005917B9" w:rsidRPr="00FF0A5C" w:rsidRDefault="005917B9" w:rsidP="00933BD9">
      <w:pPr>
        <w:pStyle w:val="Tekstprzypisudolnego"/>
        <w:rPr>
          <w:rFonts w:ascii="Times New Roman" w:hAnsi="Times New Roman" w:cs="Times New Roman"/>
          <w:noProof/>
        </w:rPr>
      </w:pPr>
      <w:r w:rsidRPr="00FF0A5C">
        <w:rPr>
          <w:rStyle w:val="Odwoanieprzypisudolnego"/>
          <w:rFonts w:ascii="Times New Roman" w:hAnsi="Times New Roman" w:cs="Times New Roman"/>
          <w:noProof/>
        </w:rPr>
        <w:footnoteRef/>
      </w:r>
      <w:r w:rsidRPr="00FF0A5C">
        <w:rPr>
          <w:rFonts w:ascii="Times New Roman" w:hAnsi="Times New Roman" w:cs="Times New Roman"/>
          <w:noProof/>
        </w:rPr>
        <w:t xml:space="preserve"> Por. A. Woźny, </w:t>
      </w:r>
      <w:r w:rsidRPr="00FF0A5C">
        <w:rPr>
          <w:rFonts w:ascii="Times New Roman" w:hAnsi="Times New Roman" w:cs="Times New Roman"/>
          <w:i/>
          <w:iCs/>
          <w:noProof/>
        </w:rPr>
        <w:t>Rozważania, część szósta</w:t>
      </w:r>
      <w:r w:rsidRPr="00FF0A5C">
        <w:rPr>
          <w:rFonts w:ascii="Times New Roman" w:hAnsi="Times New Roman" w:cs="Times New Roman"/>
          <w:noProof/>
        </w:rPr>
        <w:t>, Poznań 2011,  s. 130.</w:t>
      </w:r>
    </w:p>
  </w:footnote>
  <w:footnote w:id="44">
    <w:p w14:paraId="559C82C9" w14:textId="463184FF" w:rsidR="005917B9" w:rsidRPr="00FF0A5C" w:rsidRDefault="005917B9" w:rsidP="00933BD9">
      <w:pPr>
        <w:pStyle w:val="Tekstprzypisudolnego"/>
        <w:rPr>
          <w:rFonts w:ascii="Times New Roman" w:hAnsi="Times New Roman" w:cs="Times New Roman"/>
        </w:rPr>
      </w:pPr>
      <w:r w:rsidRPr="00FF0A5C">
        <w:rPr>
          <w:rStyle w:val="Odwoanieprzypisudolnego"/>
          <w:rFonts w:ascii="Times New Roman" w:hAnsi="Times New Roman" w:cs="Times New Roman"/>
          <w:noProof/>
        </w:rPr>
        <w:footnoteRef/>
      </w:r>
      <w:r w:rsidRPr="00FF0A5C">
        <w:rPr>
          <w:rFonts w:ascii="Times New Roman" w:hAnsi="Times New Roman" w:cs="Times New Roman"/>
          <w:noProof/>
        </w:rPr>
        <w:t xml:space="preserve"> W. Mueller, </w:t>
      </w:r>
      <w:r w:rsidRPr="00FF0A5C">
        <w:rPr>
          <w:rFonts w:ascii="Times New Roman" w:hAnsi="Times New Roman" w:cs="Times New Roman"/>
          <w:i/>
          <w:iCs/>
          <w:noProof/>
        </w:rPr>
        <w:t>Bohater wiar</w:t>
      </w:r>
      <w:r>
        <w:rPr>
          <w:rFonts w:ascii="Times New Roman" w:hAnsi="Times New Roman" w:cs="Times New Roman"/>
          <w:i/>
          <w:iCs/>
          <w:noProof/>
        </w:rPr>
        <w:t xml:space="preserve">y. Księdza Aleksandra Woźnego duszpasterski styl, </w:t>
      </w:r>
      <w:r w:rsidRPr="006A724A">
        <w:rPr>
          <w:rFonts w:ascii="Times New Roman" w:hAnsi="Times New Roman" w:cs="Times New Roman"/>
          <w:noProof/>
        </w:rPr>
        <w:t>Poznań 2019, s.</w:t>
      </w:r>
      <w:r>
        <w:rPr>
          <w:rFonts w:ascii="Times New Roman" w:hAnsi="Times New Roman" w:cs="Times New Roman"/>
          <w:noProof/>
        </w:rPr>
        <w:t xml:space="preserve"> </w:t>
      </w:r>
      <w:r w:rsidRPr="006A724A">
        <w:rPr>
          <w:rFonts w:ascii="Times New Roman" w:hAnsi="Times New Roman" w:cs="Times New Roman"/>
          <w:noProof/>
        </w:rPr>
        <w:t>79</w:t>
      </w:r>
      <w:r w:rsidRPr="00FF0A5C">
        <w:rPr>
          <w:rFonts w:ascii="Times New Roman" w:hAnsi="Times New Roman" w:cs="Times New Roman"/>
          <w:noProof/>
        </w:rPr>
        <w:t>.</w:t>
      </w:r>
    </w:p>
  </w:footnote>
  <w:footnote w:id="45">
    <w:p w14:paraId="3C5416D0" w14:textId="599AF78F" w:rsidR="005917B9" w:rsidRPr="00FF0A5C" w:rsidRDefault="005917B9">
      <w:pPr>
        <w:pStyle w:val="Tekstprzypisudolnego"/>
        <w:rPr>
          <w:rFonts w:ascii="Times New Roman" w:hAnsi="Times New Roman" w:cs="Times New Roman"/>
        </w:rPr>
      </w:pPr>
      <w:r w:rsidRPr="00FF0A5C">
        <w:rPr>
          <w:rStyle w:val="Odwoanieprzypisudolnego"/>
          <w:rFonts w:ascii="Times New Roman" w:hAnsi="Times New Roman" w:cs="Times New Roman"/>
        </w:rPr>
        <w:footnoteRef/>
      </w:r>
      <w:r w:rsidRPr="00FF0A5C">
        <w:rPr>
          <w:rFonts w:ascii="Times New Roman" w:hAnsi="Times New Roman" w:cs="Times New Roman"/>
        </w:rPr>
        <w:t xml:space="preserve"> Por. A. Łagodzińska,</w:t>
      </w:r>
      <w:r w:rsidRPr="00FF0A5C">
        <w:rPr>
          <w:rFonts w:ascii="Times New Roman" w:hAnsi="Times New Roman" w:cs="Times New Roman"/>
          <w:i/>
          <w:iCs/>
        </w:rPr>
        <w:t xml:space="preserve"> Życie bez lęku…</w:t>
      </w:r>
      <w:r w:rsidRPr="00FF0A5C">
        <w:rPr>
          <w:rFonts w:ascii="Times New Roman" w:hAnsi="Times New Roman" w:cs="Times New Roman"/>
        </w:rPr>
        <w:t>, s. 186.</w:t>
      </w:r>
    </w:p>
  </w:footnote>
  <w:footnote w:id="46">
    <w:p w14:paraId="1CA7F7BA" w14:textId="282520F3" w:rsidR="005917B9" w:rsidRPr="00FF0A5C" w:rsidRDefault="005917B9">
      <w:pPr>
        <w:pStyle w:val="Tekstprzypisudolnego"/>
        <w:rPr>
          <w:rFonts w:ascii="Times New Roman" w:hAnsi="Times New Roman" w:cs="Times New Roman"/>
        </w:rPr>
      </w:pPr>
      <w:r w:rsidRPr="00FF0A5C">
        <w:rPr>
          <w:rStyle w:val="Odwoanieprzypisudolnego"/>
          <w:rFonts w:ascii="Times New Roman" w:hAnsi="Times New Roman" w:cs="Times New Roman"/>
        </w:rPr>
        <w:footnoteRef/>
      </w:r>
      <w:r w:rsidRPr="00FF0A5C">
        <w:rPr>
          <w:rFonts w:ascii="Times New Roman" w:hAnsi="Times New Roman" w:cs="Times New Roman"/>
        </w:rPr>
        <w:t xml:space="preserve"> W. Mueller, </w:t>
      </w:r>
      <w:r w:rsidRPr="00FF0A5C">
        <w:rPr>
          <w:rFonts w:ascii="Times New Roman" w:hAnsi="Times New Roman" w:cs="Times New Roman"/>
          <w:i/>
          <w:iCs/>
        </w:rPr>
        <w:t xml:space="preserve">Potyczki księdza…, </w:t>
      </w:r>
      <w:r w:rsidRPr="00FF0A5C">
        <w:rPr>
          <w:rFonts w:ascii="Times New Roman" w:hAnsi="Times New Roman" w:cs="Times New Roman"/>
        </w:rPr>
        <w:t>s</w:t>
      </w:r>
      <w:r w:rsidRPr="00FF0A5C">
        <w:rPr>
          <w:rFonts w:ascii="Times New Roman" w:hAnsi="Times New Roman" w:cs="Times New Roman"/>
          <w:i/>
          <w:iCs/>
        </w:rPr>
        <w:t xml:space="preserve">. </w:t>
      </w:r>
      <w:r w:rsidRPr="00FF0A5C">
        <w:rPr>
          <w:rFonts w:ascii="Times New Roman" w:hAnsi="Times New Roman" w:cs="Times New Roman"/>
        </w:rPr>
        <w:t>498.</w:t>
      </w:r>
    </w:p>
  </w:footnote>
  <w:footnote w:id="47">
    <w:p w14:paraId="6E7B8B04" w14:textId="6C4E5B3C" w:rsidR="005917B9" w:rsidRPr="003C7591" w:rsidRDefault="005917B9">
      <w:pPr>
        <w:pStyle w:val="Tekstprzypisudolnego"/>
        <w:rPr>
          <w:rFonts w:ascii="Times New Roman" w:hAnsi="Times New Roman" w:cs="Times New Roman"/>
        </w:rPr>
      </w:pPr>
      <w:r w:rsidRPr="003C7591">
        <w:rPr>
          <w:rStyle w:val="Odwoanieprzypisudolnego"/>
          <w:rFonts w:ascii="Times New Roman" w:hAnsi="Times New Roman" w:cs="Times New Roman"/>
        </w:rPr>
        <w:footnoteRef/>
      </w:r>
      <w:r w:rsidRPr="003C7591">
        <w:rPr>
          <w:rFonts w:ascii="Times New Roman" w:hAnsi="Times New Roman" w:cs="Times New Roman"/>
        </w:rPr>
        <w:t xml:space="preserve"> A. Łagodzińska, </w:t>
      </w:r>
      <w:r w:rsidRPr="003C7591">
        <w:rPr>
          <w:rFonts w:ascii="Times New Roman" w:hAnsi="Times New Roman" w:cs="Times New Roman"/>
          <w:i/>
          <w:iCs/>
        </w:rPr>
        <w:t>We wszystkim</w:t>
      </w:r>
      <w:r w:rsidRPr="003C7591">
        <w:rPr>
          <w:rFonts w:ascii="Times New Roman" w:hAnsi="Times New Roman" w:cs="Times New Roman"/>
        </w:rPr>
        <w:t>…</w:t>
      </w:r>
      <w:r w:rsidRPr="003C7591">
        <w:rPr>
          <w:rFonts w:ascii="Times New Roman" w:hAnsi="Times New Roman" w:cs="Times New Roman"/>
          <w:i/>
          <w:iCs/>
        </w:rPr>
        <w:t>,</w:t>
      </w:r>
      <w:r w:rsidRPr="003C7591">
        <w:rPr>
          <w:rFonts w:ascii="Times New Roman" w:hAnsi="Times New Roman" w:cs="Times New Roman"/>
        </w:rPr>
        <w:t xml:space="preserve"> s. 26.</w:t>
      </w:r>
    </w:p>
  </w:footnote>
  <w:footnote w:id="48">
    <w:p w14:paraId="47D748DF" w14:textId="3BE24BC8" w:rsidR="005917B9" w:rsidRPr="003C7591" w:rsidRDefault="005917B9">
      <w:pPr>
        <w:pStyle w:val="Tekstprzypisudolnego"/>
        <w:rPr>
          <w:rFonts w:ascii="Times New Roman" w:hAnsi="Times New Roman" w:cs="Times New Roman"/>
        </w:rPr>
      </w:pPr>
      <w:r w:rsidRPr="003C7591">
        <w:rPr>
          <w:rStyle w:val="Odwoanieprzypisudolnego"/>
          <w:rFonts w:ascii="Times New Roman" w:hAnsi="Times New Roman" w:cs="Times New Roman"/>
        </w:rPr>
        <w:footnoteRef/>
      </w:r>
      <w:r w:rsidRPr="003C7591">
        <w:rPr>
          <w:rFonts w:ascii="Times New Roman" w:hAnsi="Times New Roman" w:cs="Times New Roman"/>
        </w:rPr>
        <w:t xml:space="preserve"> W. Mueller, </w:t>
      </w:r>
      <w:r w:rsidRPr="003C7591">
        <w:rPr>
          <w:rFonts w:ascii="Times New Roman" w:hAnsi="Times New Roman" w:cs="Times New Roman"/>
          <w:i/>
          <w:iCs/>
        </w:rPr>
        <w:t>Bohater wiary</w:t>
      </w:r>
      <w:r w:rsidRPr="003C7591">
        <w:rPr>
          <w:rFonts w:ascii="Times New Roman" w:hAnsi="Times New Roman" w:cs="Times New Roman"/>
        </w:rPr>
        <w:t>…, s. 325.</w:t>
      </w:r>
    </w:p>
  </w:footnote>
  <w:footnote w:id="49">
    <w:p w14:paraId="0F91D279" w14:textId="26DE1D85" w:rsidR="005917B9" w:rsidRPr="003C7591" w:rsidRDefault="005917B9">
      <w:pPr>
        <w:pStyle w:val="Tekstprzypisudolnego"/>
        <w:rPr>
          <w:rFonts w:ascii="Times New Roman" w:hAnsi="Times New Roman" w:cs="Times New Roman"/>
        </w:rPr>
      </w:pPr>
      <w:r w:rsidRPr="003C7591">
        <w:rPr>
          <w:rStyle w:val="Odwoanieprzypisudolnego"/>
          <w:rFonts w:ascii="Times New Roman" w:hAnsi="Times New Roman" w:cs="Times New Roman"/>
        </w:rPr>
        <w:footnoteRef/>
      </w:r>
      <w:r w:rsidRPr="003C7591">
        <w:rPr>
          <w:rFonts w:ascii="Times New Roman" w:hAnsi="Times New Roman" w:cs="Times New Roman"/>
        </w:rPr>
        <w:t xml:space="preserve"> A. Łagodzińska,</w:t>
      </w:r>
      <w:r>
        <w:rPr>
          <w:rFonts w:ascii="Times New Roman" w:hAnsi="Times New Roman" w:cs="Times New Roman"/>
        </w:rPr>
        <w:t xml:space="preserve"> </w:t>
      </w:r>
      <w:r w:rsidRPr="003C7591">
        <w:rPr>
          <w:rFonts w:ascii="Times New Roman" w:hAnsi="Times New Roman" w:cs="Times New Roman"/>
          <w:i/>
          <w:iCs/>
        </w:rPr>
        <w:t>Droga do świętości…</w:t>
      </w:r>
      <w:r w:rsidRPr="003C7591">
        <w:rPr>
          <w:rFonts w:ascii="Times New Roman" w:hAnsi="Times New Roman" w:cs="Times New Roman"/>
        </w:rPr>
        <w:t>, s. 220.</w:t>
      </w:r>
    </w:p>
  </w:footnote>
  <w:footnote w:id="50">
    <w:p w14:paraId="00173D3C" w14:textId="44D40F25" w:rsidR="005917B9" w:rsidRPr="00D2049D" w:rsidRDefault="005917B9">
      <w:pPr>
        <w:pStyle w:val="Tekstprzypisudolnego"/>
        <w:rPr>
          <w:rFonts w:ascii="Times New Roman" w:hAnsi="Times New Roman" w:cs="Times New Roman"/>
        </w:rPr>
      </w:pPr>
      <w:r>
        <w:rPr>
          <w:rStyle w:val="Odwoanieprzypisudolnego"/>
        </w:rPr>
        <w:footnoteRef/>
      </w:r>
      <w:r>
        <w:t xml:space="preserve"> </w:t>
      </w:r>
      <w:r w:rsidRPr="00D2049D">
        <w:rPr>
          <w:rFonts w:ascii="Times New Roman" w:hAnsi="Times New Roman" w:cs="Times New Roman"/>
        </w:rPr>
        <w:t xml:space="preserve">Por. A. Woźny, </w:t>
      </w:r>
      <w:r w:rsidRPr="00D2049D">
        <w:rPr>
          <w:rFonts w:ascii="Times New Roman" w:hAnsi="Times New Roman" w:cs="Times New Roman"/>
          <w:i/>
          <w:iCs/>
        </w:rPr>
        <w:t>Komplet…,</w:t>
      </w:r>
      <w:r w:rsidRPr="00D2049D">
        <w:rPr>
          <w:rFonts w:ascii="Times New Roman" w:hAnsi="Times New Roman" w:cs="Times New Roman"/>
        </w:rPr>
        <w:t xml:space="preserve"> s. 37.</w:t>
      </w:r>
    </w:p>
  </w:footnote>
  <w:footnote w:id="51">
    <w:p w14:paraId="0BF9C0D2" w14:textId="041C9255" w:rsidR="005917B9" w:rsidRPr="00D2049D" w:rsidRDefault="005917B9" w:rsidP="00CE2811">
      <w:pPr>
        <w:pStyle w:val="Tekstprzypisudolnego"/>
        <w:rPr>
          <w:rFonts w:ascii="Times New Roman" w:hAnsi="Times New Roman" w:cs="Times New Roman"/>
        </w:rPr>
      </w:pPr>
      <w:r w:rsidRPr="00D2049D">
        <w:rPr>
          <w:rStyle w:val="Odwoanieprzypisudolnego"/>
          <w:rFonts w:ascii="Times New Roman" w:hAnsi="Times New Roman" w:cs="Times New Roman"/>
        </w:rPr>
        <w:footnoteRef/>
      </w:r>
      <w:r w:rsidRPr="00D2049D">
        <w:rPr>
          <w:rFonts w:ascii="Times New Roman" w:hAnsi="Times New Roman" w:cs="Times New Roman"/>
        </w:rPr>
        <w:t xml:space="preserve"> W. Mueller, </w:t>
      </w:r>
      <w:r w:rsidRPr="00D2049D">
        <w:rPr>
          <w:rFonts w:ascii="Times New Roman" w:hAnsi="Times New Roman" w:cs="Times New Roman"/>
          <w:i/>
          <w:iCs/>
        </w:rPr>
        <w:t>Listy księdza…</w:t>
      </w:r>
      <w:r w:rsidRPr="00D2049D">
        <w:rPr>
          <w:rFonts w:ascii="Times New Roman" w:hAnsi="Times New Roman" w:cs="Times New Roman"/>
        </w:rPr>
        <w:t>, s. 341.</w:t>
      </w:r>
    </w:p>
  </w:footnote>
  <w:footnote w:id="52">
    <w:p w14:paraId="0766E254" w14:textId="1781E56E" w:rsidR="005917B9" w:rsidRPr="00D2049D" w:rsidRDefault="005917B9" w:rsidP="00CE2811">
      <w:pPr>
        <w:pStyle w:val="Tekstprzypisudolnego"/>
        <w:rPr>
          <w:rFonts w:ascii="Times New Roman" w:hAnsi="Times New Roman" w:cs="Times New Roman"/>
        </w:rPr>
      </w:pPr>
      <w:r w:rsidRPr="00D2049D">
        <w:rPr>
          <w:rStyle w:val="Odwoanieprzypisudolnego"/>
          <w:rFonts w:ascii="Times New Roman" w:hAnsi="Times New Roman" w:cs="Times New Roman"/>
        </w:rPr>
        <w:footnoteRef/>
      </w:r>
      <w:r w:rsidRPr="00D2049D">
        <w:rPr>
          <w:rFonts w:ascii="Times New Roman" w:hAnsi="Times New Roman" w:cs="Times New Roman"/>
        </w:rPr>
        <w:t xml:space="preserve"> A. Woźny, </w:t>
      </w:r>
      <w:r w:rsidRPr="00D2049D">
        <w:rPr>
          <w:rFonts w:ascii="Times New Roman" w:hAnsi="Times New Roman" w:cs="Times New Roman"/>
          <w:i/>
          <w:iCs/>
        </w:rPr>
        <w:t xml:space="preserve">Pamiętnik kleryka…, </w:t>
      </w:r>
      <w:r w:rsidRPr="00D2049D">
        <w:rPr>
          <w:rFonts w:ascii="Times New Roman" w:hAnsi="Times New Roman" w:cs="Times New Roman"/>
        </w:rPr>
        <w:t>s. 88.</w:t>
      </w:r>
    </w:p>
  </w:footnote>
  <w:footnote w:id="53">
    <w:p w14:paraId="1105602C" w14:textId="2E20C426" w:rsidR="005917B9" w:rsidRPr="00D2049D" w:rsidRDefault="005917B9" w:rsidP="00CE2811">
      <w:pPr>
        <w:pStyle w:val="Tekstprzypisudolnego"/>
        <w:rPr>
          <w:rFonts w:ascii="Times New Roman" w:hAnsi="Times New Roman" w:cs="Times New Roman"/>
        </w:rPr>
      </w:pPr>
      <w:r w:rsidRPr="00D2049D">
        <w:rPr>
          <w:rStyle w:val="Odwoanieprzypisudolnego"/>
          <w:rFonts w:ascii="Times New Roman" w:hAnsi="Times New Roman" w:cs="Times New Roman"/>
        </w:rPr>
        <w:footnoteRef/>
      </w:r>
      <w:r w:rsidRPr="00D2049D">
        <w:rPr>
          <w:rFonts w:ascii="Times New Roman" w:hAnsi="Times New Roman" w:cs="Times New Roman"/>
        </w:rPr>
        <w:t xml:space="preserve"> Tamże, s. 76.</w:t>
      </w:r>
    </w:p>
  </w:footnote>
  <w:footnote w:id="54">
    <w:p w14:paraId="16473F8B" w14:textId="77777777" w:rsidR="005917B9" w:rsidRPr="00D2049D" w:rsidRDefault="005917B9" w:rsidP="00CE2811">
      <w:pPr>
        <w:pStyle w:val="Tekstprzypisudolnego"/>
        <w:rPr>
          <w:rFonts w:ascii="Times New Roman" w:hAnsi="Times New Roman" w:cs="Times New Roman"/>
        </w:rPr>
      </w:pPr>
      <w:r w:rsidRPr="00D2049D">
        <w:rPr>
          <w:rStyle w:val="Odwoanieprzypisudolnego"/>
          <w:rFonts w:ascii="Times New Roman" w:hAnsi="Times New Roman" w:cs="Times New Roman"/>
        </w:rPr>
        <w:footnoteRef/>
      </w:r>
      <w:r w:rsidRPr="00D2049D">
        <w:rPr>
          <w:rFonts w:ascii="Times New Roman" w:hAnsi="Times New Roman" w:cs="Times New Roman"/>
        </w:rPr>
        <w:t xml:space="preserve"> Tamże, s. 88.</w:t>
      </w:r>
    </w:p>
  </w:footnote>
  <w:footnote w:id="55">
    <w:p w14:paraId="55835710" w14:textId="7F647C7F" w:rsidR="005917B9" w:rsidRPr="00EA557E" w:rsidRDefault="005917B9">
      <w:pPr>
        <w:pStyle w:val="Tekstprzypisudolnego"/>
        <w:rPr>
          <w:rFonts w:ascii="Times New Roman" w:hAnsi="Times New Roman" w:cs="Times New Roman"/>
        </w:rPr>
      </w:pPr>
      <w:r w:rsidRPr="00EA557E">
        <w:rPr>
          <w:rStyle w:val="Odwoanieprzypisudolnego"/>
          <w:rFonts w:ascii="Times New Roman" w:hAnsi="Times New Roman" w:cs="Times New Roman"/>
        </w:rPr>
        <w:footnoteRef/>
      </w:r>
      <w:r w:rsidRPr="00EA557E">
        <w:rPr>
          <w:rFonts w:ascii="Times New Roman" w:hAnsi="Times New Roman" w:cs="Times New Roman"/>
        </w:rPr>
        <w:t xml:space="preserve"> Por. tamże</w:t>
      </w:r>
      <w:r w:rsidRPr="00EA557E">
        <w:rPr>
          <w:rFonts w:ascii="Times New Roman" w:hAnsi="Times New Roman" w:cs="Times New Roman"/>
          <w:i/>
          <w:iCs/>
        </w:rPr>
        <w:t xml:space="preserve">, </w:t>
      </w:r>
      <w:r w:rsidRPr="00EA557E">
        <w:rPr>
          <w:rFonts w:ascii="Times New Roman" w:hAnsi="Times New Roman" w:cs="Times New Roman"/>
        </w:rPr>
        <w:t>s. 55.</w:t>
      </w:r>
    </w:p>
  </w:footnote>
  <w:footnote w:id="56">
    <w:p w14:paraId="6C8FDD03" w14:textId="1A407D24" w:rsidR="005917B9" w:rsidRPr="00F012F7" w:rsidRDefault="005917B9">
      <w:pPr>
        <w:pStyle w:val="Tekstprzypisudolnego"/>
        <w:rPr>
          <w:rFonts w:ascii="Times New Roman" w:hAnsi="Times New Roman" w:cs="Times New Roman"/>
        </w:rPr>
      </w:pPr>
      <w:r w:rsidRPr="005F3076">
        <w:rPr>
          <w:rStyle w:val="Odwoanieprzypisudolnego"/>
          <w:rFonts w:ascii="Times New Roman" w:hAnsi="Times New Roman" w:cs="Times New Roman"/>
        </w:rPr>
        <w:footnoteRef/>
      </w:r>
      <w:r w:rsidRPr="005F3076">
        <w:rPr>
          <w:rFonts w:ascii="Times New Roman" w:hAnsi="Times New Roman" w:cs="Times New Roman"/>
        </w:rPr>
        <w:t xml:space="preserve"> </w:t>
      </w:r>
      <w:r w:rsidRPr="00F012F7">
        <w:rPr>
          <w:rFonts w:ascii="Times New Roman" w:hAnsi="Times New Roman" w:cs="Times New Roman"/>
        </w:rPr>
        <w:t xml:space="preserve">W. Mueller, </w:t>
      </w:r>
      <w:r w:rsidRPr="00F012F7">
        <w:rPr>
          <w:rFonts w:ascii="Times New Roman" w:hAnsi="Times New Roman" w:cs="Times New Roman"/>
          <w:i/>
          <w:iCs/>
        </w:rPr>
        <w:t>Sługa Boży nie próżnuje i pamięta o swoich!</w:t>
      </w:r>
      <w:r>
        <w:rPr>
          <w:rFonts w:ascii="Times New Roman" w:hAnsi="Times New Roman" w:cs="Times New Roman"/>
        </w:rPr>
        <w:t>,</w:t>
      </w:r>
      <w:r w:rsidRPr="00F012F7">
        <w:rPr>
          <w:rFonts w:ascii="Times New Roman" w:hAnsi="Times New Roman" w:cs="Times New Roman"/>
        </w:rPr>
        <w:t xml:space="preserve"> Poznań 2018, s. 42-43.</w:t>
      </w:r>
    </w:p>
  </w:footnote>
  <w:footnote w:id="57">
    <w:p w14:paraId="21DF70C8" w14:textId="053EE201" w:rsidR="005917B9" w:rsidRPr="00F012F7" w:rsidRDefault="005917B9" w:rsidP="00784363">
      <w:pPr>
        <w:pStyle w:val="Tekstprzypisudolnego"/>
        <w:rPr>
          <w:rFonts w:ascii="Times New Roman" w:hAnsi="Times New Roman" w:cs="Times New Roman"/>
        </w:rPr>
      </w:pPr>
      <w:r w:rsidRPr="00F012F7">
        <w:rPr>
          <w:rStyle w:val="Odwoanieprzypisudolnego"/>
          <w:rFonts w:ascii="Times New Roman" w:hAnsi="Times New Roman" w:cs="Times New Roman"/>
        </w:rPr>
        <w:footnoteRef/>
      </w:r>
      <w:r w:rsidRPr="00F012F7">
        <w:rPr>
          <w:rFonts w:ascii="Times New Roman" w:hAnsi="Times New Roman" w:cs="Times New Roman"/>
        </w:rPr>
        <w:t xml:space="preserve"> Por. W. Mueller, </w:t>
      </w:r>
      <w:r w:rsidRPr="00F012F7">
        <w:rPr>
          <w:rFonts w:ascii="Times New Roman" w:hAnsi="Times New Roman" w:cs="Times New Roman"/>
          <w:i/>
          <w:iCs/>
        </w:rPr>
        <w:t>Listy księdza…</w:t>
      </w:r>
      <w:r w:rsidRPr="00F012F7">
        <w:rPr>
          <w:rFonts w:ascii="Times New Roman" w:hAnsi="Times New Roman" w:cs="Times New Roman"/>
        </w:rPr>
        <w:t>, s. 483.</w:t>
      </w:r>
    </w:p>
  </w:footnote>
  <w:footnote w:id="58">
    <w:p w14:paraId="0B8CA539" w14:textId="561A4EE6" w:rsidR="005917B9" w:rsidRPr="00F012F7" w:rsidRDefault="005917B9" w:rsidP="00CE2811">
      <w:pPr>
        <w:pStyle w:val="Tekstprzypisudolnego"/>
        <w:rPr>
          <w:rFonts w:ascii="Times New Roman" w:hAnsi="Times New Roman" w:cs="Times New Roman"/>
        </w:rPr>
      </w:pPr>
      <w:r w:rsidRPr="00F012F7">
        <w:rPr>
          <w:rStyle w:val="Odwoanieprzypisudolnego"/>
          <w:rFonts w:ascii="Times New Roman" w:hAnsi="Times New Roman" w:cs="Times New Roman"/>
        </w:rPr>
        <w:footnoteRef/>
      </w:r>
      <w:r w:rsidRPr="00F012F7">
        <w:rPr>
          <w:rFonts w:ascii="Times New Roman" w:hAnsi="Times New Roman" w:cs="Times New Roman"/>
        </w:rPr>
        <w:t xml:space="preserve"> Tamże, s</w:t>
      </w:r>
      <w:r w:rsidRPr="00F012F7">
        <w:rPr>
          <w:rFonts w:ascii="Times New Roman" w:hAnsi="Times New Roman" w:cs="Times New Roman"/>
          <w:i/>
          <w:iCs/>
        </w:rPr>
        <w:t>.</w:t>
      </w:r>
      <w:r w:rsidRPr="00F012F7">
        <w:rPr>
          <w:rFonts w:ascii="Times New Roman" w:hAnsi="Times New Roman" w:cs="Times New Roman"/>
        </w:rPr>
        <w:t xml:space="preserve"> 481.</w:t>
      </w:r>
    </w:p>
  </w:footnote>
  <w:footnote w:id="59">
    <w:p w14:paraId="70CF7CD0" w14:textId="4F2FE8D5" w:rsidR="005917B9" w:rsidRPr="00F012F7" w:rsidRDefault="005917B9">
      <w:pPr>
        <w:pStyle w:val="Tekstprzypisudolnego"/>
        <w:rPr>
          <w:rFonts w:ascii="Times New Roman" w:hAnsi="Times New Roman" w:cs="Times New Roman"/>
        </w:rPr>
      </w:pPr>
      <w:r w:rsidRPr="00F012F7">
        <w:rPr>
          <w:rStyle w:val="Odwoanieprzypisudolnego"/>
          <w:rFonts w:ascii="Times New Roman" w:hAnsi="Times New Roman" w:cs="Times New Roman"/>
        </w:rPr>
        <w:footnoteRef/>
      </w:r>
      <w:r w:rsidRPr="00F012F7">
        <w:rPr>
          <w:rFonts w:ascii="Times New Roman" w:hAnsi="Times New Roman" w:cs="Times New Roman"/>
        </w:rPr>
        <w:t xml:space="preserve"> Por. W. Mueller, </w:t>
      </w:r>
      <w:r w:rsidRPr="00F012F7">
        <w:rPr>
          <w:rFonts w:ascii="Times New Roman" w:hAnsi="Times New Roman" w:cs="Times New Roman"/>
          <w:i/>
          <w:iCs/>
        </w:rPr>
        <w:t>Bohater wiary</w:t>
      </w:r>
      <w:r w:rsidRPr="00F012F7">
        <w:rPr>
          <w:rFonts w:ascii="Times New Roman" w:hAnsi="Times New Roman" w:cs="Times New Roman"/>
        </w:rPr>
        <w:t>..., s. 455.</w:t>
      </w:r>
    </w:p>
  </w:footnote>
  <w:footnote w:id="60">
    <w:p w14:paraId="759DC6A5" w14:textId="65FAB5C8" w:rsidR="005917B9" w:rsidRPr="005F3076" w:rsidRDefault="005917B9">
      <w:pPr>
        <w:pStyle w:val="Tekstprzypisudolnego"/>
        <w:rPr>
          <w:rFonts w:ascii="Times New Roman" w:hAnsi="Times New Roman" w:cs="Times New Roman"/>
        </w:rPr>
      </w:pPr>
      <w:r w:rsidRPr="00F012F7">
        <w:rPr>
          <w:rStyle w:val="Odwoanieprzypisudolnego"/>
          <w:rFonts w:ascii="Times New Roman" w:hAnsi="Times New Roman" w:cs="Times New Roman"/>
        </w:rPr>
        <w:footnoteRef/>
      </w:r>
      <w:r w:rsidRPr="00F012F7">
        <w:rPr>
          <w:rFonts w:ascii="Times New Roman" w:hAnsi="Times New Roman" w:cs="Times New Roman"/>
        </w:rPr>
        <w:t xml:space="preserve"> W. Mueller, </w:t>
      </w:r>
      <w:r w:rsidRPr="00F012F7">
        <w:rPr>
          <w:rFonts w:ascii="Times New Roman" w:hAnsi="Times New Roman" w:cs="Times New Roman"/>
          <w:i/>
          <w:iCs/>
        </w:rPr>
        <w:t>Listy księdza…</w:t>
      </w:r>
      <w:r w:rsidRPr="00F012F7">
        <w:rPr>
          <w:rFonts w:ascii="Times New Roman" w:hAnsi="Times New Roman" w:cs="Times New Roman"/>
        </w:rPr>
        <w:t>, 485.</w:t>
      </w:r>
    </w:p>
  </w:footnote>
  <w:footnote w:id="61">
    <w:p w14:paraId="0C6BE42D" w14:textId="77777777" w:rsidR="005917B9" w:rsidRPr="00485DFE" w:rsidRDefault="005917B9" w:rsidP="00CE2811">
      <w:pPr>
        <w:pStyle w:val="Tekstprzypisudolnego"/>
        <w:rPr>
          <w:rFonts w:ascii="Times New Roman" w:hAnsi="Times New Roman" w:cs="Times New Roman"/>
        </w:rPr>
      </w:pPr>
      <w:r w:rsidRPr="00D017BC">
        <w:rPr>
          <w:rStyle w:val="Odwoanieprzypisudolnego"/>
          <w:rFonts w:ascii="Times New Roman" w:hAnsi="Times New Roman" w:cs="Times New Roman"/>
        </w:rPr>
        <w:footnoteRef/>
      </w:r>
      <w:r w:rsidRPr="00D017BC">
        <w:rPr>
          <w:rFonts w:ascii="Times New Roman" w:hAnsi="Times New Roman" w:cs="Times New Roman"/>
        </w:rPr>
        <w:t xml:space="preserve"> </w:t>
      </w:r>
      <w:r w:rsidRPr="00485DFE">
        <w:rPr>
          <w:rFonts w:ascii="Times New Roman" w:hAnsi="Times New Roman" w:cs="Times New Roman"/>
        </w:rPr>
        <w:t>Tamże, s. 31.</w:t>
      </w:r>
    </w:p>
  </w:footnote>
  <w:footnote w:id="62">
    <w:p w14:paraId="221D502A" w14:textId="77777777" w:rsidR="005917B9" w:rsidRPr="00485DFE" w:rsidRDefault="005917B9" w:rsidP="00CE2811">
      <w:pPr>
        <w:pStyle w:val="Tekstprzypisudolnego"/>
        <w:rPr>
          <w:rFonts w:ascii="Times New Roman" w:hAnsi="Times New Roman" w:cs="Times New Roman"/>
        </w:rPr>
      </w:pPr>
      <w:r w:rsidRPr="00485DFE">
        <w:rPr>
          <w:rStyle w:val="Odwoanieprzypisudolnego"/>
          <w:rFonts w:ascii="Times New Roman" w:hAnsi="Times New Roman" w:cs="Times New Roman"/>
        </w:rPr>
        <w:footnoteRef/>
      </w:r>
      <w:r w:rsidRPr="00485DFE">
        <w:rPr>
          <w:rFonts w:ascii="Times New Roman" w:hAnsi="Times New Roman" w:cs="Times New Roman"/>
        </w:rPr>
        <w:t xml:space="preserve"> Tamże, s. 32.</w:t>
      </w:r>
    </w:p>
  </w:footnote>
  <w:footnote w:id="63">
    <w:p w14:paraId="59992F7A" w14:textId="77777777" w:rsidR="005917B9" w:rsidRPr="00485DFE" w:rsidRDefault="005917B9" w:rsidP="00CE2811">
      <w:pPr>
        <w:pStyle w:val="Tekstprzypisudolnego"/>
        <w:rPr>
          <w:rFonts w:ascii="Times New Roman" w:hAnsi="Times New Roman" w:cs="Times New Roman"/>
        </w:rPr>
      </w:pPr>
      <w:r w:rsidRPr="00485DFE">
        <w:rPr>
          <w:rStyle w:val="Odwoanieprzypisudolnego"/>
          <w:rFonts w:ascii="Times New Roman" w:hAnsi="Times New Roman" w:cs="Times New Roman"/>
        </w:rPr>
        <w:footnoteRef/>
      </w:r>
      <w:r w:rsidRPr="00485DFE">
        <w:rPr>
          <w:rFonts w:ascii="Times New Roman" w:hAnsi="Times New Roman" w:cs="Times New Roman"/>
        </w:rPr>
        <w:t xml:space="preserve"> Tamże, s. 487.</w:t>
      </w:r>
    </w:p>
  </w:footnote>
  <w:footnote w:id="64">
    <w:p w14:paraId="64BF3B74" w14:textId="77777777" w:rsidR="005917B9" w:rsidRPr="00485DFE" w:rsidRDefault="005917B9" w:rsidP="00CE2811">
      <w:pPr>
        <w:pStyle w:val="Tekstprzypisudolnego"/>
        <w:rPr>
          <w:rFonts w:ascii="Times New Roman" w:hAnsi="Times New Roman" w:cs="Times New Roman"/>
        </w:rPr>
      </w:pPr>
      <w:r w:rsidRPr="00485DFE">
        <w:rPr>
          <w:rStyle w:val="Odwoanieprzypisudolnego"/>
          <w:rFonts w:ascii="Times New Roman" w:hAnsi="Times New Roman" w:cs="Times New Roman"/>
        </w:rPr>
        <w:footnoteRef/>
      </w:r>
      <w:r w:rsidRPr="00485DFE">
        <w:rPr>
          <w:rFonts w:ascii="Times New Roman" w:hAnsi="Times New Roman" w:cs="Times New Roman"/>
        </w:rPr>
        <w:t xml:space="preserve"> Tamże, s. 488.</w:t>
      </w:r>
    </w:p>
  </w:footnote>
  <w:footnote w:id="65">
    <w:p w14:paraId="148CCBED" w14:textId="1CAE67BF" w:rsidR="005917B9" w:rsidRDefault="005917B9">
      <w:pPr>
        <w:pStyle w:val="Tekstprzypisudolnego"/>
      </w:pPr>
      <w:r>
        <w:rPr>
          <w:rStyle w:val="Odwoanieprzypisudolnego"/>
        </w:rPr>
        <w:footnoteRef/>
      </w:r>
      <w:r>
        <w:t xml:space="preserve"> </w:t>
      </w:r>
      <w:r w:rsidRPr="00485DFE">
        <w:rPr>
          <w:rFonts w:ascii="Times New Roman" w:hAnsi="Times New Roman" w:cs="Times New Roman"/>
        </w:rPr>
        <w:t>Por. tamże, s. 490</w:t>
      </w:r>
      <w:r>
        <w:rPr>
          <w:rFonts w:ascii="Times New Roman" w:hAnsi="Times New Roman" w:cs="Times New Roman"/>
        </w:rPr>
        <w:t>.</w:t>
      </w:r>
    </w:p>
  </w:footnote>
  <w:footnote w:id="66">
    <w:p w14:paraId="1D3C7F3F" w14:textId="2593114D" w:rsidR="005917B9" w:rsidRPr="00485DFE" w:rsidRDefault="005917B9">
      <w:pPr>
        <w:pStyle w:val="Tekstprzypisudolnego"/>
        <w:rPr>
          <w:rFonts w:ascii="Times New Roman" w:hAnsi="Times New Roman" w:cs="Times New Roman"/>
        </w:rPr>
      </w:pPr>
      <w:r w:rsidRPr="00485DFE">
        <w:rPr>
          <w:rStyle w:val="Odwoanieprzypisudolnego"/>
          <w:rFonts w:ascii="Times New Roman" w:hAnsi="Times New Roman" w:cs="Times New Roman"/>
        </w:rPr>
        <w:footnoteRef/>
      </w:r>
      <w:r w:rsidRPr="00485DFE">
        <w:rPr>
          <w:rFonts w:ascii="Times New Roman" w:hAnsi="Times New Roman" w:cs="Times New Roman"/>
        </w:rPr>
        <w:t xml:space="preserve"> Por. tamże</w:t>
      </w:r>
      <w:r>
        <w:rPr>
          <w:rFonts w:ascii="Times New Roman" w:hAnsi="Times New Roman" w:cs="Times New Roman"/>
        </w:rPr>
        <w:t>.</w:t>
      </w:r>
    </w:p>
  </w:footnote>
  <w:footnote w:id="67">
    <w:p w14:paraId="1758ACB5" w14:textId="77777777" w:rsidR="005917B9" w:rsidRPr="00485DFE" w:rsidRDefault="005917B9" w:rsidP="00CE2811">
      <w:pPr>
        <w:pStyle w:val="Tekstprzypisudolnego"/>
        <w:rPr>
          <w:rFonts w:ascii="Times New Roman" w:hAnsi="Times New Roman" w:cs="Times New Roman"/>
        </w:rPr>
      </w:pPr>
      <w:r w:rsidRPr="00485DFE">
        <w:rPr>
          <w:rStyle w:val="Odwoanieprzypisudolnego"/>
          <w:rFonts w:ascii="Times New Roman" w:hAnsi="Times New Roman" w:cs="Times New Roman"/>
        </w:rPr>
        <w:footnoteRef/>
      </w:r>
      <w:r w:rsidRPr="00485DFE">
        <w:rPr>
          <w:rFonts w:ascii="Times New Roman" w:hAnsi="Times New Roman" w:cs="Times New Roman"/>
        </w:rPr>
        <w:t xml:space="preserve"> Tamże, s. 491.</w:t>
      </w:r>
    </w:p>
  </w:footnote>
  <w:footnote w:id="68">
    <w:p w14:paraId="6FDFE5C8" w14:textId="12D2B08D" w:rsidR="005917B9" w:rsidRDefault="005917B9">
      <w:pPr>
        <w:pStyle w:val="Tekstprzypisudolnego"/>
      </w:pPr>
      <w:r w:rsidRPr="00485DFE">
        <w:rPr>
          <w:rStyle w:val="Odwoanieprzypisudolnego"/>
          <w:rFonts w:ascii="Times New Roman" w:hAnsi="Times New Roman" w:cs="Times New Roman"/>
        </w:rPr>
        <w:footnoteRef/>
      </w:r>
      <w:r w:rsidRPr="00485DFE">
        <w:rPr>
          <w:rFonts w:ascii="Times New Roman" w:hAnsi="Times New Roman" w:cs="Times New Roman"/>
        </w:rPr>
        <w:t xml:space="preserve"> A. Woźny, </w:t>
      </w:r>
      <w:r w:rsidRPr="00485DFE">
        <w:rPr>
          <w:rFonts w:ascii="Times New Roman" w:hAnsi="Times New Roman" w:cs="Times New Roman"/>
          <w:i/>
          <w:iCs/>
        </w:rPr>
        <w:t>Miłość nigdy nie ustaje</w:t>
      </w:r>
      <w:r w:rsidRPr="00485DFE">
        <w:rPr>
          <w:rFonts w:ascii="Times New Roman" w:hAnsi="Times New Roman" w:cs="Times New Roman"/>
        </w:rPr>
        <w:t>, Poznań 1998,  s. 14.</w:t>
      </w:r>
      <w:r>
        <w:rPr>
          <w:rFonts w:ascii="Times New Roman" w:hAnsi="Times New Roman" w:cs="Times New Roman"/>
        </w:rPr>
        <w:t xml:space="preserve"> </w:t>
      </w:r>
    </w:p>
  </w:footnote>
  <w:footnote w:id="69">
    <w:p w14:paraId="3FE64DE2" w14:textId="59B6CD90" w:rsidR="005917B9" w:rsidRPr="008E3345" w:rsidRDefault="005917B9" w:rsidP="00CE2811">
      <w:pPr>
        <w:pStyle w:val="Tekstprzypisudolnego"/>
        <w:rPr>
          <w:rFonts w:ascii="Times New Roman" w:hAnsi="Times New Roman" w:cs="Times New Roman"/>
        </w:rPr>
      </w:pPr>
      <w:r w:rsidRPr="005A37FF">
        <w:rPr>
          <w:rStyle w:val="Odwoanieprzypisudolnego"/>
          <w:rFonts w:ascii="Times New Roman" w:hAnsi="Times New Roman" w:cs="Times New Roman"/>
        </w:rPr>
        <w:footnoteRef/>
      </w:r>
      <w:r w:rsidRPr="005A37FF">
        <w:rPr>
          <w:rFonts w:ascii="Times New Roman" w:hAnsi="Times New Roman" w:cs="Times New Roman"/>
        </w:rPr>
        <w:t xml:space="preserve"> </w:t>
      </w:r>
      <w:r w:rsidRPr="008E3345">
        <w:rPr>
          <w:rFonts w:ascii="Times New Roman" w:hAnsi="Times New Roman" w:cs="Times New Roman"/>
        </w:rPr>
        <w:t xml:space="preserve">W. Mueller, </w:t>
      </w:r>
      <w:r w:rsidRPr="008E3345">
        <w:rPr>
          <w:rFonts w:ascii="Times New Roman" w:hAnsi="Times New Roman" w:cs="Times New Roman"/>
          <w:i/>
          <w:iCs/>
        </w:rPr>
        <w:t>Listy księdza…</w:t>
      </w:r>
      <w:r w:rsidRPr="008E3345">
        <w:rPr>
          <w:rFonts w:ascii="Times New Roman" w:hAnsi="Times New Roman" w:cs="Times New Roman"/>
        </w:rPr>
        <w:t>,  s. 498.</w:t>
      </w:r>
    </w:p>
  </w:footnote>
  <w:footnote w:id="70">
    <w:p w14:paraId="399F8F92" w14:textId="05E995A0" w:rsidR="005917B9" w:rsidRPr="008E3345" w:rsidRDefault="005917B9">
      <w:pPr>
        <w:pStyle w:val="Tekstprzypisudolnego"/>
        <w:rPr>
          <w:rFonts w:ascii="Times New Roman" w:hAnsi="Times New Roman" w:cs="Times New Roman"/>
        </w:rPr>
      </w:pPr>
      <w:r w:rsidRPr="008E3345">
        <w:rPr>
          <w:rStyle w:val="Odwoanieprzypisudolnego"/>
          <w:rFonts w:ascii="Times New Roman" w:hAnsi="Times New Roman" w:cs="Times New Roman"/>
        </w:rPr>
        <w:footnoteRef/>
      </w:r>
      <w:r w:rsidRPr="008E3345">
        <w:rPr>
          <w:rFonts w:ascii="Times New Roman" w:hAnsi="Times New Roman" w:cs="Times New Roman"/>
        </w:rPr>
        <w:t xml:space="preserve"> Tamże, s. 493. </w:t>
      </w:r>
    </w:p>
  </w:footnote>
  <w:footnote w:id="71">
    <w:p w14:paraId="12BE9183" w14:textId="12D29800" w:rsidR="005917B9" w:rsidRPr="008E3345" w:rsidRDefault="005917B9">
      <w:pPr>
        <w:pStyle w:val="Tekstprzypisudolnego"/>
        <w:rPr>
          <w:rFonts w:ascii="Times New Roman" w:hAnsi="Times New Roman" w:cs="Times New Roman"/>
        </w:rPr>
      </w:pPr>
      <w:r w:rsidRPr="008E3345">
        <w:rPr>
          <w:rStyle w:val="Odwoanieprzypisudolnego"/>
          <w:rFonts w:ascii="Times New Roman" w:hAnsi="Times New Roman" w:cs="Times New Roman"/>
        </w:rPr>
        <w:footnoteRef/>
      </w:r>
      <w:r w:rsidRPr="008E3345">
        <w:rPr>
          <w:rFonts w:ascii="Times New Roman" w:hAnsi="Times New Roman" w:cs="Times New Roman"/>
        </w:rPr>
        <w:t xml:space="preserve"> Por. tamże, s. 497-499. </w:t>
      </w:r>
    </w:p>
  </w:footnote>
  <w:footnote w:id="72">
    <w:p w14:paraId="14DB5038" w14:textId="208E7E08" w:rsidR="005917B9" w:rsidRPr="008E3345" w:rsidRDefault="005917B9">
      <w:pPr>
        <w:pStyle w:val="Tekstprzypisudolnego"/>
        <w:rPr>
          <w:rFonts w:ascii="Times New Roman" w:hAnsi="Times New Roman" w:cs="Times New Roman"/>
        </w:rPr>
      </w:pPr>
      <w:r w:rsidRPr="008E3345">
        <w:rPr>
          <w:rStyle w:val="Odwoanieprzypisudolnego"/>
          <w:rFonts w:ascii="Times New Roman" w:hAnsi="Times New Roman" w:cs="Times New Roman"/>
        </w:rPr>
        <w:footnoteRef/>
      </w:r>
      <w:r w:rsidRPr="008E3345">
        <w:rPr>
          <w:rFonts w:ascii="Times New Roman" w:hAnsi="Times New Roman" w:cs="Times New Roman"/>
        </w:rPr>
        <w:t xml:space="preserve"> Tamże,  s. 494.</w:t>
      </w:r>
    </w:p>
  </w:footnote>
  <w:footnote w:id="73">
    <w:p w14:paraId="7E53E395" w14:textId="59C4C76A" w:rsidR="005917B9" w:rsidRPr="008E3345" w:rsidRDefault="005917B9">
      <w:pPr>
        <w:pStyle w:val="Tekstprzypisudolnego"/>
        <w:rPr>
          <w:rFonts w:ascii="Times New Roman" w:hAnsi="Times New Roman" w:cs="Times New Roman"/>
        </w:rPr>
      </w:pPr>
      <w:r w:rsidRPr="008E3345">
        <w:rPr>
          <w:rStyle w:val="Odwoanieprzypisudolnego"/>
          <w:rFonts w:ascii="Times New Roman" w:hAnsi="Times New Roman" w:cs="Times New Roman"/>
        </w:rPr>
        <w:footnoteRef/>
      </w:r>
      <w:r w:rsidRPr="008E3345">
        <w:rPr>
          <w:rFonts w:ascii="Times New Roman" w:hAnsi="Times New Roman" w:cs="Times New Roman"/>
        </w:rPr>
        <w:t xml:space="preserve"> Tamże, s. 11.</w:t>
      </w:r>
    </w:p>
  </w:footnote>
  <w:footnote w:id="74">
    <w:p w14:paraId="20C9EE83" w14:textId="1B994560" w:rsidR="005917B9" w:rsidRPr="008E3345" w:rsidRDefault="005917B9">
      <w:pPr>
        <w:pStyle w:val="Tekstprzypisudolnego"/>
        <w:rPr>
          <w:rFonts w:ascii="Times New Roman" w:hAnsi="Times New Roman" w:cs="Times New Roman"/>
        </w:rPr>
      </w:pPr>
      <w:r w:rsidRPr="008E3345">
        <w:rPr>
          <w:rStyle w:val="Odwoanieprzypisudolnego"/>
          <w:rFonts w:ascii="Times New Roman" w:hAnsi="Times New Roman" w:cs="Times New Roman"/>
        </w:rPr>
        <w:footnoteRef/>
      </w:r>
      <w:r w:rsidRPr="008E3345">
        <w:rPr>
          <w:rFonts w:ascii="Times New Roman" w:hAnsi="Times New Roman" w:cs="Times New Roman"/>
        </w:rPr>
        <w:t xml:space="preserve"> Tamże. </w:t>
      </w:r>
    </w:p>
  </w:footnote>
  <w:footnote w:id="75">
    <w:p w14:paraId="3DE3BA4F" w14:textId="0B622A16" w:rsidR="005917B9" w:rsidRDefault="005917B9">
      <w:pPr>
        <w:pStyle w:val="Tekstprzypisudolnego"/>
      </w:pPr>
      <w:r w:rsidRPr="008E3345">
        <w:rPr>
          <w:rStyle w:val="Odwoanieprzypisudolnego"/>
          <w:rFonts w:ascii="Times New Roman" w:hAnsi="Times New Roman" w:cs="Times New Roman"/>
        </w:rPr>
        <w:footnoteRef/>
      </w:r>
      <w:r w:rsidRPr="008E3345">
        <w:rPr>
          <w:rFonts w:ascii="Times New Roman" w:hAnsi="Times New Roman" w:cs="Times New Roman"/>
        </w:rPr>
        <w:t xml:space="preserve"> Por. tamże, s.</w:t>
      </w:r>
      <w:r>
        <w:rPr>
          <w:rFonts w:ascii="Times New Roman" w:hAnsi="Times New Roman" w:cs="Times New Roman"/>
        </w:rPr>
        <w:t xml:space="preserve"> </w:t>
      </w:r>
      <w:r w:rsidRPr="008E3345">
        <w:rPr>
          <w:rFonts w:ascii="Times New Roman" w:hAnsi="Times New Roman" w:cs="Times New Roman"/>
        </w:rPr>
        <w:t>502.</w:t>
      </w:r>
    </w:p>
  </w:footnote>
  <w:footnote w:id="76">
    <w:p w14:paraId="71594368" w14:textId="5B63917C" w:rsidR="005917B9" w:rsidRPr="009D6B9D" w:rsidRDefault="005917B9">
      <w:pPr>
        <w:pStyle w:val="Tekstprzypisudolnego"/>
        <w:rPr>
          <w:rFonts w:ascii="Times New Roman" w:hAnsi="Times New Roman" w:cs="Times New Roman"/>
        </w:rPr>
      </w:pPr>
      <w:r>
        <w:rPr>
          <w:rStyle w:val="Odwoanieprzypisudolnego"/>
        </w:rPr>
        <w:footnoteRef/>
      </w:r>
      <w:r>
        <w:t xml:space="preserve"> </w:t>
      </w:r>
      <w:r w:rsidRPr="009D6B9D">
        <w:rPr>
          <w:rFonts w:ascii="Times New Roman" w:hAnsi="Times New Roman" w:cs="Times New Roman"/>
        </w:rPr>
        <w:t>Tamże, s. 503.</w:t>
      </w:r>
    </w:p>
  </w:footnote>
  <w:footnote w:id="77">
    <w:p w14:paraId="01469E70" w14:textId="6A6F0D39" w:rsidR="005917B9" w:rsidRPr="009D6B9D" w:rsidRDefault="005917B9" w:rsidP="00CE2811">
      <w:pPr>
        <w:pStyle w:val="Tekstprzypisudolnego"/>
        <w:rPr>
          <w:rFonts w:ascii="Times New Roman" w:hAnsi="Times New Roman" w:cs="Times New Roman"/>
        </w:rPr>
      </w:pPr>
      <w:r w:rsidRPr="009D6B9D">
        <w:rPr>
          <w:rStyle w:val="Odwoanieprzypisudolnego"/>
          <w:rFonts w:ascii="Times New Roman" w:hAnsi="Times New Roman" w:cs="Times New Roman"/>
        </w:rPr>
        <w:footnoteRef/>
      </w:r>
      <w:r w:rsidRPr="009D6B9D">
        <w:rPr>
          <w:rFonts w:ascii="Times New Roman" w:hAnsi="Times New Roman" w:cs="Times New Roman"/>
        </w:rPr>
        <w:t xml:space="preserve"> Tamże, s. 390. </w:t>
      </w:r>
    </w:p>
  </w:footnote>
  <w:footnote w:id="78">
    <w:p w14:paraId="0F4C3037" w14:textId="28D53E38" w:rsidR="005917B9" w:rsidRPr="009D6B9D" w:rsidRDefault="005917B9">
      <w:pPr>
        <w:pStyle w:val="Tekstprzypisudolnego"/>
        <w:rPr>
          <w:rFonts w:ascii="Times New Roman" w:hAnsi="Times New Roman" w:cs="Times New Roman"/>
        </w:rPr>
      </w:pPr>
      <w:r w:rsidRPr="009D6B9D">
        <w:rPr>
          <w:rStyle w:val="Odwoanieprzypisudolnego"/>
          <w:rFonts w:ascii="Times New Roman" w:hAnsi="Times New Roman" w:cs="Times New Roman"/>
        </w:rPr>
        <w:footnoteRef/>
      </w:r>
      <w:r w:rsidRPr="009D6B9D">
        <w:rPr>
          <w:rFonts w:ascii="Times New Roman" w:hAnsi="Times New Roman" w:cs="Times New Roman"/>
        </w:rPr>
        <w:t xml:space="preserve"> Tamże, s. 454.</w:t>
      </w:r>
    </w:p>
  </w:footnote>
  <w:footnote w:id="79">
    <w:p w14:paraId="0D38DF2B" w14:textId="1B032E03" w:rsidR="005917B9" w:rsidRPr="009D6B9D" w:rsidRDefault="005917B9" w:rsidP="00CE2811">
      <w:pPr>
        <w:pStyle w:val="Tekstprzypisudolnego"/>
        <w:rPr>
          <w:rFonts w:ascii="Times New Roman" w:hAnsi="Times New Roman" w:cs="Times New Roman"/>
        </w:rPr>
      </w:pPr>
      <w:r w:rsidRPr="009D6B9D">
        <w:rPr>
          <w:rStyle w:val="Odwoanieprzypisudolnego"/>
          <w:rFonts w:ascii="Times New Roman" w:hAnsi="Times New Roman" w:cs="Times New Roman"/>
        </w:rPr>
        <w:footnoteRef/>
      </w:r>
      <w:r w:rsidRPr="009D6B9D">
        <w:rPr>
          <w:rFonts w:ascii="Times New Roman" w:hAnsi="Times New Roman" w:cs="Times New Roman"/>
        </w:rPr>
        <w:t xml:space="preserve"> Tamże, s. 408.</w:t>
      </w:r>
    </w:p>
  </w:footnote>
  <w:footnote w:id="80">
    <w:p w14:paraId="2B28CE40" w14:textId="01F364F4" w:rsidR="005917B9" w:rsidRPr="009D6B9D" w:rsidRDefault="005917B9">
      <w:pPr>
        <w:pStyle w:val="Tekstprzypisudolnego"/>
        <w:rPr>
          <w:rFonts w:ascii="Times New Roman" w:hAnsi="Times New Roman" w:cs="Times New Roman"/>
        </w:rPr>
      </w:pPr>
      <w:r w:rsidRPr="009D6B9D">
        <w:rPr>
          <w:rStyle w:val="Odwoanieprzypisudolnego"/>
          <w:rFonts w:ascii="Times New Roman" w:hAnsi="Times New Roman" w:cs="Times New Roman"/>
        </w:rPr>
        <w:footnoteRef/>
      </w:r>
      <w:r w:rsidRPr="009D6B9D">
        <w:rPr>
          <w:rFonts w:ascii="Times New Roman" w:hAnsi="Times New Roman" w:cs="Times New Roman"/>
        </w:rPr>
        <w:t xml:space="preserve"> Tamże, s. 382.</w:t>
      </w:r>
    </w:p>
  </w:footnote>
  <w:footnote w:id="81">
    <w:p w14:paraId="59D63C1A" w14:textId="77777777" w:rsidR="005917B9" w:rsidRPr="009D6B9D" w:rsidRDefault="005917B9" w:rsidP="00CE2811">
      <w:pPr>
        <w:pStyle w:val="Tekstprzypisudolnego"/>
        <w:rPr>
          <w:rFonts w:ascii="Times New Roman" w:hAnsi="Times New Roman" w:cs="Times New Roman"/>
        </w:rPr>
      </w:pPr>
      <w:r w:rsidRPr="009D6B9D">
        <w:rPr>
          <w:rStyle w:val="Odwoanieprzypisudolnego"/>
          <w:rFonts w:ascii="Times New Roman" w:hAnsi="Times New Roman" w:cs="Times New Roman"/>
        </w:rPr>
        <w:footnoteRef/>
      </w:r>
      <w:r w:rsidRPr="009D6B9D">
        <w:rPr>
          <w:rFonts w:ascii="Times New Roman" w:hAnsi="Times New Roman" w:cs="Times New Roman"/>
        </w:rPr>
        <w:t xml:space="preserve"> Tamże, s. 460.</w:t>
      </w:r>
    </w:p>
  </w:footnote>
  <w:footnote w:id="82">
    <w:p w14:paraId="0ACCA1BB" w14:textId="77777777" w:rsidR="005917B9" w:rsidRPr="009D6B9D" w:rsidRDefault="005917B9" w:rsidP="00CE2811">
      <w:pPr>
        <w:pStyle w:val="Tekstprzypisudolnego"/>
        <w:rPr>
          <w:rFonts w:ascii="Times New Roman" w:hAnsi="Times New Roman" w:cs="Times New Roman"/>
        </w:rPr>
      </w:pPr>
      <w:r w:rsidRPr="009D6B9D">
        <w:rPr>
          <w:rStyle w:val="Odwoanieprzypisudolnego"/>
          <w:rFonts w:ascii="Times New Roman" w:hAnsi="Times New Roman" w:cs="Times New Roman"/>
        </w:rPr>
        <w:footnoteRef/>
      </w:r>
      <w:r w:rsidRPr="009D6B9D">
        <w:rPr>
          <w:rFonts w:ascii="Times New Roman" w:hAnsi="Times New Roman" w:cs="Times New Roman"/>
        </w:rPr>
        <w:t xml:space="preserve"> Tamże, s. 418-419.</w:t>
      </w:r>
    </w:p>
  </w:footnote>
  <w:footnote w:id="83">
    <w:p w14:paraId="67652A7E" w14:textId="1B12B505" w:rsidR="005917B9" w:rsidRPr="009D6B9D" w:rsidRDefault="005917B9" w:rsidP="00CE2811">
      <w:pPr>
        <w:pStyle w:val="Tekstprzypisudolnego"/>
        <w:rPr>
          <w:rFonts w:ascii="Times New Roman" w:hAnsi="Times New Roman" w:cs="Times New Roman"/>
        </w:rPr>
      </w:pPr>
      <w:r w:rsidRPr="009D6B9D">
        <w:rPr>
          <w:rStyle w:val="Odwoanieprzypisudolnego"/>
          <w:rFonts w:ascii="Times New Roman" w:hAnsi="Times New Roman" w:cs="Times New Roman"/>
        </w:rPr>
        <w:footnoteRef/>
      </w:r>
      <w:r w:rsidRPr="009D6B9D">
        <w:rPr>
          <w:rFonts w:ascii="Times New Roman" w:hAnsi="Times New Roman" w:cs="Times New Roman"/>
        </w:rPr>
        <w:t xml:space="preserve"> Por. tamże, s. 420.</w:t>
      </w:r>
    </w:p>
  </w:footnote>
  <w:footnote w:id="84">
    <w:p w14:paraId="2F1C2061" w14:textId="415B2A22" w:rsidR="005917B9" w:rsidRPr="009D6B9D" w:rsidRDefault="005917B9" w:rsidP="00CE2811">
      <w:pPr>
        <w:pStyle w:val="Tekstprzypisudolnego"/>
        <w:rPr>
          <w:rFonts w:ascii="Times New Roman" w:hAnsi="Times New Roman" w:cs="Times New Roman"/>
        </w:rPr>
      </w:pPr>
      <w:r w:rsidRPr="009D6B9D">
        <w:rPr>
          <w:rStyle w:val="Odwoanieprzypisudolnego"/>
          <w:rFonts w:ascii="Times New Roman" w:hAnsi="Times New Roman" w:cs="Times New Roman"/>
        </w:rPr>
        <w:footnoteRef/>
      </w:r>
      <w:r w:rsidRPr="009D6B9D">
        <w:rPr>
          <w:rFonts w:ascii="Times New Roman" w:hAnsi="Times New Roman" w:cs="Times New Roman"/>
        </w:rPr>
        <w:t xml:space="preserve"> A. Woźny, </w:t>
      </w:r>
      <w:r w:rsidRPr="009D6B9D">
        <w:rPr>
          <w:rFonts w:ascii="Times New Roman" w:hAnsi="Times New Roman" w:cs="Times New Roman"/>
          <w:i/>
          <w:iCs/>
        </w:rPr>
        <w:t xml:space="preserve">Drogi, </w:t>
      </w:r>
      <w:r w:rsidRPr="009D6B9D">
        <w:rPr>
          <w:rFonts w:ascii="Times New Roman" w:hAnsi="Times New Roman" w:cs="Times New Roman"/>
        </w:rPr>
        <w:t>Poznań 2019</w:t>
      </w:r>
      <w:r w:rsidRPr="009D6B9D">
        <w:rPr>
          <w:rFonts w:ascii="Times New Roman" w:hAnsi="Times New Roman" w:cs="Times New Roman"/>
          <w:i/>
          <w:iCs/>
        </w:rPr>
        <w:t xml:space="preserve">, </w:t>
      </w:r>
      <w:r w:rsidRPr="009D6B9D">
        <w:rPr>
          <w:rFonts w:ascii="Times New Roman" w:hAnsi="Times New Roman" w:cs="Times New Roman"/>
        </w:rPr>
        <w:t>s</w:t>
      </w:r>
      <w:r w:rsidRPr="009D6B9D">
        <w:rPr>
          <w:rFonts w:ascii="Times New Roman" w:hAnsi="Times New Roman" w:cs="Times New Roman"/>
          <w:i/>
          <w:iCs/>
        </w:rPr>
        <w:t xml:space="preserve">. </w:t>
      </w:r>
      <w:r w:rsidRPr="009D6B9D">
        <w:rPr>
          <w:rFonts w:ascii="Times New Roman" w:hAnsi="Times New Roman" w:cs="Times New Roman"/>
        </w:rPr>
        <w:t>129-130.</w:t>
      </w:r>
    </w:p>
  </w:footnote>
  <w:footnote w:id="85">
    <w:p w14:paraId="651305B3" w14:textId="594E8209" w:rsidR="005917B9" w:rsidRPr="006C6853" w:rsidRDefault="005917B9" w:rsidP="00CE2811">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w:t>
      </w:r>
      <w:r w:rsidRPr="006C6853">
        <w:rPr>
          <w:rFonts w:ascii="Times New Roman" w:hAnsi="Times New Roman" w:cs="Times New Roman"/>
        </w:rPr>
        <w:t xml:space="preserve">Tamże, s. 130. </w:t>
      </w:r>
    </w:p>
  </w:footnote>
  <w:footnote w:id="86">
    <w:p w14:paraId="15B12540" w14:textId="199F1560" w:rsidR="005917B9" w:rsidRPr="006C6853" w:rsidRDefault="005917B9">
      <w:pPr>
        <w:pStyle w:val="Tekstprzypisudolnego"/>
        <w:rPr>
          <w:rFonts w:ascii="Times New Roman" w:hAnsi="Times New Roman" w:cs="Times New Roman"/>
        </w:rPr>
      </w:pPr>
      <w:r w:rsidRPr="006C6853">
        <w:rPr>
          <w:rStyle w:val="Odwoanieprzypisudolnego"/>
          <w:rFonts w:ascii="Times New Roman" w:hAnsi="Times New Roman" w:cs="Times New Roman"/>
        </w:rPr>
        <w:footnoteRef/>
      </w:r>
      <w:r w:rsidRPr="006C6853">
        <w:rPr>
          <w:rFonts w:ascii="Times New Roman" w:hAnsi="Times New Roman" w:cs="Times New Roman"/>
        </w:rPr>
        <w:t xml:space="preserve"> Por. W. Mueller, </w:t>
      </w:r>
      <w:r w:rsidRPr="006C6853">
        <w:rPr>
          <w:rFonts w:ascii="Times New Roman" w:hAnsi="Times New Roman" w:cs="Times New Roman"/>
          <w:i/>
          <w:iCs/>
        </w:rPr>
        <w:t>Potyczki księdza…</w:t>
      </w:r>
      <w:r w:rsidRPr="006C6853">
        <w:rPr>
          <w:rFonts w:ascii="Times New Roman" w:hAnsi="Times New Roman" w:cs="Times New Roman"/>
        </w:rPr>
        <w:t>,</w:t>
      </w:r>
      <w:r w:rsidRPr="006C6853">
        <w:rPr>
          <w:rFonts w:ascii="Times New Roman" w:hAnsi="Times New Roman" w:cs="Times New Roman"/>
          <w:i/>
          <w:iCs/>
        </w:rPr>
        <w:t xml:space="preserve"> </w:t>
      </w:r>
      <w:r w:rsidRPr="006C6853">
        <w:rPr>
          <w:rFonts w:ascii="Times New Roman" w:hAnsi="Times New Roman" w:cs="Times New Roman"/>
        </w:rPr>
        <w:t>s. 267.</w:t>
      </w:r>
    </w:p>
  </w:footnote>
  <w:footnote w:id="87">
    <w:p w14:paraId="7E9435BF" w14:textId="7A3C0548" w:rsidR="005917B9" w:rsidRPr="006C6853" w:rsidRDefault="005917B9" w:rsidP="00CE2811">
      <w:pPr>
        <w:pStyle w:val="Tekstprzypisudolnego"/>
        <w:rPr>
          <w:rFonts w:ascii="Times New Roman" w:hAnsi="Times New Roman" w:cs="Times New Roman"/>
        </w:rPr>
      </w:pPr>
      <w:r w:rsidRPr="006C6853">
        <w:rPr>
          <w:rStyle w:val="Odwoanieprzypisudolnego"/>
          <w:rFonts w:ascii="Times New Roman" w:hAnsi="Times New Roman" w:cs="Times New Roman"/>
        </w:rPr>
        <w:footnoteRef/>
      </w:r>
      <w:r w:rsidRPr="006C6853">
        <w:rPr>
          <w:rFonts w:ascii="Times New Roman" w:hAnsi="Times New Roman" w:cs="Times New Roman"/>
        </w:rPr>
        <w:t xml:space="preserve"> Tamże,</w:t>
      </w:r>
      <w:r w:rsidRPr="006C6853">
        <w:rPr>
          <w:rFonts w:ascii="Times New Roman" w:hAnsi="Times New Roman" w:cs="Times New Roman"/>
          <w:i/>
          <w:iCs/>
        </w:rPr>
        <w:t xml:space="preserve"> </w:t>
      </w:r>
      <w:r w:rsidRPr="006C6853">
        <w:rPr>
          <w:rFonts w:ascii="Times New Roman" w:hAnsi="Times New Roman" w:cs="Times New Roman"/>
        </w:rPr>
        <w:t>s. 231.</w:t>
      </w:r>
    </w:p>
  </w:footnote>
  <w:footnote w:id="88">
    <w:p w14:paraId="16DEE217" w14:textId="77777777" w:rsidR="005917B9" w:rsidRPr="006C6853" w:rsidRDefault="005917B9" w:rsidP="00CE2811">
      <w:pPr>
        <w:pStyle w:val="Tekstprzypisudolnego"/>
        <w:rPr>
          <w:rFonts w:ascii="Times New Roman" w:hAnsi="Times New Roman" w:cs="Times New Roman"/>
        </w:rPr>
      </w:pPr>
      <w:r w:rsidRPr="006C6853">
        <w:rPr>
          <w:rStyle w:val="Odwoanieprzypisudolnego"/>
          <w:rFonts w:ascii="Times New Roman" w:hAnsi="Times New Roman" w:cs="Times New Roman"/>
        </w:rPr>
        <w:footnoteRef/>
      </w:r>
      <w:r w:rsidRPr="006C6853">
        <w:rPr>
          <w:rFonts w:ascii="Times New Roman" w:hAnsi="Times New Roman" w:cs="Times New Roman"/>
        </w:rPr>
        <w:t xml:space="preserve"> Por. tamże, s. 310. </w:t>
      </w:r>
    </w:p>
  </w:footnote>
  <w:footnote w:id="89">
    <w:p w14:paraId="7F945003" w14:textId="77777777" w:rsidR="005917B9" w:rsidRDefault="005917B9" w:rsidP="00CE2811">
      <w:pPr>
        <w:pStyle w:val="Tekstprzypisudolnego"/>
        <w:rPr>
          <w:rFonts w:ascii="Times New Roman" w:hAnsi="Times New Roman" w:cs="Times New Roman"/>
        </w:rPr>
      </w:pPr>
      <w:r w:rsidRPr="006C6853">
        <w:rPr>
          <w:rStyle w:val="Odwoanieprzypisudolnego"/>
          <w:rFonts w:ascii="Times New Roman" w:hAnsi="Times New Roman" w:cs="Times New Roman"/>
        </w:rPr>
        <w:footnoteRef/>
      </w:r>
      <w:r w:rsidRPr="006C6853">
        <w:rPr>
          <w:rFonts w:ascii="Times New Roman" w:hAnsi="Times New Roman" w:cs="Times New Roman"/>
        </w:rPr>
        <w:t xml:space="preserve"> Tamże, s. 277.</w:t>
      </w:r>
    </w:p>
  </w:footnote>
  <w:footnote w:id="90">
    <w:p w14:paraId="77CE841D" w14:textId="6561E5B1" w:rsidR="005917B9" w:rsidRPr="006E5448" w:rsidRDefault="005917B9" w:rsidP="00CE2811">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w:t>
      </w:r>
      <w:r w:rsidRPr="006E5448">
        <w:rPr>
          <w:rFonts w:ascii="Times New Roman" w:hAnsi="Times New Roman" w:cs="Times New Roman"/>
        </w:rPr>
        <w:t xml:space="preserve">Por. W. Mueller, </w:t>
      </w:r>
      <w:r w:rsidRPr="006E5448">
        <w:rPr>
          <w:rFonts w:ascii="Times New Roman" w:hAnsi="Times New Roman" w:cs="Times New Roman"/>
          <w:i/>
          <w:iCs/>
        </w:rPr>
        <w:t>Bohater wiary</w:t>
      </w:r>
      <w:r w:rsidRPr="006E5448">
        <w:rPr>
          <w:rFonts w:ascii="Times New Roman" w:hAnsi="Times New Roman" w:cs="Times New Roman"/>
        </w:rPr>
        <w:t>…, s. 114.</w:t>
      </w:r>
    </w:p>
  </w:footnote>
  <w:footnote w:id="91">
    <w:p w14:paraId="554C7F63" w14:textId="19E40386" w:rsidR="005917B9" w:rsidRPr="006E5448" w:rsidRDefault="005917B9">
      <w:pPr>
        <w:pStyle w:val="Tekstprzypisudolnego"/>
        <w:rPr>
          <w:rFonts w:ascii="Times New Roman" w:hAnsi="Times New Roman" w:cs="Times New Roman"/>
        </w:rPr>
      </w:pPr>
      <w:r w:rsidRPr="006E5448">
        <w:rPr>
          <w:rStyle w:val="Odwoanieprzypisudolnego"/>
          <w:rFonts w:ascii="Times New Roman" w:hAnsi="Times New Roman" w:cs="Times New Roman"/>
        </w:rPr>
        <w:footnoteRef/>
      </w:r>
      <w:r w:rsidRPr="006E5448">
        <w:rPr>
          <w:rFonts w:ascii="Times New Roman" w:hAnsi="Times New Roman" w:cs="Times New Roman"/>
        </w:rPr>
        <w:t xml:space="preserve"> Por. A. Woźn</w:t>
      </w:r>
      <w:r>
        <w:rPr>
          <w:rFonts w:ascii="Times New Roman" w:hAnsi="Times New Roman" w:cs="Times New Roman"/>
        </w:rPr>
        <w:t xml:space="preserve">y, </w:t>
      </w:r>
      <w:r w:rsidRPr="006E5448">
        <w:rPr>
          <w:rFonts w:ascii="Times New Roman" w:hAnsi="Times New Roman" w:cs="Times New Roman"/>
          <w:i/>
          <w:iCs/>
        </w:rPr>
        <w:t>Rozważania, część trzecia</w:t>
      </w:r>
      <w:r w:rsidRPr="006E5448">
        <w:rPr>
          <w:rFonts w:ascii="Times New Roman" w:hAnsi="Times New Roman" w:cs="Times New Roman"/>
        </w:rPr>
        <w:t>, Poznań 2006, s. 12.</w:t>
      </w:r>
    </w:p>
  </w:footnote>
  <w:footnote w:id="92">
    <w:p w14:paraId="28D81C14" w14:textId="671A17FC" w:rsidR="005917B9" w:rsidRPr="006E5448" w:rsidRDefault="005917B9">
      <w:pPr>
        <w:pStyle w:val="Tekstprzypisudolnego"/>
        <w:rPr>
          <w:rFonts w:ascii="Times New Roman" w:hAnsi="Times New Roman" w:cs="Times New Roman"/>
        </w:rPr>
      </w:pPr>
      <w:r w:rsidRPr="006E5448">
        <w:rPr>
          <w:rStyle w:val="Odwoanieprzypisudolnego"/>
          <w:rFonts w:ascii="Times New Roman" w:hAnsi="Times New Roman" w:cs="Times New Roman"/>
        </w:rPr>
        <w:footnoteRef/>
      </w:r>
      <w:r w:rsidRPr="006E5448">
        <w:rPr>
          <w:rFonts w:ascii="Times New Roman" w:hAnsi="Times New Roman" w:cs="Times New Roman"/>
        </w:rPr>
        <w:t xml:space="preserve"> A. Woźny, </w:t>
      </w:r>
      <w:r w:rsidRPr="006E5448">
        <w:rPr>
          <w:rFonts w:ascii="Times New Roman" w:hAnsi="Times New Roman" w:cs="Times New Roman"/>
          <w:i/>
          <w:iCs/>
        </w:rPr>
        <w:t>Komplet X</w:t>
      </w:r>
      <w:r w:rsidRPr="006E5448">
        <w:rPr>
          <w:rFonts w:ascii="Times New Roman" w:hAnsi="Times New Roman" w:cs="Times New Roman"/>
        </w:rPr>
        <w:t>,  Poznań 2009, s. 26.</w:t>
      </w:r>
    </w:p>
  </w:footnote>
  <w:footnote w:id="93">
    <w:p w14:paraId="48AF44A5" w14:textId="59D92FAC" w:rsidR="005917B9" w:rsidRPr="006E5448" w:rsidRDefault="005917B9" w:rsidP="00CE2811">
      <w:pPr>
        <w:pStyle w:val="Tekstprzypisudolnego"/>
        <w:rPr>
          <w:rFonts w:ascii="Times New Roman" w:hAnsi="Times New Roman" w:cs="Times New Roman"/>
        </w:rPr>
      </w:pPr>
      <w:r w:rsidRPr="006E5448">
        <w:rPr>
          <w:rStyle w:val="Odwoanieprzypisudolnego"/>
          <w:rFonts w:ascii="Times New Roman" w:hAnsi="Times New Roman" w:cs="Times New Roman"/>
        </w:rPr>
        <w:footnoteRef/>
      </w:r>
      <w:r w:rsidRPr="006E5448">
        <w:rPr>
          <w:rFonts w:ascii="Times New Roman" w:hAnsi="Times New Roman" w:cs="Times New Roman"/>
        </w:rPr>
        <w:t xml:space="preserve"> Por. M. Węcławski, </w:t>
      </w:r>
      <w:r w:rsidRPr="006E5448">
        <w:rPr>
          <w:rFonts w:ascii="Times New Roman" w:hAnsi="Times New Roman" w:cs="Times New Roman"/>
          <w:i/>
          <w:iCs/>
        </w:rPr>
        <w:t>Miłość ukrzyżowana – cierpienie w życiu i nauczaniu ks. Aleksandra Woźnego</w:t>
      </w:r>
      <w:r w:rsidRPr="006E5448">
        <w:rPr>
          <w:rFonts w:ascii="Times New Roman" w:hAnsi="Times New Roman" w:cs="Times New Roman"/>
        </w:rPr>
        <w:t>, Poznań        2017, s. 11.</w:t>
      </w:r>
      <w:r w:rsidRPr="006E5448">
        <w:rPr>
          <w:rFonts w:ascii="Times New Roman" w:hAnsi="Times New Roman" w:cs="Times New Roman"/>
        </w:rPr>
        <w:tab/>
      </w:r>
    </w:p>
  </w:footnote>
  <w:footnote w:id="94">
    <w:p w14:paraId="5B8F7C45" w14:textId="3F58039D" w:rsidR="005917B9" w:rsidRPr="006E5448" w:rsidRDefault="005917B9">
      <w:pPr>
        <w:pStyle w:val="Tekstprzypisudolnego"/>
        <w:rPr>
          <w:rFonts w:ascii="Times New Roman" w:hAnsi="Times New Roman" w:cs="Times New Roman"/>
        </w:rPr>
      </w:pPr>
      <w:r w:rsidRPr="006E5448">
        <w:rPr>
          <w:rStyle w:val="Odwoanieprzypisudolnego"/>
          <w:rFonts w:ascii="Times New Roman" w:hAnsi="Times New Roman" w:cs="Times New Roman"/>
        </w:rPr>
        <w:footnoteRef/>
      </w:r>
      <w:r w:rsidRPr="006E5448">
        <w:rPr>
          <w:rFonts w:ascii="Times New Roman" w:hAnsi="Times New Roman" w:cs="Times New Roman"/>
        </w:rPr>
        <w:t xml:space="preserve"> A. Magowska</w:t>
      </w:r>
      <w:r w:rsidRPr="006E5448">
        <w:rPr>
          <w:rFonts w:ascii="Times New Roman" w:hAnsi="Times New Roman" w:cs="Times New Roman"/>
          <w:i/>
          <w:iCs/>
        </w:rPr>
        <w:t>, Z wszystkich zrobić świętyc</w:t>
      </w:r>
      <w:r>
        <w:rPr>
          <w:rFonts w:ascii="Times New Roman" w:hAnsi="Times New Roman" w:cs="Times New Roman"/>
          <w:i/>
          <w:iCs/>
        </w:rPr>
        <w:t>h. W stulecie urodzin księdza Aleksandra Woźnego</w:t>
      </w:r>
      <w:r w:rsidRPr="006E5448">
        <w:rPr>
          <w:rFonts w:ascii="Times New Roman" w:hAnsi="Times New Roman" w:cs="Times New Roman"/>
        </w:rPr>
        <w:t xml:space="preserve">, Poznań 2011, s. 45. </w:t>
      </w:r>
    </w:p>
  </w:footnote>
  <w:footnote w:id="95">
    <w:p w14:paraId="06E94E61" w14:textId="2EEC7BA5" w:rsidR="005917B9" w:rsidRPr="006E5448" w:rsidRDefault="005917B9" w:rsidP="00CE2811">
      <w:pPr>
        <w:pStyle w:val="Tekstprzypisudolnego"/>
        <w:rPr>
          <w:rFonts w:ascii="Times New Roman" w:hAnsi="Times New Roman" w:cs="Times New Roman"/>
        </w:rPr>
      </w:pPr>
      <w:r w:rsidRPr="006E5448">
        <w:rPr>
          <w:rStyle w:val="Odwoanieprzypisudolnego"/>
          <w:rFonts w:ascii="Times New Roman" w:hAnsi="Times New Roman" w:cs="Times New Roman"/>
        </w:rPr>
        <w:footnoteRef/>
      </w:r>
      <w:r w:rsidRPr="006E5448">
        <w:rPr>
          <w:rFonts w:ascii="Times New Roman" w:hAnsi="Times New Roman" w:cs="Times New Roman"/>
        </w:rPr>
        <w:t xml:space="preserve"> Por.  W. Mueller, </w:t>
      </w:r>
      <w:r w:rsidRPr="006E5448">
        <w:rPr>
          <w:rFonts w:ascii="Times New Roman" w:hAnsi="Times New Roman" w:cs="Times New Roman"/>
          <w:i/>
          <w:iCs/>
        </w:rPr>
        <w:t xml:space="preserve">Potyczki księdza… </w:t>
      </w:r>
      <w:r w:rsidRPr="006E5448">
        <w:rPr>
          <w:rFonts w:ascii="Times New Roman" w:hAnsi="Times New Roman" w:cs="Times New Roman"/>
        </w:rPr>
        <w:t>s. 365.</w:t>
      </w:r>
    </w:p>
  </w:footnote>
  <w:footnote w:id="96">
    <w:p w14:paraId="55979C6D" w14:textId="1755B0EB" w:rsidR="005917B9" w:rsidRPr="006E5448" w:rsidRDefault="005917B9">
      <w:pPr>
        <w:pStyle w:val="Tekstprzypisudolnego"/>
        <w:rPr>
          <w:rFonts w:ascii="Times New Roman" w:hAnsi="Times New Roman" w:cs="Times New Roman"/>
        </w:rPr>
      </w:pPr>
      <w:r w:rsidRPr="006E5448">
        <w:rPr>
          <w:rStyle w:val="Odwoanieprzypisudolnego"/>
          <w:rFonts w:ascii="Times New Roman" w:hAnsi="Times New Roman" w:cs="Times New Roman"/>
        </w:rPr>
        <w:footnoteRef/>
      </w:r>
      <w:r w:rsidRPr="006E5448">
        <w:rPr>
          <w:rFonts w:ascii="Times New Roman" w:hAnsi="Times New Roman" w:cs="Times New Roman"/>
        </w:rPr>
        <w:t xml:space="preserve"> Por. M. Węcławski, </w:t>
      </w:r>
      <w:r w:rsidRPr="006E5448">
        <w:rPr>
          <w:rFonts w:ascii="Times New Roman" w:hAnsi="Times New Roman" w:cs="Times New Roman"/>
          <w:i/>
          <w:iCs/>
        </w:rPr>
        <w:t>Miłość ukrzyżowana …</w:t>
      </w:r>
      <w:r w:rsidRPr="006E5448">
        <w:rPr>
          <w:rFonts w:ascii="Times New Roman" w:hAnsi="Times New Roman" w:cs="Times New Roman"/>
        </w:rPr>
        <w:t>, s. 27.</w:t>
      </w:r>
    </w:p>
  </w:footnote>
  <w:footnote w:id="97">
    <w:p w14:paraId="3F7089F3" w14:textId="1FAFFF72" w:rsidR="005917B9" w:rsidRPr="0021460F" w:rsidRDefault="005917B9" w:rsidP="00CE2811">
      <w:pPr>
        <w:pStyle w:val="Tekstprzypisudolnego"/>
        <w:rPr>
          <w:rFonts w:ascii="Times New Roman" w:hAnsi="Times New Roman" w:cs="Times New Roman"/>
        </w:rPr>
      </w:pPr>
      <w:r w:rsidRPr="006E5448">
        <w:rPr>
          <w:rStyle w:val="Odwoanieprzypisudolnego"/>
          <w:rFonts w:ascii="Times New Roman" w:hAnsi="Times New Roman" w:cs="Times New Roman"/>
        </w:rPr>
        <w:footnoteRef/>
      </w:r>
      <w:r w:rsidRPr="006E5448">
        <w:rPr>
          <w:rFonts w:ascii="Times New Roman" w:hAnsi="Times New Roman" w:cs="Times New Roman"/>
        </w:rPr>
        <w:t xml:space="preserve"> </w:t>
      </w:r>
      <w:r w:rsidRPr="0021460F">
        <w:rPr>
          <w:rFonts w:ascii="Times New Roman" w:hAnsi="Times New Roman" w:cs="Times New Roman"/>
        </w:rPr>
        <w:t xml:space="preserve">Por. W. Mueller, </w:t>
      </w:r>
      <w:r w:rsidRPr="0021460F">
        <w:rPr>
          <w:rFonts w:ascii="Times New Roman" w:hAnsi="Times New Roman" w:cs="Times New Roman"/>
          <w:i/>
          <w:iCs/>
        </w:rPr>
        <w:t xml:space="preserve">Potyczki księdza… </w:t>
      </w:r>
      <w:r w:rsidRPr="0021460F">
        <w:rPr>
          <w:rFonts w:ascii="Times New Roman" w:hAnsi="Times New Roman" w:cs="Times New Roman"/>
        </w:rPr>
        <w:t xml:space="preserve"> s. 383.</w:t>
      </w:r>
    </w:p>
  </w:footnote>
  <w:footnote w:id="98">
    <w:p w14:paraId="504C7731" w14:textId="1CD0795F" w:rsidR="005917B9" w:rsidRPr="0021460F" w:rsidRDefault="005917B9" w:rsidP="009B1711">
      <w:pPr>
        <w:pStyle w:val="Tekstprzypisudolnego"/>
        <w:rPr>
          <w:rFonts w:ascii="Times New Roman" w:hAnsi="Times New Roman" w:cs="Times New Roman"/>
        </w:rPr>
      </w:pPr>
      <w:r w:rsidRPr="0021460F">
        <w:rPr>
          <w:rStyle w:val="Odwoanieprzypisudolnego"/>
          <w:rFonts w:ascii="Times New Roman" w:hAnsi="Times New Roman" w:cs="Times New Roman"/>
        </w:rPr>
        <w:footnoteRef/>
      </w:r>
      <w:r w:rsidRPr="0021460F">
        <w:rPr>
          <w:rFonts w:ascii="Times New Roman" w:hAnsi="Times New Roman" w:cs="Times New Roman"/>
        </w:rPr>
        <w:t xml:space="preserve"> Por. tamże,</w:t>
      </w:r>
      <w:r w:rsidRPr="0021460F">
        <w:rPr>
          <w:rFonts w:ascii="Times New Roman" w:hAnsi="Times New Roman" w:cs="Times New Roman"/>
          <w:i/>
          <w:iCs/>
        </w:rPr>
        <w:t xml:space="preserve"> </w:t>
      </w:r>
      <w:r w:rsidRPr="0021460F">
        <w:rPr>
          <w:rFonts w:ascii="Times New Roman" w:hAnsi="Times New Roman" w:cs="Times New Roman"/>
        </w:rPr>
        <w:t>s. 528.</w:t>
      </w:r>
    </w:p>
  </w:footnote>
  <w:footnote w:id="99">
    <w:p w14:paraId="20858152" w14:textId="117D5D6B" w:rsidR="005917B9" w:rsidRPr="0021460F" w:rsidRDefault="005917B9" w:rsidP="009B1711">
      <w:pPr>
        <w:pStyle w:val="Tekstprzypisudolnego"/>
        <w:rPr>
          <w:rFonts w:ascii="Times New Roman" w:hAnsi="Times New Roman" w:cs="Times New Roman"/>
        </w:rPr>
      </w:pPr>
      <w:r w:rsidRPr="0021460F">
        <w:rPr>
          <w:rStyle w:val="Odwoanieprzypisudolnego"/>
          <w:rFonts w:ascii="Times New Roman" w:hAnsi="Times New Roman" w:cs="Times New Roman"/>
        </w:rPr>
        <w:footnoteRef/>
      </w:r>
      <w:r w:rsidRPr="0021460F">
        <w:rPr>
          <w:rFonts w:ascii="Times New Roman" w:hAnsi="Times New Roman" w:cs="Times New Roman"/>
        </w:rPr>
        <w:t xml:space="preserve"> Por. tamże,</w:t>
      </w:r>
      <w:r w:rsidRPr="0021460F">
        <w:rPr>
          <w:rFonts w:ascii="Times New Roman" w:hAnsi="Times New Roman" w:cs="Times New Roman"/>
          <w:i/>
          <w:iCs/>
        </w:rPr>
        <w:t xml:space="preserve"> </w:t>
      </w:r>
      <w:r w:rsidRPr="0021460F">
        <w:rPr>
          <w:rFonts w:ascii="Times New Roman" w:hAnsi="Times New Roman" w:cs="Times New Roman"/>
        </w:rPr>
        <w:t>s. 523.</w:t>
      </w:r>
    </w:p>
  </w:footnote>
  <w:footnote w:id="100">
    <w:p w14:paraId="060D81A8" w14:textId="348DCBDD" w:rsidR="005917B9" w:rsidRPr="0021460F" w:rsidRDefault="005917B9" w:rsidP="009B1711">
      <w:pPr>
        <w:pStyle w:val="Tekstprzypisudolnego"/>
        <w:rPr>
          <w:rFonts w:ascii="Times New Roman" w:hAnsi="Times New Roman" w:cs="Times New Roman"/>
        </w:rPr>
      </w:pPr>
      <w:r w:rsidRPr="0021460F">
        <w:rPr>
          <w:rStyle w:val="Odwoanieprzypisudolnego"/>
          <w:rFonts w:ascii="Times New Roman" w:hAnsi="Times New Roman" w:cs="Times New Roman"/>
        </w:rPr>
        <w:footnoteRef/>
      </w:r>
      <w:r w:rsidRPr="0021460F">
        <w:rPr>
          <w:rFonts w:ascii="Times New Roman" w:hAnsi="Times New Roman" w:cs="Times New Roman"/>
        </w:rPr>
        <w:t xml:space="preserve"> Por. tamże, </w:t>
      </w:r>
      <w:r w:rsidRPr="0021460F">
        <w:rPr>
          <w:rFonts w:ascii="Times New Roman" w:hAnsi="Times New Roman" w:cs="Times New Roman"/>
          <w:i/>
          <w:iCs/>
        </w:rPr>
        <w:t xml:space="preserve"> </w:t>
      </w:r>
      <w:r w:rsidRPr="0021460F">
        <w:rPr>
          <w:rFonts w:ascii="Times New Roman" w:hAnsi="Times New Roman" w:cs="Times New Roman"/>
        </w:rPr>
        <w:t>s. 472.</w:t>
      </w:r>
    </w:p>
  </w:footnote>
  <w:footnote w:id="101">
    <w:p w14:paraId="2895BCEC" w14:textId="44515343" w:rsidR="005917B9" w:rsidRPr="0021460F" w:rsidRDefault="005917B9">
      <w:pPr>
        <w:pStyle w:val="Tekstprzypisudolnego"/>
        <w:rPr>
          <w:rFonts w:ascii="Times New Roman" w:hAnsi="Times New Roman" w:cs="Times New Roman"/>
        </w:rPr>
      </w:pPr>
      <w:r w:rsidRPr="0021460F">
        <w:rPr>
          <w:rStyle w:val="Odwoanieprzypisudolnego"/>
          <w:rFonts w:ascii="Times New Roman" w:hAnsi="Times New Roman" w:cs="Times New Roman"/>
        </w:rPr>
        <w:footnoteRef/>
      </w:r>
      <w:r w:rsidRPr="0021460F">
        <w:rPr>
          <w:rFonts w:ascii="Times New Roman" w:hAnsi="Times New Roman" w:cs="Times New Roman"/>
        </w:rPr>
        <w:t xml:space="preserve"> </w:t>
      </w:r>
      <w:r>
        <w:rPr>
          <w:rFonts w:ascii="Times New Roman" w:hAnsi="Times New Roman" w:cs="Times New Roman"/>
        </w:rPr>
        <w:t>W</w:t>
      </w:r>
      <w:r w:rsidRPr="0021460F">
        <w:rPr>
          <w:rFonts w:ascii="Times New Roman" w:hAnsi="Times New Roman" w:cs="Times New Roman"/>
        </w:rPr>
        <w:t xml:space="preserve">. </w:t>
      </w:r>
      <w:r>
        <w:rPr>
          <w:rFonts w:ascii="Times New Roman" w:hAnsi="Times New Roman" w:cs="Times New Roman"/>
        </w:rPr>
        <w:t>Mueller</w:t>
      </w:r>
      <w:r w:rsidRPr="0021460F">
        <w:rPr>
          <w:rFonts w:ascii="Times New Roman" w:hAnsi="Times New Roman" w:cs="Times New Roman"/>
        </w:rPr>
        <w:t xml:space="preserve">, </w:t>
      </w:r>
      <w:r w:rsidRPr="0021460F">
        <w:rPr>
          <w:rFonts w:ascii="Times New Roman" w:hAnsi="Times New Roman" w:cs="Times New Roman"/>
          <w:i/>
          <w:iCs/>
        </w:rPr>
        <w:t>Listy</w:t>
      </w:r>
      <w:r w:rsidRPr="0021460F">
        <w:rPr>
          <w:rFonts w:ascii="Times New Roman" w:hAnsi="Times New Roman" w:cs="Times New Roman"/>
        </w:rPr>
        <w:t xml:space="preserve">…, s. 19. </w:t>
      </w:r>
    </w:p>
  </w:footnote>
  <w:footnote w:id="102">
    <w:p w14:paraId="494B3C3A" w14:textId="1B399D3D" w:rsidR="005917B9" w:rsidRPr="0021460F" w:rsidRDefault="005917B9">
      <w:pPr>
        <w:pStyle w:val="Tekstprzypisudolnego"/>
        <w:rPr>
          <w:rFonts w:ascii="Times New Roman" w:hAnsi="Times New Roman" w:cs="Times New Roman"/>
        </w:rPr>
      </w:pPr>
      <w:r w:rsidRPr="0021460F">
        <w:rPr>
          <w:rStyle w:val="Odwoanieprzypisudolnego"/>
          <w:rFonts w:ascii="Times New Roman" w:hAnsi="Times New Roman" w:cs="Times New Roman"/>
        </w:rPr>
        <w:footnoteRef/>
      </w:r>
      <w:r w:rsidRPr="0021460F">
        <w:rPr>
          <w:rFonts w:ascii="Times New Roman" w:hAnsi="Times New Roman" w:cs="Times New Roman"/>
        </w:rPr>
        <w:t xml:space="preserve"> W. Mueller, </w:t>
      </w:r>
      <w:r w:rsidRPr="0021460F">
        <w:rPr>
          <w:rFonts w:ascii="Times New Roman" w:hAnsi="Times New Roman" w:cs="Times New Roman"/>
          <w:i/>
          <w:iCs/>
        </w:rPr>
        <w:t>Sługa Boży</w:t>
      </w:r>
      <w:r w:rsidRPr="0021460F">
        <w:rPr>
          <w:rFonts w:ascii="Times New Roman" w:hAnsi="Times New Roman" w:cs="Times New Roman"/>
        </w:rPr>
        <w:t>…, s. 222.</w:t>
      </w:r>
    </w:p>
  </w:footnote>
  <w:footnote w:id="103">
    <w:p w14:paraId="1BB1EA16" w14:textId="0A07C43C" w:rsidR="005917B9" w:rsidRPr="0021460F" w:rsidRDefault="005917B9">
      <w:pPr>
        <w:pStyle w:val="Tekstprzypisudolnego"/>
        <w:rPr>
          <w:rFonts w:ascii="Times New Roman" w:hAnsi="Times New Roman" w:cs="Times New Roman"/>
        </w:rPr>
      </w:pPr>
      <w:r w:rsidRPr="0021460F">
        <w:rPr>
          <w:rStyle w:val="Odwoanieprzypisudolnego"/>
          <w:rFonts w:ascii="Times New Roman" w:hAnsi="Times New Roman" w:cs="Times New Roman"/>
        </w:rPr>
        <w:footnoteRef/>
      </w:r>
      <w:r w:rsidRPr="0021460F">
        <w:rPr>
          <w:rFonts w:ascii="Times New Roman" w:hAnsi="Times New Roman" w:cs="Times New Roman"/>
        </w:rPr>
        <w:t xml:space="preserve"> W. Mueller, </w:t>
      </w:r>
      <w:r w:rsidRPr="0021460F">
        <w:rPr>
          <w:rFonts w:ascii="Times New Roman" w:hAnsi="Times New Roman" w:cs="Times New Roman"/>
          <w:i/>
          <w:iCs/>
        </w:rPr>
        <w:t>Listy księdza…</w:t>
      </w:r>
      <w:r w:rsidRPr="0021460F">
        <w:rPr>
          <w:rFonts w:ascii="Times New Roman" w:hAnsi="Times New Roman" w:cs="Times New Roman"/>
        </w:rPr>
        <w:t>, s. 388.</w:t>
      </w:r>
    </w:p>
  </w:footnote>
  <w:footnote w:id="104">
    <w:p w14:paraId="7071E0E9" w14:textId="77777777" w:rsidR="005917B9" w:rsidRDefault="005917B9" w:rsidP="00032D51">
      <w:pPr>
        <w:pStyle w:val="Tekstprzypisudolnego"/>
        <w:rPr>
          <w:rFonts w:ascii="Times New Roman" w:hAnsi="Times New Roman" w:cs="Times New Roman"/>
        </w:rPr>
      </w:pPr>
      <w:r w:rsidRPr="006A4420">
        <w:rPr>
          <w:rStyle w:val="Odwoanieprzypisudolnego"/>
          <w:rFonts w:ascii="Times New Roman" w:hAnsi="Times New Roman" w:cs="Times New Roman"/>
        </w:rPr>
        <w:footnoteRef/>
      </w:r>
      <w:r w:rsidRPr="006A4420">
        <w:rPr>
          <w:rFonts w:ascii="Times New Roman" w:hAnsi="Times New Roman" w:cs="Times New Roman"/>
        </w:rPr>
        <w:t xml:space="preserve"> Por. W. Mueller, </w:t>
      </w:r>
      <w:r w:rsidRPr="006A4420">
        <w:rPr>
          <w:rFonts w:ascii="Times New Roman" w:hAnsi="Times New Roman" w:cs="Times New Roman"/>
          <w:i/>
          <w:iCs/>
        </w:rPr>
        <w:t>Księdza Aleksandra Woźnego koncepcja dziecięctwa duchowego</w:t>
      </w:r>
      <w:r w:rsidRPr="006A4420">
        <w:rPr>
          <w:rFonts w:ascii="Times New Roman" w:hAnsi="Times New Roman" w:cs="Times New Roman"/>
        </w:rPr>
        <w:t>, Poznań 2011, s. 111.</w:t>
      </w:r>
    </w:p>
  </w:footnote>
  <w:footnote w:id="105">
    <w:p w14:paraId="6C6C3A6B" w14:textId="4926727F" w:rsidR="005917B9" w:rsidRPr="009C4B19" w:rsidRDefault="005917B9">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Pr>
          <w:rFonts w:ascii="Times New Roman" w:hAnsi="Times New Roman" w:cs="Times New Roman"/>
        </w:rPr>
        <w:t xml:space="preserve"> </w:t>
      </w:r>
      <w:r w:rsidRPr="009C4B19">
        <w:rPr>
          <w:rFonts w:ascii="Times New Roman" w:hAnsi="Times New Roman" w:cs="Times New Roman"/>
        </w:rPr>
        <w:t xml:space="preserve">W. Mueller, </w:t>
      </w:r>
      <w:r w:rsidRPr="009C4B19">
        <w:rPr>
          <w:rFonts w:ascii="Times New Roman" w:hAnsi="Times New Roman" w:cs="Times New Roman"/>
          <w:i/>
          <w:iCs/>
        </w:rPr>
        <w:t>Sługa Boży</w:t>
      </w:r>
      <w:r w:rsidRPr="009C4B19">
        <w:rPr>
          <w:rFonts w:ascii="Times New Roman" w:hAnsi="Times New Roman" w:cs="Times New Roman"/>
        </w:rPr>
        <w:t>…, s.</w:t>
      </w:r>
      <w:r>
        <w:rPr>
          <w:rFonts w:ascii="Times New Roman" w:hAnsi="Times New Roman" w:cs="Times New Roman"/>
        </w:rPr>
        <w:t xml:space="preserve"> </w:t>
      </w:r>
      <w:r w:rsidRPr="009C4B19">
        <w:rPr>
          <w:rFonts w:ascii="Times New Roman" w:hAnsi="Times New Roman" w:cs="Times New Roman"/>
        </w:rPr>
        <w:t>117.</w:t>
      </w:r>
    </w:p>
  </w:footnote>
  <w:footnote w:id="106">
    <w:p w14:paraId="5BCE3A10" w14:textId="32482022" w:rsidR="005917B9" w:rsidRPr="009C4B19" w:rsidRDefault="005917B9" w:rsidP="00032D51">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sidRPr="009C4B19">
        <w:rPr>
          <w:rFonts w:ascii="Times New Roman" w:hAnsi="Times New Roman" w:cs="Times New Roman"/>
        </w:rPr>
        <w:t xml:space="preserve"> Por. tamże, s. 203.</w:t>
      </w:r>
    </w:p>
  </w:footnote>
  <w:footnote w:id="107">
    <w:p w14:paraId="72BADBC8" w14:textId="6E5BCC4F" w:rsidR="005917B9" w:rsidRPr="009C4B19" w:rsidRDefault="005917B9">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Pr>
          <w:rFonts w:ascii="Times New Roman" w:hAnsi="Times New Roman" w:cs="Times New Roman"/>
        </w:rPr>
        <w:t xml:space="preserve"> </w:t>
      </w:r>
      <w:r w:rsidRPr="009C4B19">
        <w:rPr>
          <w:rFonts w:ascii="Times New Roman" w:hAnsi="Times New Roman" w:cs="Times New Roman"/>
        </w:rPr>
        <w:t>Por. tamże, s. 117.</w:t>
      </w:r>
    </w:p>
  </w:footnote>
  <w:footnote w:id="108">
    <w:p w14:paraId="1196558D" w14:textId="77777777" w:rsidR="005917B9" w:rsidRPr="009C4B19" w:rsidRDefault="005917B9" w:rsidP="00032D51">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sidRPr="009C4B19">
        <w:rPr>
          <w:rFonts w:ascii="Times New Roman" w:hAnsi="Times New Roman" w:cs="Times New Roman"/>
        </w:rPr>
        <w:t xml:space="preserve"> Por. W. Mueller, </w:t>
      </w:r>
      <w:r w:rsidRPr="009C4B19">
        <w:rPr>
          <w:rFonts w:ascii="Times New Roman" w:hAnsi="Times New Roman" w:cs="Times New Roman"/>
          <w:i/>
          <w:iCs/>
        </w:rPr>
        <w:t>Śladami księdza Woźnego</w:t>
      </w:r>
      <w:r w:rsidRPr="009C4B19">
        <w:rPr>
          <w:rFonts w:ascii="Times New Roman" w:hAnsi="Times New Roman" w:cs="Times New Roman"/>
        </w:rPr>
        <w:t>, Poznań 2019, s. 97.</w:t>
      </w:r>
    </w:p>
  </w:footnote>
  <w:footnote w:id="109">
    <w:p w14:paraId="4F5CBE9D" w14:textId="16E2C55E" w:rsidR="005917B9" w:rsidRPr="009C4B19" w:rsidRDefault="005917B9" w:rsidP="00032D51">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sidRPr="009C4B19">
        <w:rPr>
          <w:rFonts w:ascii="Times New Roman" w:hAnsi="Times New Roman" w:cs="Times New Roman"/>
        </w:rPr>
        <w:t xml:space="preserve"> A. Woźny, </w:t>
      </w:r>
      <w:r w:rsidRPr="009C4B19">
        <w:rPr>
          <w:rFonts w:ascii="Times New Roman" w:hAnsi="Times New Roman" w:cs="Times New Roman"/>
          <w:i/>
          <w:iCs/>
        </w:rPr>
        <w:t xml:space="preserve">Komplet </w:t>
      </w:r>
      <w:r w:rsidRPr="009C4B19">
        <w:rPr>
          <w:rFonts w:ascii="Times New Roman" w:hAnsi="Times New Roman" w:cs="Times New Roman"/>
        </w:rPr>
        <w:t>…,</w:t>
      </w:r>
      <w:r w:rsidRPr="009C4B19">
        <w:rPr>
          <w:rFonts w:ascii="Times New Roman" w:hAnsi="Times New Roman" w:cs="Times New Roman"/>
          <w:i/>
          <w:iCs/>
        </w:rPr>
        <w:t xml:space="preserve"> </w:t>
      </w:r>
      <w:r w:rsidRPr="009C4B19">
        <w:rPr>
          <w:rFonts w:ascii="Times New Roman" w:hAnsi="Times New Roman" w:cs="Times New Roman"/>
        </w:rPr>
        <w:t>s. 45.</w:t>
      </w:r>
    </w:p>
  </w:footnote>
  <w:footnote w:id="110">
    <w:p w14:paraId="3409764F" w14:textId="322B8FDC" w:rsidR="005917B9" w:rsidRPr="009C4B19" w:rsidRDefault="005917B9" w:rsidP="00032D51">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sidRPr="009C4B19">
        <w:rPr>
          <w:rFonts w:ascii="Times New Roman" w:hAnsi="Times New Roman" w:cs="Times New Roman"/>
        </w:rPr>
        <w:t xml:space="preserve"> Por. W. Mueller, </w:t>
      </w:r>
      <w:r w:rsidRPr="009C4B19">
        <w:rPr>
          <w:rFonts w:ascii="Times New Roman" w:hAnsi="Times New Roman" w:cs="Times New Roman"/>
          <w:i/>
          <w:iCs/>
        </w:rPr>
        <w:t>Śladami…</w:t>
      </w:r>
      <w:r w:rsidRPr="009C4B19">
        <w:rPr>
          <w:rFonts w:ascii="Times New Roman" w:hAnsi="Times New Roman" w:cs="Times New Roman"/>
        </w:rPr>
        <w:t>, s.</w:t>
      </w:r>
      <w:r w:rsidRPr="009C4B19">
        <w:rPr>
          <w:rFonts w:ascii="Times New Roman" w:hAnsi="Times New Roman" w:cs="Times New Roman"/>
          <w:i/>
          <w:iCs/>
        </w:rPr>
        <w:t xml:space="preserve"> </w:t>
      </w:r>
      <w:r w:rsidRPr="009C4B19">
        <w:rPr>
          <w:rFonts w:ascii="Times New Roman" w:hAnsi="Times New Roman" w:cs="Times New Roman"/>
        </w:rPr>
        <w:t>102.</w:t>
      </w:r>
    </w:p>
  </w:footnote>
  <w:footnote w:id="111">
    <w:p w14:paraId="44925B5F" w14:textId="7ED41834" w:rsidR="005917B9" w:rsidRPr="009C4B19" w:rsidRDefault="005917B9">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sidRPr="009C4B19">
        <w:rPr>
          <w:rFonts w:ascii="Times New Roman" w:hAnsi="Times New Roman" w:cs="Times New Roman"/>
        </w:rPr>
        <w:t xml:space="preserve"> Por. A. Woźny, </w:t>
      </w:r>
      <w:r w:rsidRPr="009C4B19">
        <w:rPr>
          <w:rFonts w:ascii="Times New Roman" w:hAnsi="Times New Roman" w:cs="Times New Roman"/>
          <w:i/>
          <w:iCs/>
        </w:rPr>
        <w:t>Komplet</w:t>
      </w:r>
      <w:r w:rsidRPr="009C4B19">
        <w:rPr>
          <w:rFonts w:ascii="Times New Roman" w:hAnsi="Times New Roman" w:cs="Times New Roman"/>
        </w:rPr>
        <w:t>…, s. 150.</w:t>
      </w:r>
    </w:p>
  </w:footnote>
  <w:footnote w:id="112">
    <w:p w14:paraId="6A0C9667" w14:textId="247CF15B" w:rsidR="005917B9" w:rsidRPr="009C4B19" w:rsidRDefault="005917B9" w:rsidP="00032D51">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sidRPr="009C4B19">
        <w:rPr>
          <w:rFonts w:ascii="Times New Roman" w:hAnsi="Times New Roman" w:cs="Times New Roman"/>
        </w:rPr>
        <w:t xml:space="preserve"> Por. W. Mueller, </w:t>
      </w:r>
      <w:r w:rsidRPr="009C4B19">
        <w:rPr>
          <w:rFonts w:ascii="Times New Roman" w:hAnsi="Times New Roman" w:cs="Times New Roman"/>
          <w:i/>
          <w:iCs/>
        </w:rPr>
        <w:t>Rekolekcje z księdzem</w:t>
      </w:r>
      <w:r w:rsidRPr="009C4B19">
        <w:rPr>
          <w:rFonts w:ascii="Times New Roman" w:hAnsi="Times New Roman" w:cs="Times New Roman"/>
        </w:rPr>
        <w:t>…, s. 47.</w:t>
      </w:r>
    </w:p>
  </w:footnote>
  <w:footnote w:id="113">
    <w:p w14:paraId="7FF2E839" w14:textId="74956614" w:rsidR="005917B9" w:rsidRPr="009C4B19" w:rsidRDefault="005917B9" w:rsidP="00032D51">
      <w:pPr>
        <w:pStyle w:val="Tekstprzypisudolnego"/>
        <w:rPr>
          <w:rFonts w:ascii="Times New Roman" w:hAnsi="Times New Roman" w:cs="Times New Roman"/>
        </w:rPr>
      </w:pPr>
      <w:r w:rsidRPr="009C4B19">
        <w:rPr>
          <w:rStyle w:val="Odwoanieprzypisudolnego"/>
          <w:rFonts w:ascii="Times New Roman" w:hAnsi="Times New Roman" w:cs="Times New Roman"/>
        </w:rPr>
        <w:footnoteRef/>
      </w:r>
      <w:r w:rsidRPr="009C4B19">
        <w:rPr>
          <w:rFonts w:ascii="Times New Roman" w:hAnsi="Times New Roman" w:cs="Times New Roman"/>
        </w:rPr>
        <w:t xml:space="preserve"> W. Mueller, </w:t>
      </w:r>
      <w:r w:rsidRPr="009C4B19">
        <w:rPr>
          <w:rFonts w:ascii="Times New Roman" w:hAnsi="Times New Roman" w:cs="Times New Roman"/>
          <w:i/>
          <w:iCs/>
        </w:rPr>
        <w:t xml:space="preserve">Śladami…, </w:t>
      </w:r>
      <w:r w:rsidRPr="009C4B19">
        <w:rPr>
          <w:rFonts w:ascii="Times New Roman" w:hAnsi="Times New Roman" w:cs="Times New Roman"/>
        </w:rPr>
        <w:t>s.</w:t>
      </w:r>
      <w:r w:rsidRPr="009C4B19">
        <w:rPr>
          <w:rFonts w:ascii="Times New Roman" w:hAnsi="Times New Roman" w:cs="Times New Roman"/>
          <w:i/>
          <w:iCs/>
        </w:rPr>
        <w:t xml:space="preserve"> </w:t>
      </w:r>
      <w:r w:rsidRPr="00042A46">
        <w:rPr>
          <w:rFonts w:ascii="Times New Roman" w:hAnsi="Times New Roman" w:cs="Times New Roman"/>
        </w:rPr>
        <w:t>99</w:t>
      </w:r>
      <w:r w:rsidRPr="009C4B19">
        <w:rPr>
          <w:rFonts w:ascii="Times New Roman" w:hAnsi="Times New Roman" w:cs="Times New Roman"/>
          <w:i/>
          <w:iCs/>
        </w:rPr>
        <w:t>.</w:t>
      </w:r>
    </w:p>
  </w:footnote>
  <w:footnote w:id="114">
    <w:p w14:paraId="3759BA86" w14:textId="5E0EF160" w:rsidR="005917B9" w:rsidRPr="00EB0766" w:rsidRDefault="005917B9" w:rsidP="00F12787">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Por. A. Woźny, </w:t>
      </w:r>
      <w:r w:rsidRPr="00EB0766">
        <w:rPr>
          <w:rFonts w:ascii="Times New Roman" w:hAnsi="Times New Roman" w:cs="Times New Roman"/>
          <w:i/>
          <w:iCs/>
        </w:rPr>
        <w:t>Nauki dla często komunikujących. Trzecie niedziele 1977-1982</w:t>
      </w:r>
      <w:r w:rsidRPr="00EB0766">
        <w:rPr>
          <w:rFonts w:ascii="Times New Roman" w:hAnsi="Times New Roman" w:cs="Times New Roman"/>
        </w:rPr>
        <w:t>, Poznań 2012, s. 129.</w:t>
      </w:r>
    </w:p>
  </w:footnote>
  <w:footnote w:id="115">
    <w:p w14:paraId="085572BC" w14:textId="5318030C" w:rsidR="005917B9" w:rsidRPr="00EB0766" w:rsidRDefault="005917B9" w:rsidP="00F12787">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Por. tamże, s. 44.</w:t>
      </w:r>
    </w:p>
  </w:footnote>
  <w:footnote w:id="116">
    <w:p w14:paraId="6EF47388" w14:textId="2421CF5A"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Por. A. Woźny,  </w:t>
      </w:r>
      <w:r w:rsidRPr="00EB0766">
        <w:rPr>
          <w:rFonts w:ascii="Times New Roman" w:hAnsi="Times New Roman" w:cs="Times New Roman"/>
          <w:i/>
          <w:iCs/>
        </w:rPr>
        <w:t>Rozważania, część piąta</w:t>
      </w:r>
      <w:r w:rsidRPr="00EB0766">
        <w:rPr>
          <w:rFonts w:ascii="Times New Roman" w:hAnsi="Times New Roman" w:cs="Times New Roman"/>
        </w:rPr>
        <w:t>, Poznań 2017, s.</w:t>
      </w:r>
      <w:r>
        <w:rPr>
          <w:rFonts w:ascii="Times New Roman" w:hAnsi="Times New Roman" w:cs="Times New Roman"/>
        </w:rPr>
        <w:t xml:space="preserve"> </w:t>
      </w:r>
      <w:r w:rsidRPr="00EB0766">
        <w:rPr>
          <w:rFonts w:ascii="Times New Roman" w:hAnsi="Times New Roman" w:cs="Times New Roman"/>
        </w:rPr>
        <w:t>80.</w:t>
      </w:r>
    </w:p>
  </w:footnote>
  <w:footnote w:id="117">
    <w:p w14:paraId="7A42D5DF" w14:textId="60EFD9D1"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A. Woźny, </w:t>
      </w:r>
      <w:r w:rsidRPr="00EB0766">
        <w:rPr>
          <w:rFonts w:ascii="Times New Roman" w:hAnsi="Times New Roman" w:cs="Times New Roman"/>
          <w:i/>
          <w:iCs/>
        </w:rPr>
        <w:t>Nauki dla często komunikujących, część 4</w:t>
      </w:r>
      <w:r w:rsidRPr="00EB0766">
        <w:rPr>
          <w:rFonts w:ascii="Times New Roman" w:hAnsi="Times New Roman" w:cs="Times New Roman"/>
        </w:rPr>
        <w:t>, Poznań 2016, s. 128.</w:t>
      </w:r>
    </w:p>
  </w:footnote>
  <w:footnote w:id="118">
    <w:p w14:paraId="72A24B9C" w14:textId="782FE84D"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A. Woźny,  </w:t>
      </w:r>
      <w:r w:rsidRPr="00EB0766">
        <w:rPr>
          <w:rFonts w:ascii="Times New Roman" w:hAnsi="Times New Roman" w:cs="Times New Roman"/>
          <w:i/>
          <w:iCs/>
        </w:rPr>
        <w:t xml:space="preserve">Rozważania, część piąta…, </w:t>
      </w:r>
      <w:r w:rsidRPr="00EB0766">
        <w:rPr>
          <w:rFonts w:ascii="Times New Roman" w:hAnsi="Times New Roman" w:cs="Times New Roman"/>
        </w:rPr>
        <w:t>s. 80.</w:t>
      </w:r>
    </w:p>
  </w:footnote>
  <w:footnote w:id="119">
    <w:p w14:paraId="5802CADA" w14:textId="52DF5C62"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Por. tamże, s. 81.</w:t>
      </w:r>
    </w:p>
  </w:footnote>
  <w:footnote w:id="120">
    <w:p w14:paraId="6FCDDC90" w14:textId="363A29FB" w:rsidR="005917B9" w:rsidRPr="00EB0766" w:rsidRDefault="005917B9">
      <w:pPr>
        <w:pStyle w:val="Tekstprzypisudolnego"/>
        <w:rPr>
          <w:rFonts w:ascii="Times New Roman" w:hAnsi="Times New Roman" w:cs="Times New Roman"/>
          <w:i/>
          <w:iCs/>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Por. A. Woźny, </w:t>
      </w:r>
      <w:r w:rsidRPr="00EB0766">
        <w:rPr>
          <w:rFonts w:ascii="Times New Roman" w:hAnsi="Times New Roman" w:cs="Times New Roman"/>
          <w:i/>
          <w:iCs/>
        </w:rPr>
        <w:t xml:space="preserve">Nauki dla często </w:t>
      </w:r>
      <w:r w:rsidRPr="00EB0766">
        <w:rPr>
          <w:rFonts w:ascii="Times New Roman" w:hAnsi="Times New Roman" w:cs="Times New Roman"/>
        </w:rPr>
        <w:t>…, s. 149.</w:t>
      </w:r>
    </w:p>
  </w:footnote>
  <w:footnote w:id="121">
    <w:p w14:paraId="2C3EC2AF" w14:textId="401C850A"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Por. A. Woźny. </w:t>
      </w:r>
      <w:r w:rsidRPr="00EB0766">
        <w:rPr>
          <w:rFonts w:ascii="Times New Roman" w:hAnsi="Times New Roman" w:cs="Times New Roman"/>
          <w:i/>
          <w:iCs/>
        </w:rPr>
        <w:t>Rozważania, część trzecia</w:t>
      </w:r>
      <w:r w:rsidRPr="00EB0766">
        <w:rPr>
          <w:rFonts w:ascii="Times New Roman" w:hAnsi="Times New Roman" w:cs="Times New Roman"/>
        </w:rPr>
        <w:t>…,  s.</w:t>
      </w:r>
      <w:r>
        <w:rPr>
          <w:rFonts w:ascii="Times New Roman" w:hAnsi="Times New Roman" w:cs="Times New Roman"/>
        </w:rPr>
        <w:t xml:space="preserve"> </w:t>
      </w:r>
      <w:r w:rsidRPr="00EB0766">
        <w:rPr>
          <w:rFonts w:ascii="Times New Roman" w:hAnsi="Times New Roman" w:cs="Times New Roman"/>
        </w:rPr>
        <w:t>10.</w:t>
      </w:r>
    </w:p>
  </w:footnote>
  <w:footnote w:id="122">
    <w:p w14:paraId="4E8D0A97" w14:textId="61393375"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Por. tamże, s. 110.</w:t>
      </w:r>
    </w:p>
  </w:footnote>
  <w:footnote w:id="123">
    <w:p w14:paraId="43B82FC3" w14:textId="0B9E2ACF"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Por. W. Mueller, </w:t>
      </w:r>
      <w:r w:rsidRPr="00EB0766">
        <w:rPr>
          <w:rFonts w:ascii="Times New Roman" w:hAnsi="Times New Roman" w:cs="Times New Roman"/>
          <w:i/>
          <w:iCs/>
        </w:rPr>
        <w:t>Rekolekcje</w:t>
      </w:r>
      <w:r w:rsidRPr="00EB0766">
        <w:rPr>
          <w:rFonts w:ascii="Times New Roman" w:hAnsi="Times New Roman" w:cs="Times New Roman"/>
        </w:rPr>
        <w:t>…, s. 77.</w:t>
      </w:r>
    </w:p>
  </w:footnote>
  <w:footnote w:id="124">
    <w:p w14:paraId="1BEE567A" w14:textId="4DDD04DD"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W. Mueller, </w:t>
      </w:r>
      <w:r w:rsidRPr="00EB0766">
        <w:rPr>
          <w:rFonts w:ascii="Times New Roman" w:hAnsi="Times New Roman" w:cs="Times New Roman"/>
          <w:i/>
          <w:iCs/>
        </w:rPr>
        <w:t xml:space="preserve">Śladami…, </w:t>
      </w:r>
      <w:r w:rsidRPr="00EB0766">
        <w:rPr>
          <w:rFonts w:ascii="Times New Roman" w:hAnsi="Times New Roman" w:cs="Times New Roman"/>
        </w:rPr>
        <w:t>s</w:t>
      </w:r>
      <w:r w:rsidRPr="00EB0766">
        <w:rPr>
          <w:rFonts w:ascii="Times New Roman" w:hAnsi="Times New Roman" w:cs="Times New Roman"/>
          <w:i/>
          <w:iCs/>
        </w:rPr>
        <w:t>.</w:t>
      </w:r>
      <w:r w:rsidRPr="00EB0766">
        <w:rPr>
          <w:rFonts w:ascii="Times New Roman" w:hAnsi="Times New Roman" w:cs="Times New Roman"/>
        </w:rPr>
        <w:t xml:space="preserve"> 115.</w:t>
      </w:r>
    </w:p>
  </w:footnote>
  <w:footnote w:id="125">
    <w:p w14:paraId="3C000289" w14:textId="5A5AC657" w:rsidR="005917B9" w:rsidRPr="00EB0766" w:rsidRDefault="005917B9">
      <w:pPr>
        <w:pStyle w:val="Tekstprzypisudolnego"/>
        <w:rPr>
          <w:rFonts w:ascii="Times New Roman" w:hAnsi="Times New Roman" w:cs="Times New Roman"/>
        </w:rPr>
      </w:pPr>
      <w:r w:rsidRPr="00EB0766">
        <w:rPr>
          <w:rStyle w:val="Odwoanieprzypisudolnego"/>
          <w:rFonts w:ascii="Times New Roman" w:hAnsi="Times New Roman" w:cs="Times New Roman"/>
        </w:rPr>
        <w:footnoteRef/>
      </w:r>
      <w:r w:rsidRPr="00EB0766">
        <w:rPr>
          <w:rFonts w:ascii="Times New Roman" w:hAnsi="Times New Roman" w:cs="Times New Roman"/>
        </w:rPr>
        <w:t xml:space="preserve"> A. Woźny, </w:t>
      </w:r>
      <w:r>
        <w:rPr>
          <w:rFonts w:ascii="Times New Roman" w:hAnsi="Times New Roman" w:cs="Times New Roman"/>
          <w:i/>
          <w:iCs/>
        </w:rPr>
        <w:t>Bóg jest najważniejszy</w:t>
      </w:r>
      <w:r w:rsidRPr="00EB0766">
        <w:rPr>
          <w:rFonts w:ascii="Times New Roman" w:hAnsi="Times New Roman" w:cs="Times New Roman"/>
          <w:i/>
          <w:iCs/>
        </w:rPr>
        <w:t>,</w:t>
      </w:r>
      <w:r w:rsidRPr="00EB0766">
        <w:rPr>
          <w:rFonts w:ascii="Times New Roman" w:hAnsi="Times New Roman" w:cs="Times New Roman"/>
        </w:rPr>
        <w:t xml:space="preserve"> Poznań </w:t>
      </w:r>
      <w:r>
        <w:rPr>
          <w:rFonts w:ascii="Times New Roman" w:hAnsi="Times New Roman" w:cs="Times New Roman"/>
        </w:rPr>
        <w:t>1999</w:t>
      </w:r>
      <w:r w:rsidRPr="00EB0766">
        <w:rPr>
          <w:rFonts w:ascii="Times New Roman" w:hAnsi="Times New Roman" w:cs="Times New Roman"/>
        </w:rPr>
        <w:t>, s. 17.</w:t>
      </w:r>
    </w:p>
  </w:footnote>
  <w:footnote w:id="126">
    <w:p w14:paraId="3C3FB548" w14:textId="18343AC2" w:rsidR="005917B9" w:rsidRPr="00AF3CE6" w:rsidRDefault="005917B9">
      <w:pPr>
        <w:pStyle w:val="Tekstprzypisudolnego"/>
        <w:rPr>
          <w:rFonts w:ascii="Times New Roman" w:hAnsi="Times New Roman" w:cs="Times New Roman"/>
        </w:rPr>
      </w:pPr>
      <w:r w:rsidRPr="00C52EB9">
        <w:rPr>
          <w:rStyle w:val="Odwoanieprzypisudolnego"/>
          <w:rFonts w:ascii="Times New Roman" w:hAnsi="Times New Roman" w:cs="Times New Roman"/>
        </w:rPr>
        <w:footnoteRef/>
      </w:r>
      <w:r w:rsidRPr="00C52EB9">
        <w:rPr>
          <w:rFonts w:ascii="Times New Roman" w:hAnsi="Times New Roman" w:cs="Times New Roman"/>
        </w:rPr>
        <w:t xml:space="preserve"> </w:t>
      </w:r>
      <w:r w:rsidRPr="00AF3CE6">
        <w:rPr>
          <w:rFonts w:ascii="Times New Roman" w:hAnsi="Times New Roman" w:cs="Times New Roman"/>
        </w:rPr>
        <w:t xml:space="preserve">A. Woźny, </w:t>
      </w:r>
      <w:r w:rsidRPr="00AF3CE6">
        <w:rPr>
          <w:rFonts w:ascii="Times New Roman" w:hAnsi="Times New Roman" w:cs="Times New Roman"/>
          <w:i/>
          <w:iCs/>
        </w:rPr>
        <w:t>Rozważania, część szósta</w:t>
      </w:r>
      <w:r w:rsidRPr="00AF3CE6">
        <w:rPr>
          <w:rFonts w:ascii="Times New Roman" w:hAnsi="Times New Roman" w:cs="Times New Roman"/>
        </w:rPr>
        <w:t>…, s. 70.</w:t>
      </w:r>
    </w:p>
  </w:footnote>
  <w:footnote w:id="127">
    <w:p w14:paraId="24C3C7BF" w14:textId="66191D88" w:rsidR="005917B9" w:rsidRPr="00AF3CE6" w:rsidRDefault="005917B9" w:rsidP="00032D51">
      <w:pPr>
        <w:pStyle w:val="Tekstprzypisudolnego"/>
        <w:rPr>
          <w:rFonts w:ascii="Times New Roman" w:hAnsi="Times New Roman" w:cs="Times New Roman"/>
        </w:rPr>
      </w:pPr>
      <w:r w:rsidRPr="00AF3CE6">
        <w:rPr>
          <w:rStyle w:val="Odwoanieprzypisudolnego"/>
          <w:rFonts w:ascii="Times New Roman" w:hAnsi="Times New Roman" w:cs="Times New Roman"/>
        </w:rPr>
        <w:footnoteRef/>
      </w:r>
      <w:r w:rsidRPr="00AF3CE6">
        <w:rPr>
          <w:rFonts w:ascii="Times New Roman" w:hAnsi="Times New Roman" w:cs="Times New Roman"/>
        </w:rPr>
        <w:t xml:space="preserve"> Por. tamże.</w:t>
      </w:r>
    </w:p>
  </w:footnote>
  <w:footnote w:id="128">
    <w:p w14:paraId="1EAACF09" w14:textId="389ED940" w:rsidR="005917B9" w:rsidRPr="00AF3CE6" w:rsidRDefault="005917B9">
      <w:pPr>
        <w:pStyle w:val="Tekstprzypisudolnego"/>
        <w:rPr>
          <w:rFonts w:ascii="Times New Roman" w:hAnsi="Times New Roman" w:cs="Times New Roman"/>
        </w:rPr>
      </w:pPr>
      <w:r w:rsidRPr="00AF3CE6">
        <w:rPr>
          <w:rStyle w:val="Odwoanieprzypisudolnego"/>
          <w:rFonts w:ascii="Times New Roman" w:hAnsi="Times New Roman" w:cs="Times New Roman"/>
        </w:rPr>
        <w:footnoteRef/>
      </w:r>
      <w:r w:rsidRPr="00AF3CE6">
        <w:rPr>
          <w:rFonts w:ascii="Times New Roman" w:hAnsi="Times New Roman" w:cs="Times New Roman"/>
        </w:rPr>
        <w:t xml:space="preserve"> Por. tamże, s. 113-114.</w:t>
      </w:r>
    </w:p>
  </w:footnote>
  <w:footnote w:id="129">
    <w:p w14:paraId="05D2B9BD" w14:textId="7107FF3D" w:rsidR="005917B9" w:rsidRPr="00AF3CE6" w:rsidRDefault="005917B9" w:rsidP="00032D51">
      <w:pPr>
        <w:pStyle w:val="Tekstprzypisudolnego"/>
        <w:rPr>
          <w:rFonts w:ascii="Times New Roman" w:hAnsi="Times New Roman" w:cs="Times New Roman"/>
        </w:rPr>
      </w:pPr>
      <w:r w:rsidRPr="00AF3CE6">
        <w:rPr>
          <w:rStyle w:val="Odwoanieprzypisudolnego"/>
          <w:rFonts w:ascii="Times New Roman" w:hAnsi="Times New Roman" w:cs="Times New Roman"/>
        </w:rPr>
        <w:footnoteRef/>
      </w:r>
      <w:r w:rsidRPr="00AF3CE6">
        <w:rPr>
          <w:rFonts w:ascii="Times New Roman" w:hAnsi="Times New Roman" w:cs="Times New Roman"/>
        </w:rPr>
        <w:t xml:space="preserve"> Por. A. Woźny, </w:t>
      </w:r>
      <w:r w:rsidRPr="00AF3CE6">
        <w:rPr>
          <w:rFonts w:ascii="Times New Roman" w:hAnsi="Times New Roman" w:cs="Times New Roman"/>
          <w:i/>
          <w:iCs/>
        </w:rPr>
        <w:t xml:space="preserve">Rozważania, część czwarta, </w:t>
      </w:r>
      <w:r w:rsidRPr="00AF3CE6">
        <w:rPr>
          <w:rFonts w:ascii="Times New Roman" w:hAnsi="Times New Roman" w:cs="Times New Roman"/>
        </w:rPr>
        <w:t>Poznań 2007,</w:t>
      </w:r>
      <w:r w:rsidRPr="00AF3CE6">
        <w:rPr>
          <w:rFonts w:ascii="Times New Roman" w:hAnsi="Times New Roman" w:cs="Times New Roman"/>
          <w:i/>
          <w:iCs/>
        </w:rPr>
        <w:t xml:space="preserve"> </w:t>
      </w:r>
      <w:r w:rsidRPr="00AF3CE6">
        <w:rPr>
          <w:rFonts w:ascii="Times New Roman" w:hAnsi="Times New Roman" w:cs="Times New Roman"/>
        </w:rPr>
        <w:t>s.</w:t>
      </w:r>
      <w:r w:rsidRPr="00AF3CE6">
        <w:rPr>
          <w:rFonts w:ascii="Times New Roman" w:hAnsi="Times New Roman" w:cs="Times New Roman"/>
          <w:i/>
          <w:iCs/>
        </w:rPr>
        <w:t xml:space="preserve"> </w:t>
      </w:r>
      <w:r w:rsidRPr="00AF3CE6">
        <w:rPr>
          <w:rFonts w:ascii="Times New Roman" w:hAnsi="Times New Roman" w:cs="Times New Roman"/>
        </w:rPr>
        <w:t>14.</w:t>
      </w:r>
    </w:p>
  </w:footnote>
  <w:footnote w:id="130">
    <w:p w14:paraId="002C48DA" w14:textId="318F9D73" w:rsidR="005917B9" w:rsidRPr="00AF3CE6" w:rsidRDefault="005917B9" w:rsidP="00032D51">
      <w:pPr>
        <w:pStyle w:val="Tekstprzypisudolnego"/>
        <w:rPr>
          <w:rFonts w:ascii="Times New Roman" w:hAnsi="Times New Roman" w:cs="Times New Roman"/>
        </w:rPr>
      </w:pPr>
      <w:r w:rsidRPr="00AF3CE6">
        <w:rPr>
          <w:rStyle w:val="Odwoanieprzypisudolnego"/>
          <w:rFonts w:ascii="Times New Roman" w:hAnsi="Times New Roman" w:cs="Times New Roman"/>
        </w:rPr>
        <w:footnoteRef/>
      </w:r>
      <w:r w:rsidRPr="00AF3CE6">
        <w:rPr>
          <w:rFonts w:ascii="Times New Roman" w:hAnsi="Times New Roman" w:cs="Times New Roman"/>
        </w:rPr>
        <w:t xml:space="preserve"> Por. W. Mueller, </w:t>
      </w:r>
      <w:r w:rsidRPr="00AF3CE6">
        <w:rPr>
          <w:rFonts w:ascii="Times New Roman" w:hAnsi="Times New Roman" w:cs="Times New Roman"/>
          <w:i/>
          <w:iCs/>
        </w:rPr>
        <w:t xml:space="preserve">Śladami…, </w:t>
      </w:r>
      <w:r w:rsidRPr="00AF3CE6">
        <w:rPr>
          <w:rFonts w:ascii="Times New Roman" w:hAnsi="Times New Roman" w:cs="Times New Roman"/>
        </w:rPr>
        <w:t>s</w:t>
      </w:r>
      <w:r w:rsidRPr="00AF3CE6">
        <w:rPr>
          <w:rFonts w:ascii="Times New Roman" w:hAnsi="Times New Roman" w:cs="Times New Roman"/>
          <w:i/>
          <w:iCs/>
        </w:rPr>
        <w:t>.</w:t>
      </w:r>
      <w:r w:rsidRPr="00AF3CE6">
        <w:rPr>
          <w:rFonts w:ascii="Times New Roman" w:hAnsi="Times New Roman" w:cs="Times New Roman"/>
        </w:rPr>
        <w:t xml:space="preserve"> 127.</w:t>
      </w:r>
    </w:p>
  </w:footnote>
  <w:footnote w:id="131">
    <w:p w14:paraId="50A12E5E" w14:textId="788A0478" w:rsidR="005917B9" w:rsidRPr="00AF3CE6" w:rsidRDefault="005917B9">
      <w:pPr>
        <w:pStyle w:val="Tekstprzypisudolnego"/>
        <w:rPr>
          <w:rFonts w:ascii="Times New Roman" w:hAnsi="Times New Roman" w:cs="Times New Roman"/>
        </w:rPr>
      </w:pPr>
      <w:r w:rsidRPr="00AF3CE6">
        <w:rPr>
          <w:rStyle w:val="Odwoanieprzypisudolnego"/>
          <w:rFonts w:ascii="Times New Roman" w:hAnsi="Times New Roman" w:cs="Times New Roman"/>
        </w:rPr>
        <w:footnoteRef/>
      </w:r>
      <w:r w:rsidRPr="00AF3CE6">
        <w:rPr>
          <w:rFonts w:ascii="Times New Roman" w:hAnsi="Times New Roman" w:cs="Times New Roman"/>
        </w:rPr>
        <w:t xml:space="preserve"> Por. A. Woźny, </w:t>
      </w:r>
      <w:r w:rsidRPr="00AF3CE6">
        <w:rPr>
          <w:rFonts w:ascii="Times New Roman" w:hAnsi="Times New Roman" w:cs="Times New Roman"/>
          <w:i/>
          <w:iCs/>
        </w:rPr>
        <w:t xml:space="preserve">Nauki dla często…, </w:t>
      </w:r>
      <w:r w:rsidRPr="00AF3CE6">
        <w:rPr>
          <w:rFonts w:ascii="Times New Roman" w:hAnsi="Times New Roman" w:cs="Times New Roman"/>
        </w:rPr>
        <w:t>s. 147.</w:t>
      </w:r>
    </w:p>
  </w:footnote>
  <w:footnote w:id="132">
    <w:p w14:paraId="22A41EC7" w14:textId="5C494451" w:rsidR="005917B9" w:rsidRPr="00AF3CE6" w:rsidRDefault="005917B9" w:rsidP="00032D51">
      <w:pPr>
        <w:pStyle w:val="Tekstprzypisudolnego"/>
        <w:rPr>
          <w:rFonts w:ascii="Times New Roman" w:hAnsi="Times New Roman" w:cs="Times New Roman"/>
        </w:rPr>
      </w:pPr>
      <w:r w:rsidRPr="00AF3CE6">
        <w:rPr>
          <w:rStyle w:val="Odwoanieprzypisudolnego"/>
          <w:rFonts w:ascii="Times New Roman" w:hAnsi="Times New Roman" w:cs="Times New Roman"/>
        </w:rPr>
        <w:footnoteRef/>
      </w:r>
      <w:r w:rsidRPr="00AF3CE6">
        <w:rPr>
          <w:rFonts w:ascii="Times New Roman" w:hAnsi="Times New Roman" w:cs="Times New Roman"/>
        </w:rPr>
        <w:t xml:space="preserve"> Por. A. Woźny, </w:t>
      </w:r>
      <w:r w:rsidRPr="00AF3CE6">
        <w:rPr>
          <w:rFonts w:ascii="Times New Roman" w:hAnsi="Times New Roman" w:cs="Times New Roman"/>
          <w:i/>
          <w:iCs/>
        </w:rPr>
        <w:t>Nauki dla często komunikujących, część</w:t>
      </w:r>
      <w:r>
        <w:rPr>
          <w:rFonts w:ascii="Times New Roman" w:hAnsi="Times New Roman" w:cs="Times New Roman"/>
          <w:i/>
          <w:iCs/>
        </w:rPr>
        <w:t xml:space="preserve"> 4</w:t>
      </w:r>
      <w:r w:rsidRPr="00AF3CE6">
        <w:rPr>
          <w:rFonts w:ascii="Times New Roman" w:hAnsi="Times New Roman" w:cs="Times New Roman"/>
        </w:rPr>
        <w:t>, Poznań 2016, s. 103-105.</w:t>
      </w:r>
    </w:p>
  </w:footnote>
  <w:footnote w:id="133">
    <w:p w14:paraId="0D3D86F9" w14:textId="38F8B116" w:rsidR="005917B9" w:rsidRPr="004A7068" w:rsidRDefault="005917B9" w:rsidP="00032D51">
      <w:pPr>
        <w:pStyle w:val="Tekstprzypisudolnego"/>
        <w:rPr>
          <w:rFonts w:ascii="Times New Roman" w:hAnsi="Times New Roman" w:cs="Times New Roman"/>
        </w:rPr>
      </w:pPr>
      <w:r w:rsidRPr="00AF3CE6">
        <w:rPr>
          <w:rStyle w:val="Odwoanieprzypisudolnego"/>
          <w:rFonts w:ascii="Times New Roman" w:hAnsi="Times New Roman" w:cs="Times New Roman"/>
        </w:rPr>
        <w:footnoteRef/>
      </w:r>
      <w:r w:rsidRPr="00AF3CE6">
        <w:rPr>
          <w:rFonts w:ascii="Times New Roman" w:hAnsi="Times New Roman" w:cs="Times New Roman"/>
        </w:rPr>
        <w:t xml:space="preserve"> </w:t>
      </w:r>
      <w:r w:rsidRPr="004A7068">
        <w:rPr>
          <w:rFonts w:ascii="Times New Roman" w:hAnsi="Times New Roman" w:cs="Times New Roman"/>
        </w:rPr>
        <w:t xml:space="preserve">A. Woźny, </w:t>
      </w:r>
      <w:r w:rsidRPr="004A7068">
        <w:rPr>
          <w:rFonts w:ascii="Times New Roman" w:hAnsi="Times New Roman" w:cs="Times New Roman"/>
          <w:i/>
          <w:iCs/>
        </w:rPr>
        <w:t>Rozważania, część piąta…,</w:t>
      </w:r>
      <w:r w:rsidRPr="004A7068">
        <w:rPr>
          <w:rFonts w:ascii="Times New Roman" w:hAnsi="Times New Roman" w:cs="Times New Roman"/>
        </w:rPr>
        <w:t xml:space="preserve"> s. 71.</w:t>
      </w:r>
    </w:p>
  </w:footnote>
  <w:footnote w:id="134">
    <w:p w14:paraId="40FC643A" w14:textId="1B4C8A7D" w:rsidR="005917B9" w:rsidRPr="004A7068" w:rsidRDefault="005917B9">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Por. W. Mueller, </w:t>
      </w:r>
      <w:r w:rsidRPr="004A7068">
        <w:rPr>
          <w:rFonts w:ascii="Times New Roman" w:hAnsi="Times New Roman" w:cs="Times New Roman"/>
          <w:i/>
          <w:iCs/>
        </w:rPr>
        <w:t>Matko, która nas znasz – Maryjność w nauczaniu ks. Aleksandra Woźnego</w:t>
      </w:r>
      <w:r w:rsidRPr="004A7068">
        <w:rPr>
          <w:rFonts w:ascii="Times New Roman" w:hAnsi="Times New Roman" w:cs="Times New Roman"/>
        </w:rPr>
        <w:t>, Poznań 2019, s. 249.</w:t>
      </w:r>
    </w:p>
  </w:footnote>
  <w:footnote w:id="135">
    <w:p w14:paraId="20CD5CD9" w14:textId="78F9983A" w:rsidR="005917B9" w:rsidRPr="004A7068" w:rsidRDefault="005917B9">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Por. W. Mueller, </w:t>
      </w:r>
      <w:r w:rsidRPr="004A7068">
        <w:rPr>
          <w:rFonts w:ascii="Times New Roman" w:hAnsi="Times New Roman" w:cs="Times New Roman"/>
          <w:i/>
          <w:iCs/>
        </w:rPr>
        <w:t>Matko Pięknej Miłości  – Maryjność w nauczaniu ks. Aleksandra Woźnego</w:t>
      </w:r>
      <w:r w:rsidRPr="004A7068">
        <w:rPr>
          <w:rFonts w:ascii="Times New Roman" w:hAnsi="Times New Roman" w:cs="Times New Roman"/>
        </w:rPr>
        <w:t>, Poznań 2019, s. 71.</w:t>
      </w:r>
    </w:p>
  </w:footnote>
  <w:footnote w:id="136">
    <w:p w14:paraId="3A71F864" w14:textId="13D60FE7" w:rsidR="005917B9" w:rsidRPr="004A7068" w:rsidRDefault="005917B9">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Por. A. Woźny, </w:t>
      </w:r>
      <w:r w:rsidRPr="004A7068">
        <w:rPr>
          <w:rFonts w:ascii="Times New Roman" w:hAnsi="Times New Roman" w:cs="Times New Roman"/>
          <w:i/>
          <w:iCs/>
        </w:rPr>
        <w:t>Rozważania, część piąta …</w:t>
      </w:r>
      <w:r w:rsidRPr="004A7068">
        <w:rPr>
          <w:rFonts w:ascii="Times New Roman" w:hAnsi="Times New Roman" w:cs="Times New Roman"/>
        </w:rPr>
        <w:t>, s. 56-57.</w:t>
      </w:r>
    </w:p>
  </w:footnote>
  <w:footnote w:id="137">
    <w:p w14:paraId="70B2D4E1" w14:textId="482AA45E" w:rsidR="005917B9" w:rsidRPr="004A7068" w:rsidRDefault="005917B9">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W. Mueller, </w:t>
      </w:r>
      <w:r w:rsidRPr="004A7068">
        <w:rPr>
          <w:rFonts w:ascii="Times New Roman" w:hAnsi="Times New Roman" w:cs="Times New Roman"/>
          <w:i/>
          <w:iCs/>
        </w:rPr>
        <w:t>Ksiądz Woźny nie jest groźny. Elementarz</w:t>
      </w:r>
      <w:r w:rsidRPr="004A7068">
        <w:rPr>
          <w:rFonts w:ascii="Times New Roman" w:hAnsi="Times New Roman" w:cs="Times New Roman"/>
        </w:rPr>
        <w:t>, Poznań 2019, s. 82.</w:t>
      </w:r>
    </w:p>
  </w:footnote>
  <w:footnote w:id="138">
    <w:p w14:paraId="0C6FA74C" w14:textId="47A12411" w:rsidR="005917B9" w:rsidRPr="004A7068" w:rsidRDefault="005917B9" w:rsidP="00032D51">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A. Woźny, </w:t>
      </w:r>
      <w:r w:rsidRPr="004A7068">
        <w:rPr>
          <w:rFonts w:ascii="Times New Roman" w:hAnsi="Times New Roman" w:cs="Times New Roman"/>
          <w:i/>
          <w:iCs/>
        </w:rPr>
        <w:t xml:space="preserve">Rozważania, część czwarta, </w:t>
      </w:r>
      <w:r w:rsidRPr="004A7068">
        <w:rPr>
          <w:rFonts w:ascii="Times New Roman" w:hAnsi="Times New Roman" w:cs="Times New Roman"/>
        </w:rPr>
        <w:t>s. 17.</w:t>
      </w:r>
    </w:p>
  </w:footnote>
  <w:footnote w:id="139">
    <w:p w14:paraId="60797616" w14:textId="48ABD171" w:rsidR="005917B9" w:rsidRPr="004A7068" w:rsidRDefault="005917B9">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Por. A. Woźny.</w:t>
      </w:r>
      <w:r w:rsidRPr="004A7068">
        <w:rPr>
          <w:rFonts w:ascii="Times New Roman" w:hAnsi="Times New Roman" w:cs="Times New Roman"/>
          <w:i/>
          <w:iCs/>
        </w:rPr>
        <w:t xml:space="preserve"> Rozważania, część pierwsza</w:t>
      </w:r>
      <w:r w:rsidRPr="004A7068">
        <w:rPr>
          <w:rFonts w:ascii="Times New Roman" w:hAnsi="Times New Roman" w:cs="Times New Roman"/>
        </w:rPr>
        <w:t>…, s. 78.</w:t>
      </w:r>
    </w:p>
  </w:footnote>
  <w:footnote w:id="140">
    <w:p w14:paraId="31DD0CB5" w14:textId="524AC776" w:rsidR="005917B9" w:rsidRPr="004A7068" w:rsidRDefault="005917B9">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Por. tamże, s. 86.</w:t>
      </w:r>
    </w:p>
  </w:footnote>
  <w:footnote w:id="141">
    <w:p w14:paraId="3271C1DD" w14:textId="028EBD16" w:rsidR="005917B9" w:rsidRPr="004A7068" w:rsidRDefault="005917B9" w:rsidP="00032D51">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Por. A. Woźny, </w:t>
      </w:r>
      <w:r w:rsidRPr="004A7068">
        <w:rPr>
          <w:rFonts w:ascii="Times New Roman" w:hAnsi="Times New Roman" w:cs="Times New Roman"/>
          <w:i/>
          <w:iCs/>
        </w:rPr>
        <w:t xml:space="preserve">Rozważania, część czwarta…, </w:t>
      </w:r>
      <w:r w:rsidRPr="004A7068">
        <w:rPr>
          <w:rFonts w:ascii="Times New Roman" w:hAnsi="Times New Roman" w:cs="Times New Roman"/>
        </w:rPr>
        <w:t>s. 18.</w:t>
      </w:r>
    </w:p>
  </w:footnote>
  <w:footnote w:id="142">
    <w:p w14:paraId="5126F80D" w14:textId="77777777" w:rsidR="005917B9" w:rsidRPr="004A7068" w:rsidRDefault="005917B9" w:rsidP="00032D51">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Por. tamże, s. 63.</w:t>
      </w:r>
    </w:p>
  </w:footnote>
  <w:footnote w:id="143">
    <w:p w14:paraId="0F4BBBD6" w14:textId="4A04CD30" w:rsidR="005917B9" w:rsidRPr="004A7068" w:rsidRDefault="005917B9">
      <w:pPr>
        <w:pStyle w:val="Tekstprzypisudolnego"/>
        <w:rPr>
          <w:rFonts w:ascii="Times New Roman" w:hAnsi="Times New Roman" w:cs="Times New Roman"/>
        </w:rPr>
      </w:pPr>
      <w:r w:rsidRPr="004A7068">
        <w:rPr>
          <w:rStyle w:val="Odwoanieprzypisudolnego"/>
          <w:rFonts w:ascii="Times New Roman" w:hAnsi="Times New Roman" w:cs="Times New Roman"/>
        </w:rPr>
        <w:footnoteRef/>
      </w:r>
      <w:r w:rsidRPr="004A7068">
        <w:rPr>
          <w:rFonts w:ascii="Times New Roman" w:hAnsi="Times New Roman" w:cs="Times New Roman"/>
        </w:rPr>
        <w:t xml:space="preserve"> Por. tamże.</w:t>
      </w:r>
    </w:p>
  </w:footnote>
  <w:footnote w:id="144">
    <w:p w14:paraId="6DB5BC1A" w14:textId="3769B2B9" w:rsidR="005917B9" w:rsidRPr="00D00F0C" w:rsidRDefault="005917B9">
      <w:pPr>
        <w:pStyle w:val="Tekstprzypisudolnego"/>
        <w:rPr>
          <w:rFonts w:ascii="Times New Roman" w:hAnsi="Times New Roman" w:cs="Times New Roman"/>
        </w:rPr>
      </w:pPr>
      <w:r w:rsidRPr="00D00F0C">
        <w:rPr>
          <w:rStyle w:val="Odwoanieprzypisudolnego"/>
          <w:rFonts w:ascii="Times New Roman" w:hAnsi="Times New Roman" w:cs="Times New Roman"/>
        </w:rPr>
        <w:footnoteRef/>
      </w:r>
      <w:r w:rsidRPr="00D00F0C">
        <w:rPr>
          <w:rFonts w:ascii="Times New Roman" w:hAnsi="Times New Roman" w:cs="Times New Roman"/>
        </w:rPr>
        <w:t xml:space="preserve"> W. Mueller, </w:t>
      </w:r>
      <w:r w:rsidRPr="00D00F0C">
        <w:rPr>
          <w:rFonts w:ascii="Times New Roman" w:hAnsi="Times New Roman" w:cs="Times New Roman"/>
          <w:i/>
          <w:iCs/>
        </w:rPr>
        <w:t>Matko, która</w:t>
      </w:r>
      <w:r>
        <w:rPr>
          <w:rFonts w:ascii="Times New Roman" w:hAnsi="Times New Roman" w:cs="Times New Roman"/>
          <w:i/>
          <w:iCs/>
        </w:rPr>
        <w:t>…</w:t>
      </w:r>
      <w:r w:rsidRPr="00D00F0C">
        <w:rPr>
          <w:rFonts w:ascii="Times New Roman" w:hAnsi="Times New Roman" w:cs="Times New Roman"/>
        </w:rPr>
        <w:t>,</w:t>
      </w:r>
      <w:r>
        <w:rPr>
          <w:rFonts w:ascii="Times New Roman" w:hAnsi="Times New Roman" w:cs="Times New Roman"/>
        </w:rPr>
        <w:t xml:space="preserve"> s.</w:t>
      </w:r>
      <w:r w:rsidRPr="00D00F0C">
        <w:rPr>
          <w:rFonts w:ascii="Times New Roman" w:hAnsi="Times New Roman" w:cs="Times New Roman"/>
        </w:rPr>
        <w:t xml:space="preserve"> 201.</w:t>
      </w:r>
    </w:p>
  </w:footnote>
  <w:footnote w:id="145">
    <w:p w14:paraId="7EFE7450" w14:textId="4558B3C6" w:rsidR="005917B9" w:rsidRPr="002F3D5C" w:rsidRDefault="005917B9" w:rsidP="0012521C">
      <w:pPr>
        <w:pStyle w:val="Tekstprzypisudolnego"/>
        <w:rPr>
          <w:rFonts w:ascii="Times New Roman" w:hAnsi="Times New Roman" w:cs="Times New Roman"/>
        </w:rPr>
      </w:pPr>
      <w:r w:rsidRPr="00526523">
        <w:rPr>
          <w:rStyle w:val="Odwoanieprzypisudolnego"/>
          <w:rFonts w:ascii="Times New Roman" w:hAnsi="Times New Roman" w:cs="Times New Roman"/>
        </w:rPr>
        <w:footnoteRef/>
      </w:r>
      <w:r w:rsidRPr="00526523">
        <w:rPr>
          <w:rFonts w:ascii="Times New Roman" w:hAnsi="Times New Roman" w:cs="Times New Roman"/>
        </w:rPr>
        <w:t xml:space="preserve"> </w:t>
      </w:r>
      <w:r w:rsidRPr="002F3D5C">
        <w:rPr>
          <w:rFonts w:ascii="Times New Roman" w:hAnsi="Times New Roman" w:cs="Times New Roman"/>
        </w:rPr>
        <w:t>Tamże, s. 187.</w:t>
      </w:r>
    </w:p>
  </w:footnote>
  <w:footnote w:id="146">
    <w:p w14:paraId="02C11787" w14:textId="48303244" w:rsidR="005917B9" w:rsidRPr="002F3D5C" w:rsidRDefault="005917B9" w:rsidP="0012521C">
      <w:pPr>
        <w:pStyle w:val="Tekstprzypisudolnego"/>
        <w:rPr>
          <w:rFonts w:ascii="Times New Roman" w:hAnsi="Times New Roman" w:cs="Times New Roman"/>
        </w:rPr>
      </w:pPr>
      <w:r w:rsidRPr="002F3D5C">
        <w:rPr>
          <w:rStyle w:val="Odwoanieprzypisudolnego"/>
          <w:rFonts w:ascii="Times New Roman" w:hAnsi="Times New Roman" w:cs="Times New Roman"/>
        </w:rPr>
        <w:footnoteRef/>
      </w:r>
      <w:r w:rsidRPr="002F3D5C">
        <w:rPr>
          <w:rFonts w:ascii="Times New Roman" w:hAnsi="Times New Roman" w:cs="Times New Roman"/>
        </w:rPr>
        <w:t xml:space="preserve"> Por. tamże.</w:t>
      </w:r>
    </w:p>
  </w:footnote>
  <w:footnote w:id="147">
    <w:p w14:paraId="44B05043" w14:textId="4EBB9BAF" w:rsidR="005917B9" w:rsidRPr="002F3D5C" w:rsidRDefault="005917B9" w:rsidP="0012521C">
      <w:pPr>
        <w:pStyle w:val="Tekstprzypisudolnego"/>
        <w:rPr>
          <w:rFonts w:ascii="Times New Roman" w:hAnsi="Times New Roman" w:cs="Times New Roman"/>
        </w:rPr>
      </w:pPr>
      <w:r w:rsidRPr="002F3D5C">
        <w:rPr>
          <w:rStyle w:val="Odwoanieprzypisudolnego"/>
          <w:rFonts w:ascii="Times New Roman" w:hAnsi="Times New Roman" w:cs="Times New Roman"/>
        </w:rPr>
        <w:footnoteRef/>
      </w:r>
      <w:r w:rsidRPr="002F3D5C">
        <w:rPr>
          <w:rFonts w:ascii="Times New Roman" w:hAnsi="Times New Roman" w:cs="Times New Roman"/>
        </w:rPr>
        <w:t xml:space="preserve"> Tamże, s. 189.</w:t>
      </w:r>
    </w:p>
  </w:footnote>
  <w:footnote w:id="148">
    <w:p w14:paraId="10B78D93" w14:textId="2F4368A1" w:rsidR="005917B9" w:rsidRPr="002F3D5C" w:rsidRDefault="005917B9" w:rsidP="0012521C">
      <w:pPr>
        <w:pStyle w:val="Tekstprzypisudolnego"/>
        <w:rPr>
          <w:rFonts w:ascii="Times New Roman" w:hAnsi="Times New Roman" w:cs="Times New Roman"/>
        </w:rPr>
      </w:pPr>
      <w:r w:rsidRPr="002F3D5C">
        <w:rPr>
          <w:rStyle w:val="Odwoanieprzypisudolnego"/>
          <w:rFonts w:ascii="Times New Roman" w:hAnsi="Times New Roman" w:cs="Times New Roman"/>
        </w:rPr>
        <w:footnoteRef/>
      </w:r>
      <w:r w:rsidRPr="002F3D5C">
        <w:rPr>
          <w:rFonts w:ascii="Times New Roman" w:hAnsi="Times New Roman" w:cs="Times New Roman"/>
        </w:rPr>
        <w:t xml:space="preserve"> Tamże, s. 190.</w:t>
      </w:r>
    </w:p>
  </w:footnote>
  <w:footnote w:id="149">
    <w:p w14:paraId="6CBEE856" w14:textId="3E3CF4BB" w:rsidR="005917B9" w:rsidRPr="002F3D5C" w:rsidRDefault="005917B9" w:rsidP="0012521C">
      <w:pPr>
        <w:pStyle w:val="Tekstprzypisudolnego"/>
        <w:rPr>
          <w:rFonts w:ascii="Times New Roman" w:hAnsi="Times New Roman" w:cs="Times New Roman"/>
        </w:rPr>
      </w:pPr>
      <w:r w:rsidRPr="002F3D5C">
        <w:rPr>
          <w:rStyle w:val="Odwoanieprzypisudolnego"/>
          <w:rFonts w:ascii="Times New Roman" w:hAnsi="Times New Roman" w:cs="Times New Roman"/>
        </w:rPr>
        <w:footnoteRef/>
      </w:r>
      <w:r w:rsidRPr="002F3D5C">
        <w:rPr>
          <w:rFonts w:ascii="Times New Roman" w:hAnsi="Times New Roman" w:cs="Times New Roman"/>
        </w:rPr>
        <w:t xml:space="preserve"> Por. tamże, s.</w:t>
      </w:r>
      <w:r>
        <w:rPr>
          <w:rFonts w:ascii="Times New Roman" w:hAnsi="Times New Roman" w:cs="Times New Roman"/>
        </w:rPr>
        <w:t xml:space="preserve"> </w:t>
      </w:r>
      <w:r w:rsidRPr="002F3D5C">
        <w:rPr>
          <w:rFonts w:ascii="Times New Roman" w:hAnsi="Times New Roman" w:cs="Times New Roman"/>
        </w:rPr>
        <w:t>91.</w:t>
      </w:r>
    </w:p>
  </w:footnote>
  <w:footnote w:id="150">
    <w:p w14:paraId="0CB271FB" w14:textId="7D4DDDD0" w:rsidR="005917B9" w:rsidRPr="002F3D5C" w:rsidRDefault="005917B9">
      <w:pPr>
        <w:pStyle w:val="Tekstprzypisudolnego"/>
        <w:rPr>
          <w:rFonts w:ascii="Times New Roman" w:hAnsi="Times New Roman" w:cs="Times New Roman"/>
        </w:rPr>
      </w:pPr>
      <w:r w:rsidRPr="002F3D5C">
        <w:rPr>
          <w:rStyle w:val="Odwoanieprzypisudolnego"/>
          <w:rFonts w:ascii="Times New Roman" w:hAnsi="Times New Roman" w:cs="Times New Roman"/>
        </w:rPr>
        <w:footnoteRef/>
      </w:r>
      <w:r w:rsidRPr="002F3D5C">
        <w:rPr>
          <w:rFonts w:ascii="Times New Roman" w:hAnsi="Times New Roman" w:cs="Times New Roman"/>
        </w:rPr>
        <w:t xml:space="preserve"> W. Mueller,</w:t>
      </w:r>
      <w:r>
        <w:rPr>
          <w:rFonts w:ascii="Times New Roman" w:hAnsi="Times New Roman" w:cs="Times New Roman"/>
        </w:rPr>
        <w:t xml:space="preserve"> </w:t>
      </w:r>
      <w:r w:rsidRPr="00D117E6">
        <w:rPr>
          <w:rFonts w:ascii="Times New Roman" w:hAnsi="Times New Roman" w:cs="Times New Roman"/>
          <w:i/>
          <w:iCs/>
        </w:rPr>
        <w:t>Księdza Aleksandra</w:t>
      </w:r>
      <w:r>
        <w:rPr>
          <w:rFonts w:ascii="Times New Roman" w:hAnsi="Times New Roman" w:cs="Times New Roman"/>
          <w:i/>
          <w:iCs/>
        </w:rPr>
        <w:t xml:space="preserve"> Woźnego</w:t>
      </w:r>
      <w:r w:rsidRPr="002F3D5C">
        <w:rPr>
          <w:rFonts w:ascii="Times New Roman" w:hAnsi="Times New Roman" w:cs="Times New Roman"/>
        </w:rPr>
        <w:t>…, s.</w:t>
      </w:r>
      <w:r>
        <w:rPr>
          <w:rFonts w:ascii="Times New Roman" w:hAnsi="Times New Roman" w:cs="Times New Roman"/>
        </w:rPr>
        <w:t xml:space="preserve"> 144-145.</w:t>
      </w:r>
    </w:p>
  </w:footnote>
  <w:footnote w:id="151">
    <w:p w14:paraId="76E53C7E" w14:textId="660BC6C4" w:rsidR="005917B9" w:rsidRPr="002F3D5C" w:rsidRDefault="005917B9">
      <w:pPr>
        <w:pStyle w:val="Tekstprzypisudolnego"/>
        <w:rPr>
          <w:rFonts w:ascii="Times New Roman" w:hAnsi="Times New Roman" w:cs="Times New Roman"/>
        </w:rPr>
      </w:pPr>
      <w:r w:rsidRPr="002F3D5C">
        <w:rPr>
          <w:rStyle w:val="Odwoanieprzypisudolnego"/>
          <w:rFonts w:ascii="Times New Roman" w:hAnsi="Times New Roman" w:cs="Times New Roman"/>
        </w:rPr>
        <w:footnoteRef/>
      </w:r>
      <w:r w:rsidRPr="002F3D5C">
        <w:rPr>
          <w:rFonts w:ascii="Times New Roman" w:hAnsi="Times New Roman" w:cs="Times New Roman"/>
        </w:rPr>
        <w:t xml:space="preserve"> A. Woźny, </w:t>
      </w:r>
      <w:r w:rsidRPr="002F3D5C">
        <w:rPr>
          <w:rFonts w:ascii="Times New Roman" w:hAnsi="Times New Roman" w:cs="Times New Roman"/>
          <w:i/>
          <w:iCs/>
        </w:rPr>
        <w:t>Nauki dla często…,</w:t>
      </w:r>
      <w:r w:rsidRPr="002F3D5C">
        <w:rPr>
          <w:rFonts w:ascii="Times New Roman" w:hAnsi="Times New Roman" w:cs="Times New Roman"/>
        </w:rPr>
        <w:t xml:space="preserve"> s</w:t>
      </w:r>
      <w:r w:rsidRPr="002F3D5C">
        <w:rPr>
          <w:rFonts w:ascii="Times New Roman" w:hAnsi="Times New Roman" w:cs="Times New Roman"/>
          <w:i/>
          <w:iCs/>
        </w:rPr>
        <w:t xml:space="preserve">. </w:t>
      </w:r>
      <w:r w:rsidRPr="002F3D5C">
        <w:rPr>
          <w:rFonts w:ascii="Times New Roman" w:hAnsi="Times New Roman" w:cs="Times New Roman"/>
        </w:rPr>
        <w:t>59.</w:t>
      </w:r>
    </w:p>
  </w:footnote>
  <w:footnote w:id="152">
    <w:p w14:paraId="5F06F079" w14:textId="03F653D4" w:rsidR="005917B9" w:rsidRPr="002F3D5C" w:rsidRDefault="005917B9" w:rsidP="00032D51">
      <w:pPr>
        <w:pStyle w:val="Tekstprzypisudolnego"/>
        <w:rPr>
          <w:rFonts w:ascii="Times New Roman" w:hAnsi="Times New Roman" w:cs="Times New Roman"/>
        </w:rPr>
      </w:pPr>
      <w:r w:rsidRPr="002F3D5C">
        <w:rPr>
          <w:rStyle w:val="Odwoanieprzypisudolnego"/>
          <w:rFonts w:ascii="Times New Roman" w:hAnsi="Times New Roman" w:cs="Times New Roman"/>
        </w:rPr>
        <w:footnoteRef/>
      </w:r>
      <w:r w:rsidRPr="002F3D5C">
        <w:rPr>
          <w:rFonts w:ascii="Times New Roman" w:hAnsi="Times New Roman" w:cs="Times New Roman"/>
        </w:rPr>
        <w:t xml:space="preserve"> W. Mueller, </w:t>
      </w:r>
      <w:r w:rsidRPr="002F3D5C">
        <w:rPr>
          <w:rFonts w:ascii="Times New Roman" w:hAnsi="Times New Roman" w:cs="Times New Roman"/>
          <w:i/>
          <w:iCs/>
        </w:rPr>
        <w:t xml:space="preserve">Śladami…., </w:t>
      </w:r>
      <w:r w:rsidRPr="002F3D5C">
        <w:rPr>
          <w:rFonts w:ascii="Times New Roman" w:hAnsi="Times New Roman" w:cs="Times New Roman"/>
        </w:rPr>
        <w:t>s</w:t>
      </w:r>
      <w:r w:rsidRPr="002F3D5C">
        <w:rPr>
          <w:rFonts w:ascii="Times New Roman" w:hAnsi="Times New Roman" w:cs="Times New Roman"/>
          <w:i/>
          <w:iCs/>
        </w:rPr>
        <w:t>.</w:t>
      </w:r>
      <w:r w:rsidRPr="002F3D5C">
        <w:rPr>
          <w:rFonts w:ascii="Times New Roman" w:hAnsi="Times New Roman" w:cs="Times New Roman"/>
        </w:rPr>
        <w:t xml:space="preserve"> 82.</w:t>
      </w:r>
    </w:p>
  </w:footnote>
  <w:footnote w:id="153">
    <w:p w14:paraId="2844456C" w14:textId="6CD549E2" w:rsidR="005917B9" w:rsidRPr="00C73190" w:rsidRDefault="005917B9" w:rsidP="00032D51">
      <w:pPr>
        <w:pStyle w:val="Tekstprzypisudolnego"/>
        <w:rPr>
          <w:rFonts w:ascii="Times New Roman" w:hAnsi="Times New Roman" w:cs="Times New Roman"/>
        </w:rPr>
      </w:pPr>
      <w:r w:rsidRPr="00844B02">
        <w:rPr>
          <w:rStyle w:val="Odwoanieprzypisudolnego"/>
          <w:rFonts w:ascii="Times New Roman" w:hAnsi="Times New Roman" w:cs="Times New Roman"/>
        </w:rPr>
        <w:footnoteRef/>
      </w:r>
      <w:r w:rsidRPr="00844B02">
        <w:rPr>
          <w:rFonts w:ascii="Times New Roman" w:hAnsi="Times New Roman" w:cs="Times New Roman"/>
        </w:rPr>
        <w:t xml:space="preserve"> A</w:t>
      </w:r>
      <w:r w:rsidRPr="00C73190">
        <w:rPr>
          <w:rFonts w:ascii="Times New Roman" w:hAnsi="Times New Roman" w:cs="Times New Roman"/>
        </w:rPr>
        <w:t xml:space="preserve">. Woźny, </w:t>
      </w:r>
      <w:r w:rsidRPr="00C73190">
        <w:rPr>
          <w:rFonts w:ascii="Times New Roman" w:hAnsi="Times New Roman" w:cs="Times New Roman"/>
          <w:i/>
          <w:iCs/>
        </w:rPr>
        <w:t>Komplet…,</w:t>
      </w:r>
      <w:r w:rsidRPr="00C73190">
        <w:rPr>
          <w:rFonts w:ascii="Times New Roman" w:hAnsi="Times New Roman" w:cs="Times New Roman"/>
        </w:rPr>
        <w:t>s. 62.</w:t>
      </w:r>
    </w:p>
  </w:footnote>
  <w:footnote w:id="154">
    <w:p w14:paraId="5E28168D" w14:textId="77777777" w:rsidR="005917B9" w:rsidRPr="00C73190" w:rsidRDefault="005917B9" w:rsidP="00032D51">
      <w:pPr>
        <w:pStyle w:val="Tekstprzypisudolnego"/>
        <w:rPr>
          <w:rFonts w:ascii="Times New Roman" w:hAnsi="Times New Roman" w:cs="Times New Roman"/>
        </w:rPr>
      </w:pPr>
      <w:r w:rsidRPr="00C73190">
        <w:rPr>
          <w:rStyle w:val="Odwoanieprzypisudolnego"/>
          <w:rFonts w:ascii="Times New Roman" w:hAnsi="Times New Roman" w:cs="Times New Roman"/>
        </w:rPr>
        <w:footnoteRef/>
      </w:r>
      <w:r w:rsidRPr="00C73190">
        <w:rPr>
          <w:rFonts w:ascii="Times New Roman" w:hAnsi="Times New Roman" w:cs="Times New Roman"/>
        </w:rPr>
        <w:t xml:space="preserve"> Tamże, s. 64.</w:t>
      </w:r>
    </w:p>
  </w:footnote>
  <w:footnote w:id="155">
    <w:p w14:paraId="50C73F64" w14:textId="70244CC0" w:rsidR="005917B9" w:rsidRPr="00C73190" w:rsidRDefault="005917B9">
      <w:pPr>
        <w:pStyle w:val="Tekstprzypisudolnego"/>
        <w:rPr>
          <w:rFonts w:ascii="Times New Roman" w:hAnsi="Times New Roman" w:cs="Times New Roman"/>
        </w:rPr>
      </w:pPr>
      <w:r w:rsidRPr="00C73190">
        <w:rPr>
          <w:rStyle w:val="Odwoanieprzypisudolnego"/>
          <w:rFonts w:ascii="Times New Roman" w:hAnsi="Times New Roman" w:cs="Times New Roman"/>
        </w:rPr>
        <w:footnoteRef/>
      </w:r>
      <w:r w:rsidRPr="00C73190">
        <w:rPr>
          <w:rFonts w:ascii="Times New Roman" w:hAnsi="Times New Roman" w:cs="Times New Roman"/>
        </w:rPr>
        <w:t xml:space="preserve"> Por. A. Woźny A., </w:t>
      </w:r>
      <w:r w:rsidRPr="00C73190">
        <w:rPr>
          <w:rFonts w:ascii="Times New Roman" w:hAnsi="Times New Roman" w:cs="Times New Roman"/>
          <w:i/>
          <w:iCs/>
        </w:rPr>
        <w:t>Rozważania, część trzecia</w:t>
      </w:r>
      <w:r w:rsidRPr="00C73190">
        <w:rPr>
          <w:rFonts w:ascii="Times New Roman" w:hAnsi="Times New Roman" w:cs="Times New Roman"/>
        </w:rPr>
        <w:t>…, s. 22.</w:t>
      </w:r>
    </w:p>
  </w:footnote>
  <w:footnote w:id="156">
    <w:p w14:paraId="7C1794E0" w14:textId="7B040CC6" w:rsidR="005917B9" w:rsidRPr="00C73190" w:rsidRDefault="005917B9" w:rsidP="0070657F">
      <w:pPr>
        <w:pStyle w:val="Tekstprzypisudolnego"/>
        <w:rPr>
          <w:rFonts w:ascii="Times New Roman" w:hAnsi="Times New Roman" w:cs="Times New Roman"/>
        </w:rPr>
      </w:pPr>
      <w:r w:rsidRPr="00C73190">
        <w:rPr>
          <w:rStyle w:val="Odwoanieprzypisudolnego"/>
          <w:rFonts w:ascii="Times New Roman" w:hAnsi="Times New Roman" w:cs="Times New Roman"/>
        </w:rPr>
        <w:footnoteRef/>
      </w:r>
      <w:r w:rsidRPr="00C73190">
        <w:rPr>
          <w:rFonts w:ascii="Times New Roman" w:hAnsi="Times New Roman" w:cs="Times New Roman"/>
        </w:rPr>
        <w:t xml:space="preserve"> W. Mueller, </w:t>
      </w:r>
      <w:r w:rsidRPr="00C73190">
        <w:rPr>
          <w:rFonts w:ascii="Times New Roman" w:hAnsi="Times New Roman" w:cs="Times New Roman"/>
          <w:i/>
          <w:iCs/>
        </w:rPr>
        <w:t>Ksiądz Woźny ni</w:t>
      </w:r>
      <w:r>
        <w:rPr>
          <w:rFonts w:ascii="Times New Roman" w:hAnsi="Times New Roman" w:cs="Times New Roman"/>
          <w:i/>
          <w:iCs/>
        </w:rPr>
        <w:t>e jest…</w:t>
      </w:r>
      <w:r w:rsidRPr="00C73190">
        <w:rPr>
          <w:rFonts w:ascii="Times New Roman" w:hAnsi="Times New Roman" w:cs="Times New Roman"/>
        </w:rPr>
        <w:t>, s. 181.</w:t>
      </w:r>
    </w:p>
  </w:footnote>
  <w:footnote w:id="157">
    <w:p w14:paraId="2FB7555B" w14:textId="73C39751" w:rsidR="005917B9" w:rsidRPr="00C73190" w:rsidRDefault="005917B9" w:rsidP="0070657F">
      <w:pPr>
        <w:pStyle w:val="Tekstprzypisudolnego"/>
        <w:rPr>
          <w:rFonts w:ascii="Times New Roman" w:hAnsi="Times New Roman" w:cs="Times New Roman"/>
        </w:rPr>
      </w:pPr>
      <w:r w:rsidRPr="00C73190">
        <w:rPr>
          <w:rStyle w:val="Odwoanieprzypisudolnego"/>
          <w:rFonts w:ascii="Times New Roman" w:hAnsi="Times New Roman" w:cs="Times New Roman"/>
        </w:rPr>
        <w:footnoteRef/>
      </w:r>
      <w:r w:rsidRPr="00C73190">
        <w:rPr>
          <w:rFonts w:ascii="Times New Roman" w:hAnsi="Times New Roman" w:cs="Times New Roman"/>
        </w:rPr>
        <w:t xml:space="preserve"> Por. A. Woźny, </w:t>
      </w:r>
      <w:r w:rsidRPr="00C73190">
        <w:rPr>
          <w:rFonts w:ascii="Times New Roman" w:hAnsi="Times New Roman" w:cs="Times New Roman"/>
          <w:i/>
          <w:iCs/>
        </w:rPr>
        <w:t xml:space="preserve">Komplet…, </w:t>
      </w:r>
      <w:r w:rsidRPr="00C73190">
        <w:rPr>
          <w:rFonts w:ascii="Times New Roman" w:hAnsi="Times New Roman" w:cs="Times New Roman"/>
        </w:rPr>
        <w:t>s. 64.</w:t>
      </w:r>
    </w:p>
  </w:footnote>
  <w:footnote w:id="158">
    <w:p w14:paraId="056BAA79" w14:textId="6132E383" w:rsidR="005917B9" w:rsidRPr="00603FCB" w:rsidRDefault="005917B9" w:rsidP="0070657F">
      <w:pPr>
        <w:pStyle w:val="Tekstprzypisudolnego"/>
        <w:rPr>
          <w:rFonts w:ascii="Times New Roman" w:hAnsi="Times New Roman" w:cs="Times New Roman"/>
        </w:rPr>
      </w:pPr>
      <w:r w:rsidRPr="00494E8E">
        <w:rPr>
          <w:rStyle w:val="Odwoanieprzypisudolnego"/>
          <w:rFonts w:ascii="Times New Roman" w:hAnsi="Times New Roman" w:cs="Times New Roman"/>
        </w:rPr>
        <w:footnoteRef/>
      </w:r>
      <w:r w:rsidRPr="00494E8E">
        <w:rPr>
          <w:rFonts w:ascii="Times New Roman" w:hAnsi="Times New Roman" w:cs="Times New Roman"/>
        </w:rPr>
        <w:t xml:space="preserve"> </w:t>
      </w:r>
      <w:r w:rsidRPr="00603FCB">
        <w:rPr>
          <w:rFonts w:ascii="Times New Roman" w:hAnsi="Times New Roman" w:cs="Times New Roman"/>
        </w:rPr>
        <w:t xml:space="preserve">A. Woźny, </w:t>
      </w:r>
      <w:r w:rsidRPr="00603FCB">
        <w:rPr>
          <w:rFonts w:ascii="Times New Roman" w:hAnsi="Times New Roman" w:cs="Times New Roman"/>
          <w:i/>
          <w:iCs/>
        </w:rPr>
        <w:t>Nauki dla często komunikujących, część 4</w:t>
      </w:r>
      <w:r w:rsidRPr="00603FCB">
        <w:rPr>
          <w:rFonts w:ascii="Times New Roman" w:hAnsi="Times New Roman" w:cs="Times New Roman"/>
        </w:rPr>
        <w:t>…, s. 105-106.</w:t>
      </w:r>
    </w:p>
  </w:footnote>
  <w:footnote w:id="159">
    <w:p w14:paraId="7A446C19" w14:textId="1749BBA2" w:rsidR="005917B9" w:rsidRPr="00603FCB" w:rsidRDefault="005917B9">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Por. A. Woźny, </w:t>
      </w:r>
      <w:r w:rsidRPr="00603FCB">
        <w:rPr>
          <w:rFonts w:ascii="Times New Roman" w:hAnsi="Times New Roman" w:cs="Times New Roman"/>
          <w:i/>
          <w:iCs/>
        </w:rPr>
        <w:t xml:space="preserve">Komplet…, </w:t>
      </w:r>
      <w:r w:rsidRPr="00603FCB">
        <w:rPr>
          <w:rFonts w:ascii="Times New Roman" w:hAnsi="Times New Roman" w:cs="Times New Roman"/>
        </w:rPr>
        <w:t>s. 42.</w:t>
      </w:r>
    </w:p>
  </w:footnote>
  <w:footnote w:id="160">
    <w:p w14:paraId="54D8440F" w14:textId="7C9A5EEC" w:rsidR="005917B9" w:rsidRPr="00603FCB" w:rsidRDefault="005917B9">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A. Woźny, </w:t>
      </w:r>
      <w:r w:rsidRPr="00603FCB">
        <w:rPr>
          <w:rFonts w:ascii="Times New Roman" w:hAnsi="Times New Roman" w:cs="Times New Roman"/>
          <w:i/>
          <w:iCs/>
        </w:rPr>
        <w:t>Rozważania, część piąta…,</w:t>
      </w:r>
      <w:r w:rsidRPr="00603FCB">
        <w:rPr>
          <w:rFonts w:ascii="Times New Roman" w:hAnsi="Times New Roman" w:cs="Times New Roman"/>
        </w:rPr>
        <w:t xml:space="preserve"> s. 46.</w:t>
      </w:r>
    </w:p>
  </w:footnote>
  <w:footnote w:id="161">
    <w:p w14:paraId="51BFE0D6" w14:textId="2F8EC9DF" w:rsidR="005917B9" w:rsidRPr="00603FCB" w:rsidRDefault="005917B9">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A. Woźny, </w:t>
      </w:r>
      <w:r w:rsidRPr="00603FCB">
        <w:rPr>
          <w:rFonts w:ascii="Times New Roman" w:hAnsi="Times New Roman" w:cs="Times New Roman"/>
          <w:i/>
          <w:iCs/>
        </w:rPr>
        <w:t>Miłość nigdy</w:t>
      </w:r>
      <w:r w:rsidRPr="00603FCB">
        <w:rPr>
          <w:rFonts w:ascii="Times New Roman" w:hAnsi="Times New Roman" w:cs="Times New Roman"/>
        </w:rPr>
        <w:t>…,  s. 10.</w:t>
      </w:r>
    </w:p>
  </w:footnote>
  <w:footnote w:id="162">
    <w:p w14:paraId="037185C4" w14:textId="45312DB0" w:rsidR="005917B9" w:rsidRPr="00603FCB" w:rsidRDefault="005917B9">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Por.  W. Mueller, </w:t>
      </w:r>
      <w:r w:rsidRPr="00603FCB">
        <w:rPr>
          <w:rFonts w:ascii="Times New Roman" w:hAnsi="Times New Roman" w:cs="Times New Roman"/>
          <w:i/>
          <w:iCs/>
        </w:rPr>
        <w:t xml:space="preserve">Księdza Aleksandra Woźnego…,  </w:t>
      </w:r>
      <w:r w:rsidRPr="00603FCB">
        <w:rPr>
          <w:rFonts w:ascii="Times New Roman" w:hAnsi="Times New Roman" w:cs="Times New Roman"/>
        </w:rPr>
        <w:t>s. 111.</w:t>
      </w:r>
    </w:p>
  </w:footnote>
  <w:footnote w:id="163">
    <w:p w14:paraId="72D09BEE" w14:textId="5C95ADA0" w:rsidR="005917B9" w:rsidRPr="00603FCB" w:rsidRDefault="005917B9" w:rsidP="00032D51">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Por. tamże</w:t>
      </w:r>
      <w:r w:rsidRPr="00603FCB">
        <w:rPr>
          <w:rFonts w:ascii="Times New Roman" w:hAnsi="Times New Roman" w:cs="Times New Roman"/>
          <w:i/>
          <w:iCs/>
        </w:rPr>
        <w:t xml:space="preserve">, </w:t>
      </w:r>
      <w:r w:rsidRPr="00603FCB">
        <w:rPr>
          <w:rFonts w:ascii="Times New Roman" w:hAnsi="Times New Roman" w:cs="Times New Roman"/>
        </w:rPr>
        <w:t>s</w:t>
      </w:r>
      <w:r w:rsidRPr="00603FCB">
        <w:rPr>
          <w:rFonts w:ascii="Times New Roman" w:hAnsi="Times New Roman" w:cs="Times New Roman"/>
          <w:i/>
          <w:iCs/>
        </w:rPr>
        <w:t>.</w:t>
      </w:r>
      <w:r w:rsidRPr="00603FCB">
        <w:rPr>
          <w:rFonts w:ascii="Times New Roman" w:hAnsi="Times New Roman" w:cs="Times New Roman"/>
        </w:rPr>
        <w:t xml:space="preserve"> 134. </w:t>
      </w:r>
    </w:p>
  </w:footnote>
  <w:footnote w:id="164">
    <w:p w14:paraId="1F680B06" w14:textId="498CB728" w:rsidR="005917B9" w:rsidRPr="00603FCB" w:rsidRDefault="005917B9">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Por. tamże, </w:t>
      </w:r>
      <w:r w:rsidRPr="00603FCB">
        <w:rPr>
          <w:rFonts w:ascii="Times New Roman" w:hAnsi="Times New Roman" w:cs="Times New Roman"/>
          <w:i/>
          <w:iCs/>
        </w:rPr>
        <w:t xml:space="preserve"> </w:t>
      </w:r>
      <w:r w:rsidRPr="00603FCB">
        <w:rPr>
          <w:rFonts w:ascii="Times New Roman" w:hAnsi="Times New Roman" w:cs="Times New Roman"/>
        </w:rPr>
        <w:t xml:space="preserve">s. 143. </w:t>
      </w:r>
    </w:p>
  </w:footnote>
  <w:footnote w:id="165">
    <w:p w14:paraId="375A6262" w14:textId="087D97F3" w:rsidR="005917B9" w:rsidRPr="00603FCB" w:rsidRDefault="005917B9">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Por. A. Woźny, </w:t>
      </w:r>
      <w:r w:rsidRPr="00603FCB">
        <w:rPr>
          <w:rFonts w:ascii="Times New Roman" w:hAnsi="Times New Roman" w:cs="Times New Roman"/>
          <w:i/>
          <w:iCs/>
        </w:rPr>
        <w:t xml:space="preserve">Miłość nigdy…, </w:t>
      </w:r>
      <w:r w:rsidRPr="00603FCB">
        <w:rPr>
          <w:rFonts w:ascii="Times New Roman" w:hAnsi="Times New Roman" w:cs="Times New Roman"/>
        </w:rPr>
        <w:t xml:space="preserve"> s. 17.</w:t>
      </w:r>
    </w:p>
  </w:footnote>
  <w:footnote w:id="166">
    <w:p w14:paraId="47FADC71" w14:textId="37ED3EC6" w:rsidR="005917B9" w:rsidRPr="00603FCB" w:rsidRDefault="005917B9" w:rsidP="00032D51">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Por. tamże.</w:t>
      </w:r>
    </w:p>
  </w:footnote>
  <w:footnote w:id="167">
    <w:p w14:paraId="7DE7B2F0" w14:textId="79BB7C7A" w:rsidR="005917B9" w:rsidRPr="00603FCB" w:rsidRDefault="005917B9" w:rsidP="00032D51">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Tamże.</w:t>
      </w:r>
    </w:p>
  </w:footnote>
  <w:footnote w:id="168">
    <w:p w14:paraId="3CC8A3DD" w14:textId="30B8780B" w:rsidR="005917B9" w:rsidRPr="00603FCB" w:rsidRDefault="005917B9" w:rsidP="00032D51">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A. Woźny, </w:t>
      </w:r>
      <w:r w:rsidRPr="00603FCB">
        <w:rPr>
          <w:rFonts w:ascii="Times New Roman" w:hAnsi="Times New Roman" w:cs="Times New Roman"/>
          <w:i/>
          <w:iCs/>
        </w:rPr>
        <w:t xml:space="preserve">Rozważania, część piąta,…, </w:t>
      </w:r>
      <w:r w:rsidRPr="00603FCB">
        <w:rPr>
          <w:rFonts w:ascii="Times New Roman" w:hAnsi="Times New Roman" w:cs="Times New Roman"/>
        </w:rPr>
        <w:t xml:space="preserve"> s. 85.</w:t>
      </w:r>
    </w:p>
  </w:footnote>
  <w:footnote w:id="169">
    <w:p w14:paraId="784326BB" w14:textId="77777777" w:rsidR="005917B9" w:rsidRPr="00603FCB" w:rsidRDefault="005917B9" w:rsidP="00032D51">
      <w:pPr>
        <w:pStyle w:val="Tekstprzypisudolnego"/>
        <w:rPr>
          <w:rFonts w:ascii="Times New Roman" w:hAnsi="Times New Roman" w:cs="Times New Roman"/>
        </w:rPr>
      </w:pPr>
      <w:r w:rsidRPr="00603FCB">
        <w:rPr>
          <w:rStyle w:val="Odwoanieprzypisudolnego"/>
          <w:rFonts w:ascii="Times New Roman" w:hAnsi="Times New Roman" w:cs="Times New Roman"/>
        </w:rPr>
        <w:footnoteRef/>
      </w:r>
      <w:r w:rsidRPr="00603FCB">
        <w:rPr>
          <w:rFonts w:ascii="Times New Roman" w:hAnsi="Times New Roman" w:cs="Times New Roman"/>
        </w:rPr>
        <w:t xml:space="preserve"> Tamże, s. 85-86.</w:t>
      </w:r>
    </w:p>
  </w:footnote>
  <w:footnote w:id="170">
    <w:p w14:paraId="4A51DC36" w14:textId="4A553023" w:rsidR="005917B9" w:rsidRPr="007B42ED" w:rsidRDefault="005917B9">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Por. tamże, s. 86.</w:t>
      </w:r>
    </w:p>
  </w:footnote>
  <w:footnote w:id="171">
    <w:p w14:paraId="4331BEC8" w14:textId="206B4F40" w:rsidR="005917B9" w:rsidRPr="007B42ED" w:rsidRDefault="005917B9" w:rsidP="00032D51">
      <w:pPr>
        <w:pStyle w:val="Tekstprzypisudolnego"/>
        <w:rPr>
          <w:rFonts w:ascii="Times New Roman" w:hAnsi="Times New Roman" w:cs="Times New Roman"/>
          <w:b/>
          <w:bCs/>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Por. tamże.</w:t>
      </w:r>
    </w:p>
  </w:footnote>
  <w:footnote w:id="172">
    <w:p w14:paraId="6670D964" w14:textId="4FCC00DF" w:rsidR="005917B9" w:rsidRPr="007B42ED" w:rsidRDefault="005917B9" w:rsidP="00032D51">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A. Woźny.</w:t>
      </w:r>
      <w:r w:rsidRPr="007B42ED">
        <w:rPr>
          <w:rFonts w:ascii="Times New Roman" w:hAnsi="Times New Roman" w:cs="Times New Roman"/>
          <w:i/>
          <w:iCs/>
        </w:rPr>
        <w:t xml:space="preserve"> Rozważania, część pierwsza…</w:t>
      </w:r>
      <w:r w:rsidRPr="007B42ED">
        <w:rPr>
          <w:rFonts w:ascii="Times New Roman" w:hAnsi="Times New Roman" w:cs="Times New Roman"/>
        </w:rPr>
        <w:t>, s. 24.</w:t>
      </w:r>
    </w:p>
  </w:footnote>
  <w:footnote w:id="173">
    <w:p w14:paraId="1250D042" w14:textId="21DED1FC" w:rsidR="005917B9" w:rsidRPr="007B42ED" w:rsidRDefault="005917B9" w:rsidP="00032D51">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Tamże, s. 25.</w:t>
      </w:r>
    </w:p>
  </w:footnote>
  <w:footnote w:id="174">
    <w:p w14:paraId="2D9145C1" w14:textId="604A54CF" w:rsidR="005917B9" w:rsidRPr="007B42ED" w:rsidRDefault="005917B9">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A. Woźny, </w:t>
      </w:r>
      <w:r w:rsidRPr="007B42ED">
        <w:rPr>
          <w:rFonts w:ascii="Times New Roman" w:hAnsi="Times New Roman" w:cs="Times New Roman"/>
          <w:i/>
          <w:iCs/>
        </w:rPr>
        <w:t>Rozważania, część czwarta,…</w:t>
      </w:r>
      <w:r w:rsidRPr="007B42ED">
        <w:rPr>
          <w:rFonts w:ascii="Times New Roman" w:hAnsi="Times New Roman" w:cs="Times New Roman"/>
        </w:rPr>
        <w:t>,</w:t>
      </w:r>
      <w:r w:rsidRPr="007B42ED">
        <w:rPr>
          <w:rFonts w:ascii="Times New Roman" w:hAnsi="Times New Roman" w:cs="Times New Roman"/>
          <w:i/>
          <w:iCs/>
        </w:rPr>
        <w:t xml:space="preserve"> </w:t>
      </w:r>
      <w:r w:rsidRPr="007B42ED">
        <w:rPr>
          <w:rFonts w:ascii="Times New Roman" w:hAnsi="Times New Roman" w:cs="Times New Roman"/>
        </w:rPr>
        <w:t>s. 31.</w:t>
      </w:r>
    </w:p>
  </w:footnote>
  <w:footnote w:id="175">
    <w:p w14:paraId="218828D6" w14:textId="6DF6389C" w:rsidR="005917B9" w:rsidRPr="007B42ED" w:rsidRDefault="005917B9">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Por. tamże.</w:t>
      </w:r>
    </w:p>
  </w:footnote>
  <w:footnote w:id="176">
    <w:p w14:paraId="41524247" w14:textId="66945773" w:rsidR="005917B9" w:rsidRPr="007B42ED" w:rsidRDefault="005917B9" w:rsidP="00032D51">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Tamże.</w:t>
      </w:r>
    </w:p>
  </w:footnote>
  <w:footnote w:id="177">
    <w:p w14:paraId="0BC57084" w14:textId="273D2CCD" w:rsidR="005917B9" w:rsidRPr="007B42ED" w:rsidRDefault="005917B9" w:rsidP="00032D51">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A. Woźny, </w:t>
      </w:r>
      <w:r w:rsidRPr="007B42ED">
        <w:rPr>
          <w:rFonts w:ascii="Times New Roman" w:hAnsi="Times New Roman" w:cs="Times New Roman"/>
          <w:i/>
          <w:iCs/>
        </w:rPr>
        <w:t>Rozważania</w:t>
      </w:r>
      <w:r>
        <w:rPr>
          <w:rFonts w:ascii="Times New Roman" w:hAnsi="Times New Roman" w:cs="Times New Roman"/>
          <w:i/>
          <w:iCs/>
        </w:rPr>
        <w:t>,</w:t>
      </w:r>
      <w:r w:rsidRPr="007B42ED">
        <w:rPr>
          <w:rFonts w:ascii="Times New Roman" w:hAnsi="Times New Roman" w:cs="Times New Roman"/>
          <w:i/>
          <w:iCs/>
        </w:rPr>
        <w:t xml:space="preserve"> część czwarta,…, </w:t>
      </w:r>
      <w:r w:rsidRPr="007B42ED">
        <w:rPr>
          <w:rFonts w:ascii="Times New Roman" w:hAnsi="Times New Roman" w:cs="Times New Roman"/>
        </w:rPr>
        <w:t xml:space="preserve"> s.</w:t>
      </w:r>
      <w:r>
        <w:rPr>
          <w:rFonts w:ascii="Times New Roman" w:hAnsi="Times New Roman" w:cs="Times New Roman"/>
        </w:rPr>
        <w:t xml:space="preserve"> </w:t>
      </w:r>
      <w:r w:rsidRPr="007B42ED">
        <w:rPr>
          <w:rFonts w:ascii="Times New Roman" w:hAnsi="Times New Roman" w:cs="Times New Roman"/>
        </w:rPr>
        <w:t>34.</w:t>
      </w:r>
    </w:p>
  </w:footnote>
  <w:footnote w:id="178">
    <w:p w14:paraId="3538BFF6" w14:textId="414600CC" w:rsidR="005917B9" w:rsidRPr="007B42ED" w:rsidRDefault="005917B9">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Por. A. Woźny, </w:t>
      </w:r>
      <w:r w:rsidRPr="007B42ED">
        <w:rPr>
          <w:rFonts w:ascii="Times New Roman" w:hAnsi="Times New Roman" w:cs="Times New Roman"/>
          <w:i/>
          <w:iCs/>
        </w:rPr>
        <w:t>Bóg jest…</w:t>
      </w:r>
      <w:r w:rsidRPr="007B42ED">
        <w:rPr>
          <w:rFonts w:ascii="Times New Roman" w:hAnsi="Times New Roman" w:cs="Times New Roman"/>
        </w:rPr>
        <w:t>, s. 80.</w:t>
      </w:r>
    </w:p>
  </w:footnote>
  <w:footnote w:id="179">
    <w:p w14:paraId="09A89ADC" w14:textId="0D03ABC5" w:rsidR="005917B9" w:rsidRPr="007B42ED" w:rsidRDefault="005917B9">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W. Mueller, </w:t>
      </w:r>
      <w:r w:rsidRPr="007B42ED">
        <w:rPr>
          <w:rFonts w:ascii="Times New Roman" w:hAnsi="Times New Roman" w:cs="Times New Roman"/>
          <w:i/>
          <w:iCs/>
        </w:rPr>
        <w:t>Śladami…</w:t>
      </w:r>
      <w:r w:rsidRPr="007B42ED">
        <w:rPr>
          <w:rFonts w:ascii="Times New Roman" w:hAnsi="Times New Roman" w:cs="Times New Roman"/>
        </w:rPr>
        <w:t>,</w:t>
      </w:r>
      <w:r w:rsidRPr="007B42ED">
        <w:rPr>
          <w:rFonts w:ascii="Times New Roman" w:hAnsi="Times New Roman" w:cs="Times New Roman"/>
          <w:i/>
          <w:iCs/>
        </w:rPr>
        <w:t xml:space="preserve"> </w:t>
      </w:r>
      <w:r w:rsidRPr="007B42ED">
        <w:rPr>
          <w:rFonts w:ascii="Times New Roman" w:hAnsi="Times New Roman" w:cs="Times New Roman"/>
        </w:rPr>
        <w:t xml:space="preserve">s. 107-108. </w:t>
      </w:r>
    </w:p>
  </w:footnote>
  <w:footnote w:id="180">
    <w:p w14:paraId="307A3FD0" w14:textId="5CF65AA6" w:rsidR="005917B9" w:rsidRPr="005C7A12" w:rsidRDefault="005917B9" w:rsidP="00032D51">
      <w:pPr>
        <w:pStyle w:val="Tekstprzypisudolnego"/>
        <w:rPr>
          <w:rFonts w:ascii="Times New Roman" w:hAnsi="Times New Roman" w:cs="Times New Roman"/>
        </w:rPr>
      </w:pPr>
      <w:r w:rsidRPr="007B42ED">
        <w:rPr>
          <w:rStyle w:val="Odwoanieprzypisudolnego"/>
          <w:rFonts w:ascii="Times New Roman" w:hAnsi="Times New Roman" w:cs="Times New Roman"/>
        </w:rPr>
        <w:footnoteRef/>
      </w:r>
      <w:r w:rsidRPr="007B42ED">
        <w:rPr>
          <w:rFonts w:ascii="Times New Roman" w:hAnsi="Times New Roman" w:cs="Times New Roman"/>
        </w:rPr>
        <w:t xml:space="preserve"> W. Mueller, </w:t>
      </w:r>
      <w:r w:rsidRPr="007B42ED">
        <w:rPr>
          <w:rFonts w:ascii="Times New Roman" w:hAnsi="Times New Roman" w:cs="Times New Roman"/>
          <w:i/>
          <w:iCs/>
        </w:rPr>
        <w:t>Księdza Aleksandra Woźnego</w:t>
      </w:r>
      <w:r w:rsidRPr="005C7A12">
        <w:rPr>
          <w:rFonts w:ascii="Times New Roman" w:hAnsi="Times New Roman" w:cs="Times New Roman"/>
          <w:i/>
          <w:iCs/>
        </w:rPr>
        <w:t xml:space="preserve">…, </w:t>
      </w:r>
      <w:r w:rsidRPr="005C7A12">
        <w:rPr>
          <w:rFonts w:ascii="Times New Roman" w:hAnsi="Times New Roman" w:cs="Times New Roman"/>
        </w:rPr>
        <w:t>s.</w:t>
      </w:r>
      <w:r>
        <w:rPr>
          <w:rFonts w:ascii="Times New Roman" w:hAnsi="Times New Roman" w:cs="Times New Roman"/>
        </w:rPr>
        <w:t xml:space="preserve"> </w:t>
      </w:r>
      <w:r w:rsidRPr="005C7A12">
        <w:rPr>
          <w:rFonts w:ascii="Times New Roman" w:hAnsi="Times New Roman" w:cs="Times New Roman"/>
        </w:rPr>
        <w:t>133.</w:t>
      </w:r>
    </w:p>
  </w:footnote>
  <w:footnote w:id="181">
    <w:p w14:paraId="20BE4D2B" w14:textId="72007F06" w:rsidR="005917B9" w:rsidRPr="005C7A12" w:rsidRDefault="005917B9">
      <w:pPr>
        <w:pStyle w:val="Tekstprzypisudolnego"/>
        <w:rPr>
          <w:rFonts w:ascii="Times New Roman" w:hAnsi="Times New Roman" w:cs="Times New Roman"/>
        </w:rPr>
      </w:pPr>
      <w:r w:rsidRPr="005C7A12">
        <w:rPr>
          <w:rStyle w:val="Odwoanieprzypisudolnego"/>
          <w:rFonts w:ascii="Times New Roman" w:hAnsi="Times New Roman" w:cs="Times New Roman"/>
        </w:rPr>
        <w:footnoteRef/>
      </w:r>
      <w:r w:rsidRPr="005C7A12">
        <w:rPr>
          <w:rFonts w:ascii="Times New Roman" w:hAnsi="Times New Roman" w:cs="Times New Roman"/>
        </w:rPr>
        <w:t xml:space="preserve"> </w:t>
      </w:r>
      <w:bookmarkStart w:id="10" w:name="_Hlk191405273"/>
      <w:r w:rsidRPr="005C7A12">
        <w:rPr>
          <w:rFonts w:ascii="Times New Roman" w:hAnsi="Times New Roman" w:cs="Times New Roman"/>
        </w:rPr>
        <w:t xml:space="preserve">Tamże, </w:t>
      </w:r>
      <w:r w:rsidRPr="005C7A12">
        <w:rPr>
          <w:rFonts w:ascii="Times New Roman" w:hAnsi="Times New Roman" w:cs="Times New Roman"/>
          <w:i/>
          <w:iCs/>
        </w:rPr>
        <w:t xml:space="preserve"> </w:t>
      </w:r>
      <w:r w:rsidRPr="005C7A12">
        <w:rPr>
          <w:rFonts w:ascii="Times New Roman" w:hAnsi="Times New Roman" w:cs="Times New Roman"/>
        </w:rPr>
        <w:t>s.</w:t>
      </w:r>
      <w:r>
        <w:rPr>
          <w:rFonts w:ascii="Times New Roman" w:hAnsi="Times New Roman" w:cs="Times New Roman"/>
        </w:rPr>
        <w:t xml:space="preserve"> </w:t>
      </w:r>
      <w:r w:rsidRPr="005C7A12">
        <w:rPr>
          <w:rFonts w:ascii="Times New Roman" w:hAnsi="Times New Roman" w:cs="Times New Roman"/>
        </w:rPr>
        <w:t>154.</w:t>
      </w:r>
      <w:bookmarkEnd w:id="10"/>
    </w:p>
  </w:footnote>
  <w:footnote w:id="182">
    <w:p w14:paraId="474B1140" w14:textId="60E160A8" w:rsidR="005917B9" w:rsidRDefault="005917B9">
      <w:pPr>
        <w:pStyle w:val="Tekstprzypisudolnego"/>
      </w:pPr>
      <w:r w:rsidRPr="005C7A12">
        <w:rPr>
          <w:rStyle w:val="Odwoanieprzypisudolnego"/>
          <w:rFonts w:ascii="Times New Roman" w:hAnsi="Times New Roman" w:cs="Times New Roman"/>
        </w:rPr>
        <w:footnoteRef/>
      </w:r>
      <w:r w:rsidRPr="005C7A12">
        <w:rPr>
          <w:rFonts w:ascii="Times New Roman" w:hAnsi="Times New Roman" w:cs="Times New Roman"/>
        </w:rPr>
        <w:t xml:space="preserve"> W. Mueller, </w:t>
      </w:r>
      <w:r w:rsidRPr="005C7A12">
        <w:rPr>
          <w:rFonts w:ascii="Times New Roman" w:hAnsi="Times New Roman" w:cs="Times New Roman"/>
          <w:i/>
          <w:iCs/>
        </w:rPr>
        <w:t xml:space="preserve">Śladami…, </w:t>
      </w:r>
      <w:r w:rsidRPr="005C7A12">
        <w:rPr>
          <w:rFonts w:ascii="Times New Roman" w:hAnsi="Times New Roman" w:cs="Times New Roman"/>
        </w:rPr>
        <w:t>s. 66.</w:t>
      </w:r>
      <w:r>
        <w:rPr>
          <w:rFonts w:ascii="Times New Roman" w:hAnsi="Times New Roman" w:cs="Times New Roman"/>
        </w:rPr>
        <w:t xml:space="preserve"> </w:t>
      </w:r>
    </w:p>
  </w:footnote>
  <w:footnote w:id="183">
    <w:p w14:paraId="360519B9" w14:textId="13DE570E" w:rsidR="005917B9" w:rsidRPr="00F77166" w:rsidRDefault="005917B9" w:rsidP="00032D51">
      <w:pPr>
        <w:pStyle w:val="Tekstprzypisudolnego"/>
        <w:rPr>
          <w:rFonts w:ascii="Times New Roman" w:hAnsi="Times New Roman" w:cs="Times New Roman"/>
          <w:i/>
          <w:iCs/>
        </w:rPr>
      </w:pPr>
      <w:r w:rsidRPr="00F77166">
        <w:rPr>
          <w:rStyle w:val="Odwoanieprzypisudolnego"/>
          <w:rFonts w:ascii="Times New Roman" w:hAnsi="Times New Roman" w:cs="Times New Roman"/>
        </w:rPr>
        <w:footnoteRef/>
      </w:r>
      <w:r w:rsidRPr="00F77166">
        <w:rPr>
          <w:rFonts w:ascii="Times New Roman" w:hAnsi="Times New Roman" w:cs="Times New Roman"/>
        </w:rPr>
        <w:t xml:space="preserve"> A. Woźny,</w:t>
      </w:r>
      <w:r w:rsidRPr="00F77166">
        <w:rPr>
          <w:rFonts w:ascii="Times New Roman" w:hAnsi="Times New Roman" w:cs="Times New Roman"/>
          <w:i/>
          <w:iCs/>
        </w:rPr>
        <w:t xml:space="preserve"> Rozważania, część trzecia,…</w:t>
      </w:r>
      <w:r w:rsidRPr="00F77166">
        <w:rPr>
          <w:rFonts w:ascii="Times New Roman" w:hAnsi="Times New Roman" w:cs="Times New Roman"/>
        </w:rPr>
        <w:t>, s. 114</w:t>
      </w:r>
      <w:r w:rsidRPr="00F77166">
        <w:rPr>
          <w:rFonts w:ascii="Times New Roman" w:hAnsi="Times New Roman" w:cs="Times New Roman"/>
          <w:i/>
          <w:iCs/>
        </w:rPr>
        <w:t>.</w:t>
      </w:r>
    </w:p>
  </w:footnote>
  <w:footnote w:id="184">
    <w:p w14:paraId="7CB8989C" w14:textId="3804F71F" w:rsidR="005917B9" w:rsidRPr="00F77166" w:rsidRDefault="005917B9" w:rsidP="00032D51">
      <w:pPr>
        <w:pStyle w:val="Tekstprzypisudolnego"/>
        <w:rPr>
          <w:rFonts w:ascii="Times New Roman" w:hAnsi="Times New Roman" w:cs="Times New Roman"/>
          <w:i/>
          <w:iCs/>
        </w:rPr>
      </w:pPr>
      <w:r w:rsidRPr="00F77166">
        <w:rPr>
          <w:rStyle w:val="Odwoanieprzypisudolnego"/>
          <w:rFonts w:ascii="Times New Roman" w:hAnsi="Times New Roman" w:cs="Times New Roman"/>
        </w:rPr>
        <w:footnoteRef/>
      </w:r>
      <w:r w:rsidRPr="00F77166">
        <w:rPr>
          <w:rFonts w:ascii="Times New Roman" w:hAnsi="Times New Roman" w:cs="Times New Roman"/>
          <w:i/>
          <w:iCs/>
        </w:rPr>
        <w:t xml:space="preserve"> </w:t>
      </w:r>
      <w:r w:rsidRPr="00F77166">
        <w:rPr>
          <w:rFonts w:ascii="Times New Roman" w:hAnsi="Times New Roman" w:cs="Times New Roman"/>
        </w:rPr>
        <w:t>A. Woźny</w:t>
      </w:r>
      <w:r w:rsidRPr="00F77166">
        <w:rPr>
          <w:rFonts w:ascii="Times New Roman" w:hAnsi="Times New Roman" w:cs="Times New Roman"/>
          <w:i/>
          <w:iCs/>
        </w:rPr>
        <w:t>, Nauki dla często…</w:t>
      </w:r>
      <w:r w:rsidRPr="00F77166">
        <w:rPr>
          <w:rFonts w:ascii="Times New Roman" w:hAnsi="Times New Roman" w:cs="Times New Roman"/>
        </w:rPr>
        <w:t>, s. 69</w:t>
      </w:r>
      <w:r w:rsidRPr="00F77166">
        <w:rPr>
          <w:rFonts w:ascii="Times New Roman" w:hAnsi="Times New Roman" w:cs="Times New Roman"/>
          <w:i/>
          <w:iCs/>
        </w:rPr>
        <w:t>.</w:t>
      </w:r>
    </w:p>
  </w:footnote>
  <w:footnote w:id="185">
    <w:p w14:paraId="50C380AC" w14:textId="158A4B4D" w:rsidR="005917B9" w:rsidRPr="00F77166" w:rsidRDefault="005917B9" w:rsidP="00032D51">
      <w:pPr>
        <w:pStyle w:val="Tekstprzypisudolnego"/>
        <w:rPr>
          <w:rFonts w:ascii="Times New Roman" w:hAnsi="Times New Roman" w:cs="Times New Roman"/>
        </w:rPr>
      </w:pPr>
      <w:r w:rsidRPr="00F77166">
        <w:rPr>
          <w:rStyle w:val="Odwoanieprzypisudolnego"/>
          <w:rFonts w:ascii="Times New Roman" w:hAnsi="Times New Roman" w:cs="Times New Roman"/>
        </w:rPr>
        <w:footnoteRef/>
      </w:r>
      <w:r w:rsidRPr="00F77166">
        <w:rPr>
          <w:rFonts w:ascii="Times New Roman" w:hAnsi="Times New Roman" w:cs="Times New Roman"/>
        </w:rPr>
        <w:t xml:space="preserve"> Por. A. Woźny, </w:t>
      </w:r>
      <w:r w:rsidRPr="00F77166">
        <w:rPr>
          <w:rFonts w:ascii="Times New Roman" w:hAnsi="Times New Roman" w:cs="Times New Roman"/>
          <w:i/>
          <w:iCs/>
        </w:rPr>
        <w:t>Drogi</w:t>
      </w:r>
      <w:r w:rsidRPr="00F77166">
        <w:rPr>
          <w:rFonts w:ascii="Times New Roman" w:hAnsi="Times New Roman" w:cs="Times New Roman"/>
        </w:rPr>
        <w:t xml:space="preserve">…, s. 64-65. </w:t>
      </w:r>
    </w:p>
  </w:footnote>
  <w:footnote w:id="186">
    <w:p w14:paraId="772C24D1" w14:textId="4A13B946" w:rsidR="005917B9" w:rsidRPr="00F77166" w:rsidRDefault="005917B9" w:rsidP="00032D51">
      <w:pPr>
        <w:pStyle w:val="Tekstprzypisudolnego"/>
        <w:rPr>
          <w:rFonts w:ascii="Times New Roman" w:hAnsi="Times New Roman" w:cs="Times New Roman"/>
        </w:rPr>
      </w:pPr>
      <w:r w:rsidRPr="00F77166">
        <w:rPr>
          <w:rStyle w:val="Odwoanieprzypisudolnego"/>
          <w:rFonts w:ascii="Times New Roman" w:hAnsi="Times New Roman" w:cs="Times New Roman"/>
        </w:rPr>
        <w:footnoteRef/>
      </w:r>
      <w:r w:rsidRPr="00F77166">
        <w:rPr>
          <w:rFonts w:ascii="Times New Roman" w:hAnsi="Times New Roman" w:cs="Times New Roman"/>
        </w:rPr>
        <w:t xml:space="preserve"> Tamże, s. 65. </w:t>
      </w:r>
    </w:p>
  </w:footnote>
  <w:footnote w:id="187">
    <w:p w14:paraId="738D5A10" w14:textId="1E0C408C" w:rsidR="005917B9" w:rsidRPr="004E747D" w:rsidRDefault="005917B9" w:rsidP="00032D51">
      <w:pPr>
        <w:pStyle w:val="Tekstprzypisudolnego"/>
        <w:rPr>
          <w:rFonts w:ascii="Times New Roman" w:hAnsi="Times New Roman" w:cs="Times New Roman"/>
          <w:i/>
          <w:iCs/>
        </w:rPr>
      </w:pPr>
      <w:r w:rsidRPr="00B34C01">
        <w:rPr>
          <w:rStyle w:val="Odwoanieprzypisudolnego"/>
          <w:rFonts w:ascii="Times New Roman" w:hAnsi="Times New Roman" w:cs="Times New Roman"/>
        </w:rPr>
        <w:footnoteRef/>
      </w:r>
      <w:r w:rsidRPr="00034DE1">
        <w:rPr>
          <w:rFonts w:ascii="Times New Roman" w:hAnsi="Times New Roman" w:cs="Times New Roman"/>
          <w:i/>
          <w:iCs/>
        </w:rPr>
        <w:t xml:space="preserve"> </w:t>
      </w:r>
      <w:r w:rsidRPr="004E747D">
        <w:rPr>
          <w:rFonts w:ascii="Times New Roman" w:hAnsi="Times New Roman" w:cs="Times New Roman"/>
        </w:rPr>
        <w:t>Por. A. Woźny</w:t>
      </w:r>
      <w:r w:rsidRPr="004E747D">
        <w:rPr>
          <w:rFonts w:ascii="Times New Roman" w:hAnsi="Times New Roman" w:cs="Times New Roman"/>
          <w:i/>
          <w:iCs/>
        </w:rPr>
        <w:t>, Nauki dla częst</w:t>
      </w:r>
      <w:r>
        <w:rPr>
          <w:rFonts w:ascii="Times New Roman" w:hAnsi="Times New Roman" w:cs="Times New Roman"/>
          <w:i/>
          <w:iCs/>
        </w:rPr>
        <w:t xml:space="preserve">o komunikujących, część 3, </w:t>
      </w:r>
      <w:r w:rsidRPr="002203D4">
        <w:rPr>
          <w:rFonts w:ascii="Times New Roman" w:hAnsi="Times New Roman" w:cs="Times New Roman"/>
        </w:rPr>
        <w:t>Poznań 201</w:t>
      </w:r>
      <w:r>
        <w:rPr>
          <w:rFonts w:ascii="Times New Roman" w:hAnsi="Times New Roman" w:cs="Times New Roman"/>
        </w:rPr>
        <w:t>4,</w:t>
      </w:r>
      <w:r w:rsidRPr="004E747D">
        <w:rPr>
          <w:rFonts w:ascii="Times New Roman" w:hAnsi="Times New Roman" w:cs="Times New Roman"/>
        </w:rPr>
        <w:t xml:space="preserve"> s. 157</w:t>
      </w:r>
      <w:r w:rsidRPr="004E747D">
        <w:rPr>
          <w:rFonts w:ascii="Times New Roman" w:hAnsi="Times New Roman" w:cs="Times New Roman"/>
          <w:i/>
          <w:iCs/>
        </w:rPr>
        <w:t>.</w:t>
      </w:r>
    </w:p>
  </w:footnote>
  <w:footnote w:id="188">
    <w:p w14:paraId="10C506A2" w14:textId="7CBABD16" w:rsidR="005917B9" w:rsidRPr="004E747D" w:rsidRDefault="005917B9" w:rsidP="00032D51">
      <w:pPr>
        <w:pStyle w:val="Tekstprzypisudolnego"/>
        <w:rPr>
          <w:rFonts w:ascii="Times New Roman" w:hAnsi="Times New Roman" w:cs="Times New Roman"/>
        </w:rPr>
      </w:pPr>
      <w:r w:rsidRPr="004E747D">
        <w:rPr>
          <w:rStyle w:val="Odwoanieprzypisudolnego"/>
          <w:rFonts w:ascii="Times New Roman" w:hAnsi="Times New Roman" w:cs="Times New Roman"/>
        </w:rPr>
        <w:footnoteRef/>
      </w:r>
      <w:r w:rsidRPr="004E747D">
        <w:rPr>
          <w:rFonts w:ascii="Times New Roman" w:hAnsi="Times New Roman" w:cs="Times New Roman"/>
        </w:rPr>
        <w:t xml:space="preserve"> A. Woźny, </w:t>
      </w:r>
      <w:r w:rsidRPr="004E747D">
        <w:rPr>
          <w:rFonts w:ascii="Times New Roman" w:hAnsi="Times New Roman" w:cs="Times New Roman"/>
          <w:i/>
          <w:iCs/>
        </w:rPr>
        <w:t>Rozważania, część trzecia</w:t>
      </w:r>
      <w:r w:rsidRPr="004E747D">
        <w:rPr>
          <w:rFonts w:ascii="Times New Roman" w:hAnsi="Times New Roman" w:cs="Times New Roman"/>
        </w:rPr>
        <w:t>…, s. 115.</w:t>
      </w:r>
    </w:p>
  </w:footnote>
  <w:footnote w:id="189">
    <w:p w14:paraId="719C4133" w14:textId="3ED92496" w:rsidR="005917B9" w:rsidRPr="004E747D" w:rsidRDefault="005917B9" w:rsidP="00032D51">
      <w:pPr>
        <w:pStyle w:val="Tekstprzypisudolnego"/>
        <w:rPr>
          <w:rFonts w:ascii="Times New Roman" w:hAnsi="Times New Roman" w:cs="Times New Roman"/>
        </w:rPr>
      </w:pPr>
      <w:r w:rsidRPr="004E747D">
        <w:rPr>
          <w:rStyle w:val="Odwoanieprzypisudolnego"/>
          <w:rFonts w:ascii="Times New Roman" w:hAnsi="Times New Roman" w:cs="Times New Roman"/>
        </w:rPr>
        <w:footnoteRef/>
      </w:r>
      <w:r w:rsidRPr="004E747D">
        <w:rPr>
          <w:rFonts w:ascii="Times New Roman" w:hAnsi="Times New Roman" w:cs="Times New Roman"/>
        </w:rPr>
        <w:t xml:space="preserve"> Por. A. Woźny, </w:t>
      </w:r>
      <w:r w:rsidRPr="004E747D">
        <w:rPr>
          <w:rFonts w:ascii="Times New Roman" w:hAnsi="Times New Roman" w:cs="Times New Roman"/>
          <w:i/>
          <w:iCs/>
        </w:rPr>
        <w:t>Nauki dla często</w:t>
      </w:r>
      <w:r w:rsidRPr="001C234A">
        <w:rPr>
          <w:rFonts w:ascii="Times New Roman" w:hAnsi="Times New Roman" w:cs="Times New Roman"/>
          <w:i/>
          <w:iCs/>
        </w:rPr>
        <w:t xml:space="preserve"> </w:t>
      </w:r>
      <w:r>
        <w:rPr>
          <w:rFonts w:ascii="Times New Roman" w:hAnsi="Times New Roman" w:cs="Times New Roman"/>
          <w:i/>
          <w:iCs/>
        </w:rPr>
        <w:t>komunikujących, część 3</w:t>
      </w:r>
      <w:r w:rsidRPr="004E747D">
        <w:rPr>
          <w:rFonts w:ascii="Times New Roman" w:hAnsi="Times New Roman" w:cs="Times New Roman"/>
          <w:i/>
          <w:iCs/>
        </w:rPr>
        <w:t>…</w:t>
      </w:r>
      <w:r w:rsidRPr="004E747D">
        <w:rPr>
          <w:rFonts w:ascii="Times New Roman" w:hAnsi="Times New Roman" w:cs="Times New Roman"/>
        </w:rPr>
        <w:t xml:space="preserve">, s. 159.  </w:t>
      </w:r>
    </w:p>
  </w:footnote>
  <w:footnote w:id="190">
    <w:p w14:paraId="127E4541" w14:textId="0D6F7AD9" w:rsidR="005917B9" w:rsidRPr="004E747D" w:rsidRDefault="005917B9" w:rsidP="00032D51">
      <w:pPr>
        <w:pStyle w:val="Tekstprzypisudolnego"/>
        <w:rPr>
          <w:rFonts w:ascii="Times New Roman" w:hAnsi="Times New Roman" w:cs="Times New Roman"/>
        </w:rPr>
      </w:pPr>
      <w:r w:rsidRPr="004E747D">
        <w:rPr>
          <w:rStyle w:val="Odwoanieprzypisudolnego"/>
          <w:rFonts w:ascii="Times New Roman" w:hAnsi="Times New Roman" w:cs="Times New Roman"/>
        </w:rPr>
        <w:footnoteRef/>
      </w:r>
      <w:r w:rsidRPr="004E747D">
        <w:rPr>
          <w:rFonts w:ascii="Times New Roman" w:hAnsi="Times New Roman" w:cs="Times New Roman"/>
        </w:rPr>
        <w:t xml:space="preserve"> Tamże, s. 159.  </w:t>
      </w:r>
    </w:p>
  </w:footnote>
  <w:footnote w:id="191">
    <w:p w14:paraId="15D6565E" w14:textId="727FC90F" w:rsidR="005917B9" w:rsidRPr="004E747D" w:rsidRDefault="005917B9">
      <w:pPr>
        <w:pStyle w:val="Tekstprzypisudolnego"/>
        <w:rPr>
          <w:rFonts w:ascii="Times New Roman" w:hAnsi="Times New Roman" w:cs="Times New Roman"/>
        </w:rPr>
      </w:pPr>
      <w:r w:rsidRPr="004E747D">
        <w:rPr>
          <w:rStyle w:val="Odwoanieprzypisudolnego"/>
          <w:rFonts w:ascii="Times New Roman" w:hAnsi="Times New Roman" w:cs="Times New Roman"/>
        </w:rPr>
        <w:footnoteRef/>
      </w:r>
      <w:r w:rsidRPr="004E747D">
        <w:rPr>
          <w:rFonts w:ascii="Times New Roman" w:hAnsi="Times New Roman" w:cs="Times New Roman"/>
        </w:rPr>
        <w:t xml:space="preserve"> A. Woźny, </w:t>
      </w:r>
      <w:r w:rsidRPr="004E747D">
        <w:rPr>
          <w:rFonts w:ascii="Times New Roman" w:hAnsi="Times New Roman" w:cs="Times New Roman"/>
          <w:i/>
          <w:iCs/>
        </w:rPr>
        <w:t>Nauki dla często</w:t>
      </w:r>
      <w:r>
        <w:rPr>
          <w:rFonts w:ascii="Times New Roman" w:hAnsi="Times New Roman" w:cs="Times New Roman"/>
          <w:i/>
          <w:iCs/>
        </w:rPr>
        <w:t>…</w:t>
      </w:r>
      <w:r w:rsidRPr="004E747D">
        <w:rPr>
          <w:rFonts w:ascii="Times New Roman" w:hAnsi="Times New Roman" w:cs="Times New Roman"/>
        </w:rPr>
        <w:t>, s. 110</w:t>
      </w:r>
      <w:r w:rsidRPr="004E747D">
        <w:rPr>
          <w:rFonts w:ascii="Times New Roman" w:hAnsi="Times New Roman" w:cs="Times New Roman"/>
          <w:i/>
          <w:iCs/>
        </w:rPr>
        <w:t>.</w:t>
      </w:r>
    </w:p>
  </w:footnote>
  <w:footnote w:id="192">
    <w:p w14:paraId="6AE1C113" w14:textId="0EB1E99A" w:rsidR="005917B9" w:rsidRPr="004E747D" w:rsidRDefault="005917B9">
      <w:pPr>
        <w:pStyle w:val="Tekstprzypisudolnego"/>
        <w:rPr>
          <w:rFonts w:ascii="Times New Roman" w:hAnsi="Times New Roman" w:cs="Times New Roman"/>
        </w:rPr>
      </w:pPr>
      <w:r w:rsidRPr="004E747D">
        <w:rPr>
          <w:rStyle w:val="Odwoanieprzypisudolnego"/>
          <w:rFonts w:ascii="Times New Roman" w:hAnsi="Times New Roman" w:cs="Times New Roman"/>
        </w:rPr>
        <w:footnoteRef/>
      </w:r>
      <w:r>
        <w:rPr>
          <w:rFonts w:ascii="Times New Roman" w:hAnsi="Times New Roman" w:cs="Times New Roman"/>
        </w:rPr>
        <w:t xml:space="preserve"> </w:t>
      </w:r>
      <w:r w:rsidRPr="004E747D">
        <w:rPr>
          <w:rFonts w:ascii="Times New Roman" w:hAnsi="Times New Roman" w:cs="Times New Roman"/>
        </w:rPr>
        <w:t xml:space="preserve">Por. A. Woźny, </w:t>
      </w:r>
      <w:r w:rsidRPr="004E747D">
        <w:rPr>
          <w:rFonts w:ascii="Times New Roman" w:hAnsi="Times New Roman" w:cs="Times New Roman"/>
          <w:i/>
          <w:iCs/>
        </w:rPr>
        <w:t>Rozważania, część szósta</w:t>
      </w:r>
      <w:r w:rsidRPr="004E747D">
        <w:rPr>
          <w:rFonts w:ascii="Times New Roman" w:hAnsi="Times New Roman" w:cs="Times New Roman"/>
        </w:rPr>
        <w:t>…, s. 3</w:t>
      </w:r>
      <w:r>
        <w:rPr>
          <w:rFonts w:ascii="Times New Roman" w:hAnsi="Times New Roman" w:cs="Times New Roman"/>
        </w:rPr>
        <w:t>9</w:t>
      </w:r>
      <w:r w:rsidRPr="004E747D">
        <w:rPr>
          <w:rFonts w:ascii="Times New Roman" w:hAnsi="Times New Roman" w:cs="Times New Roman"/>
        </w:rPr>
        <w:t>.</w:t>
      </w:r>
    </w:p>
  </w:footnote>
  <w:footnote w:id="193">
    <w:p w14:paraId="11338EAE" w14:textId="5F67306C" w:rsidR="005917B9" w:rsidRPr="004E747D" w:rsidRDefault="005917B9" w:rsidP="00032D51">
      <w:pPr>
        <w:pStyle w:val="Tekstprzypisudolnego"/>
        <w:rPr>
          <w:rFonts w:ascii="Times New Roman" w:hAnsi="Times New Roman" w:cs="Times New Roman"/>
        </w:rPr>
      </w:pPr>
      <w:r w:rsidRPr="004E747D">
        <w:rPr>
          <w:rStyle w:val="Odwoanieprzypisudolnego"/>
          <w:rFonts w:ascii="Times New Roman" w:hAnsi="Times New Roman" w:cs="Times New Roman"/>
        </w:rPr>
        <w:footnoteRef/>
      </w:r>
      <w:r w:rsidRPr="004E747D">
        <w:rPr>
          <w:rFonts w:ascii="Times New Roman" w:hAnsi="Times New Roman" w:cs="Times New Roman"/>
        </w:rPr>
        <w:t xml:space="preserve"> A. Woźny, </w:t>
      </w:r>
      <w:r w:rsidRPr="004E747D">
        <w:rPr>
          <w:rFonts w:ascii="Times New Roman" w:hAnsi="Times New Roman" w:cs="Times New Roman"/>
          <w:i/>
          <w:iCs/>
        </w:rPr>
        <w:t xml:space="preserve">Nauki dla często komunikujących, część </w:t>
      </w:r>
      <w:r>
        <w:rPr>
          <w:rFonts w:ascii="Times New Roman" w:hAnsi="Times New Roman" w:cs="Times New Roman"/>
          <w:i/>
          <w:iCs/>
        </w:rPr>
        <w:t>3</w:t>
      </w:r>
      <w:r w:rsidRPr="004E747D">
        <w:rPr>
          <w:rFonts w:ascii="Times New Roman" w:hAnsi="Times New Roman" w:cs="Times New Roman"/>
        </w:rPr>
        <w:t>…, s. 165.</w:t>
      </w:r>
    </w:p>
  </w:footnote>
  <w:footnote w:id="194">
    <w:p w14:paraId="01F5684E" w14:textId="56BF38D2" w:rsidR="005917B9" w:rsidRPr="004E747D" w:rsidRDefault="005917B9" w:rsidP="00032D51">
      <w:pPr>
        <w:pStyle w:val="Tekstprzypisudolnego"/>
        <w:rPr>
          <w:rFonts w:ascii="Times New Roman" w:hAnsi="Times New Roman" w:cs="Times New Roman"/>
        </w:rPr>
      </w:pPr>
      <w:r w:rsidRPr="004E747D">
        <w:rPr>
          <w:rStyle w:val="Odwoanieprzypisudolnego"/>
          <w:rFonts w:ascii="Times New Roman" w:hAnsi="Times New Roman" w:cs="Times New Roman"/>
        </w:rPr>
        <w:footnoteRef/>
      </w:r>
      <w:r w:rsidRPr="004E747D">
        <w:rPr>
          <w:rFonts w:ascii="Times New Roman" w:hAnsi="Times New Roman" w:cs="Times New Roman"/>
        </w:rPr>
        <w:t xml:space="preserve"> A. Woźny, </w:t>
      </w:r>
      <w:r w:rsidRPr="004E747D">
        <w:rPr>
          <w:rFonts w:ascii="Times New Roman" w:hAnsi="Times New Roman" w:cs="Times New Roman"/>
          <w:i/>
          <w:iCs/>
        </w:rPr>
        <w:t xml:space="preserve">Nauki dla często…, </w:t>
      </w:r>
      <w:r w:rsidRPr="004E747D">
        <w:rPr>
          <w:rFonts w:ascii="Times New Roman" w:hAnsi="Times New Roman" w:cs="Times New Roman"/>
        </w:rPr>
        <w:t>s.</w:t>
      </w:r>
      <w:r w:rsidRPr="004E747D">
        <w:rPr>
          <w:rFonts w:ascii="Times New Roman" w:hAnsi="Times New Roman" w:cs="Times New Roman"/>
          <w:i/>
          <w:iCs/>
        </w:rPr>
        <w:t xml:space="preserve"> </w:t>
      </w:r>
      <w:r w:rsidRPr="004E747D">
        <w:rPr>
          <w:rFonts w:ascii="Times New Roman" w:hAnsi="Times New Roman" w:cs="Times New Roman"/>
        </w:rPr>
        <w:t>71.</w:t>
      </w:r>
    </w:p>
  </w:footnote>
  <w:footnote w:id="195">
    <w:p w14:paraId="3EAF2990" w14:textId="4B755B83" w:rsidR="005917B9" w:rsidRPr="00262D69" w:rsidRDefault="005917B9" w:rsidP="00032D51">
      <w:pPr>
        <w:pStyle w:val="Tekstprzypisudolnego"/>
        <w:rPr>
          <w:rFonts w:ascii="Times New Roman" w:hAnsi="Times New Roman" w:cs="Times New Roman"/>
        </w:rPr>
      </w:pPr>
      <w:r w:rsidRPr="0059396C">
        <w:rPr>
          <w:rStyle w:val="Odwoanieprzypisudolnego"/>
          <w:rFonts w:ascii="Times New Roman" w:hAnsi="Times New Roman" w:cs="Times New Roman"/>
        </w:rPr>
        <w:footnoteRef/>
      </w:r>
      <w:r w:rsidRPr="0059396C">
        <w:rPr>
          <w:rFonts w:ascii="Times New Roman" w:hAnsi="Times New Roman" w:cs="Times New Roman"/>
        </w:rPr>
        <w:t xml:space="preserve"> </w:t>
      </w:r>
      <w:r w:rsidRPr="00262D69">
        <w:rPr>
          <w:rFonts w:ascii="Times New Roman" w:hAnsi="Times New Roman" w:cs="Times New Roman"/>
        </w:rPr>
        <w:t xml:space="preserve">A. Woźny, </w:t>
      </w:r>
      <w:r w:rsidRPr="00262D69">
        <w:rPr>
          <w:rFonts w:ascii="Times New Roman" w:hAnsi="Times New Roman" w:cs="Times New Roman"/>
          <w:i/>
          <w:iCs/>
        </w:rPr>
        <w:t>Rozważania, część czwarta…</w:t>
      </w:r>
      <w:r w:rsidRPr="00262D69">
        <w:rPr>
          <w:rFonts w:ascii="Times New Roman" w:hAnsi="Times New Roman" w:cs="Times New Roman"/>
        </w:rPr>
        <w:t>, s. 48.</w:t>
      </w:r>
    </w:p>
  </w:footnote>
  <w:footnote w:id="196">
    <w:p w14:paraId="45D0351C" w14:textId="1861D1E6" w:rsidR="005917B9" w:rsidRPr="00262D69" w:rsidRDefault="005917B9">
      <w:pPr>
        <w:pStyle w:val="Tekstprzypisudolnego"/>
        <w:rPr>
          <w:rFonts w:ascii="Times New Roman" w:hAnsi="Times New Roman" w:cs="Times New Roman"/>
        </w:rPr>
      </w:pPr>
      <w:r w:rsidRPr="00262D69">
        <w:rPr>
          <w:rStyle w:val="Odwoanieprzypisudolnego"/>
          <w:rFonts w:ascii="Times New Roman" w:hAnsi="Times New Roman" w:cs="Times New Roman"/>
        </w:rPr>
        <w:footnoteRef/>
      </w:r>
      <w:r w:rsidRPr="00262D69">
        <w:rPr>
          <w:rFonts w:ascii="Times New Roman" w:hAnsi="Times New Roman" w:cs="Times New Roman"/>
        </w:rPr>
        <w:t xml:space="preserve"> A. Woźny, </w:t>
      </w:r>
      <w:r w:rsidRPr="00262D69">
        <w:rPr>
          <w:rFonts w:ascii="Times New Roman" w:hAnsi="Times New Roman" w:cs="Times New Roman"/>
          <w:i/>
          <w:iCs/>
        </w:rPr>
        <w:t xml:space="preserve">Nauki dla często…, </w:t>
      </w:r>
      <w:r w:rsidRPr="00F576B0">
        <w:rPr>
          <w:rFonts w:ascii="Times New Roman" w:hAnsi="Times New Roman" w:cs="Times New Roman"/>
        </w:rPr>
        <w:t>s</w:t>
      </w:r>
      <w:r w:rsidRPr="00262D69">
        <w:rPr>
          <w:rFonts w:ascii="Times New Roman" w:hAnsi="Times New Roman" w:cs="Times New Roman"/>
          <w:i/>
          <w:iCs/>
        </w:rPr>
        <w:t xml:space="preserve">. </w:t>
      </w:r>
      <w:r w:rsidRPr="00262D69">
        <w:rPr>
          <w:rFonts w:ascii="Times New Roman" w:hAnsi="Times New Roman" w:cs="Times New Roman"/>
        </w:rPr>
        <w:t>110</w:t>
      </w:r>
      <w:r>
        <w:rPr>
          <w:rFonts w:ascii="Times New Roman" w:hAnsi="Times New Roman" w:cs="Times New Roman"/>
        </w:rPr>
        <w:t>.</w:t>
      </w:r>
    </w:p>
  </w:footnote>
  <w:footnote w:id="197">
    <w:p w14:paraId="435F734F" w14:textId="241B27B1" w:rsidR="005917B9" w:rsidRPr="00262D69" w:rsidRDefault="005917B9">
      <w:pPr>
        <w:pStyle w:val="Tekstprzypisudolnego"/>
        <w:rPr>
          <w:rFonts w:ascii="Times New Roman" w:hAnsi="Times New Roman" w:cs="Times New Roman"/>
        </w:rPr>
      </w:pPr>
      <w:r w:rsidRPr="00262D69">
        <w:rPr>
          <w:rStyle w:val="Odwoanieprzypisudolnego"/>
          <w:rFonts w:ascii="Times New Roman" w:hAnsi="Times New Roman" w:cs="Times New Roman"/>
        </w:rPr>
        <w:footnoteRef/>
      </w:r>
      <w:r w:rsidRPr="00262D69">
        <w:rPr>
          <w:rFonts w:ascii="Times New Roman" w:hAnsi="Times New Roman" w:cs="Times New Roman"/>
        </w:rPr>
        <w:t xml:space="preserve"> Tamże.</w:t>
      </w:r>
    </w:p>
  </w:footnote>
  <w:footnote w:id="198">
    <w:p w14:paraId="60DA601D" w14:textId="5B907A53" w:rsidR="005917B9" w:rsidRPr="00262D69" w:rsidRDefault="005917B9" w:rsidP="00032D51">
      <w:pPr>
        <w:pStyle w:val="Tekstprzypisudolnego"/>
        <w:rPr>
          <w:rFonts w:ascii="Times New Roman" w:hAnsi="Times New Roman" w:cs="Times New Roman"/>
        </w:rPr>
      </w:pPr>
      <w:r w:rsidRPr="00262D69">
        <w:rPr>
          <w:rStyle w:val="Odwoanieprzypisudolnego"/>
          <w:rFonts w:ascii="Times New Roman" w:hAnsi="Times New Roman" w:cs="Times New Roman"/>
        </w:rPr>
        <w:footnoteRef/>
      </w:r>
      <w:r w:rsidRPr="00262D69">
        <w:rPr>
          <w:rFonts w:ascii="Times New Roman" w:hAnsi="Times New Roman" w:cs="Times New Roman"/>
        </w:rPr>
        <w:t xml:space="preserve"> A. Woźny, </w:t>
      </w:r>
      <w:r w:rsidRPr="00262D69">
        <w:rPr>
          <w:rFonts w:ascii="Times New Roman" w:hAnsi="Times New Roman" w:cs="Times New Roman"/>
          <w:i/>
          <w:iCs/>
        </w:rPr>
        <w:t xml:space="preserve">Nauki dla często…, </w:t>
      </w:r>
      <w:r w:rsidRPr="00262D69">
        <w:rPr>
          <w:rFonts w:ascii="Times New Roman" w:hAnsi="Times New Roman" w:cs="Times New Roman"/>
        </w:rPr>
        <w:t>s. 170.</w:t>
      </w:r>
    </w:p>
  </w:footnote>
  <w:footnote w:id="199">
    <w:p w14:paraId="03F6A17E" w14:textId="128A9819" w:rsidR="005917B9" w:rsidRPr="00262D69" w:rsidRDefault="005917B9">
      <w:pPr>
        <w:pStyle w:val="Tekstprzypisudolnego"/>
        <w:rPr>
          <w:rFonts w:ascii="Times New Roman" w:hAnsi="Times New Roman" w:cs="Times New Roman"/>
        </w:rPr>
      </w:pPr>
      <w:r w:rsidRPr="00262D69">
        <w:rPr>
          <w:rStyle w:val="Odwoanieprzypisudolnego"/>
          <w:rFonts w:ascii="Times New Roman" w:hAnsi="Times New Roman" w:cs="Times New Roman"/>
        </w:rPr>
        <w:footnoteRef/>
      </w:r>
      <w:r w:rsidRPr="00262D69">
        <w:rPr>
          <w:rFonts w:ascii="Times New Roman" w:hAnsi="Times New Roman" w:cs="Times New Roman"/>
        </w:rPr>
        <w:t xml:space="preserve"> W. Mueller, </w:t>
      </w:r>
      <w:r w:rsidRPr="00262D69">
        <w:rPr>
          <w:rFonts w:ascii="Times New Roman" w:hAnsi="Times New Roman" w:cs="Times New Roman"/>
          <w:i/>
          <w:iCs/>
        </w:rPr>
        <w:t>Listy księdza…,</w:t>
      </w:r>
      <w:r w:rsidRPr="00262D69">
        <w:rPr>
          <w:rFonts w:ascii="Times New Roman" w:hAnsi="Times New Roman" w:cs="Times New Roman"/>
        </w:rPr>
        <w:t xml:space="preserve"> s. 418-419.</w:t>
      </w:r>
    </w:p>
  </w:footnote>
  <w:footnote w:id="200">
    <w:p w14:paraId="34A63178" w14:textId="3AC4EB9B" w:rsidR="005917B9" w:rsidRPr="00262D69" w:rsidRDefault="005917B9" w:rsidP="00032D51">
      <w:pPr>
        <w:pStyle w:val="Tekstprzypisudolnego"/>
        <w:rPr>
          <w:rFonts w:ascii="Times New Roman" w:hAnsi="Times New Roman" w:cs="Times New Roman"/>
        </w:rPr>
      </w:pPr>
      <w:r w:rsidRPr="00262D69">
        <w:rPr>
          <w:rStyle w:val="Odwoanieprzypisudolnego"/>
          <w:rFonts w:ascii="Times New Roman" w:hAnsi="Times New Roman" w:cs="Times New Roman"/>
        </w:rPr>
        <w:footnoteRef/>
      </w:r>
      <w:r w:rsidRPr="00262D69">
        <w:rPr>
          <w:rFonts w:ascii="Times New Roman" w:hAnsi="Times New Roman" w:cs="Times New Roman"/>
        </w:rPr>
        <w:t xml:space="preserve"> Por. A. Woźny, </w:t>
      </w:r>
      <w:r w:rsidRPr="00262D69">
        <w:rPr>
          <w:rFonts w:ascii="Times New Roman" w:hAnsi="Times New Roman" w:cs="Times New Roman"/>
          <w:i/>
          <w:iCs/>
        </w:rPr>
        <w:t>Rozważania, część czwarta…</w:t>
      </w:r>
      <w:r w:rsidRPr="00262D69">
        <w:rPr>
          <w:rFonts w:ascii="Times New Roman" w:hAnsi="Times New Roman" w:cs="Times New Roman"/>
        </w:rPr>
        <w:t>, s. 63</w:t>
      </w:r>
      <w:r>
        <w:rPr>
          <w:rFonts w:ascii="Times New Roman" w:hAnsi="Times New Roman" w:cs="Times New Roman"/>
        </w:rPr>
        <w:t>.</w:t>
      </w:r>
    </w:p>
  </w:footnote>
  <w:footnote w:id="201">
    <w:p w14:paraId="57D7BC99" w14:textId="021E2AE5" w:rsidR="005917B9" w:rsidRPr="00262D69" w:rsidRDefault="005917B9">
      <w:pPr>
        <w:pStyle w:val="Tekstprzypisudolnego"/>
        <w:rPr>
          <w:rFonts w:ascii="Times New Roman" w:hAnsi="Times New Roman" w:cs="Times New Roman"/>
        </w:rPr>
      </w:pPr>
      <w:r w:rsidRPr="00262D69">
        <w:rPr>
          <w:rStyle w:val="Odwoanieprzypisudolnego"/>
          <w:rFonts w:ascii="Times New Roman" w:hAnsi="Times New Roman" w:cs="Times New Roman"/>
        </w:rPr>
        <w:footnoteRef/>
      </w:r>
      <w:r w:rsidRPr="00262D69">
        <w:rPr>
          <w:rFonts w:ascii="Times New Roman" w:hAnsi="Times New Roman" w:cs="Times New Roman"/>
        </w:rPr>
        <w:t xml:space="preserve"> Por. A. Woźny, </w:t>
      </w:r>
      <w:r w:rsidRPr="00262D69">
        <w:rPr>
          <w:rFonts w:ascii="Times New Roman" w:hAnsi="Times New Roman" w:cs="Times New Roman"/>
          <w:i/>
          <w:iCs/>
        </w:rPr>
        <w:t>Rozważania , część szósta…</w:t>
      </w:r>
      <w:r w:rsidRPr="00262D69">
        <w:rPr>
          <w:rFonts w:ascii="Times New Roman" w:hAnsi="Times New Roman" w:cs="Times New Roman"/>
        </w:rPr>
        <w:t>, s. 119.</w:t>
      </w:r>
    </w:p>
  </w:footnote>
  <w:footnote w:id="202">
    <w:p w14:paraId="72C6C1D3" w14:textId="1C032D2D" w:rsidR="005917B9" w:rsidRPr="00262D69" w:rsidRDefault="005917B9">
      <w:pPr>
        <w:pStyle w:val="Tekstprzypisudolnego"/>
        <w:rPr>
          <w:rFonts w:ascii="Times New Roman" w:hAnsi="Times New Roman" w:cs="Times New Roman"/>
        </w:rPr>
      </w:pPr>
      <w:r w:rsidRPr="00262D69">
        <w:rPr>
          <w:rStyle w:val="Odwoanieprzypisudolnego"/>
          <w:rFonts w:ascii="Times New Roman" w:hAnsi="Times New Roman" w:cs="Times New Roman"/>
        </w:rPr>
        <w:footnoteRef/>
      </w:r>
      <w:r w:rsidRPr="00262D69">
        <w:rPr>
          <w:rFonts w:ascii="Times New Roman" w:hAnsi="Times New Roman" w:cs="Times New Roman"/>
        </w:rPr>
        <w:t xml:space="preserve"> A. Woźny</w:t>
      </w:r>
      <w:r>
        <w:rPr>
          <w:rFonts w:ascii="Times New Roman" w:hAnsi="Times New Roman" w:cs="Times New Roman"/>
        </w:rPr>
        <w:t>,</w:t>
      </w:r>
      <w:r w:rsidRPr="00262D69">
        <w:rPr>
          <w:rFonts w:ascii="Times New Roman" w:hAnsi="Times New Roman" w:cs="Times New Roman"/>
          <w:i/>
          <w:iCs/>
        </w:rPr>
        <w:t xml:space="preserve"> Rozważania, część pierwsza</w:t>
      </w:r>
      <w:r w:rsidRPr="00262D69">
        <w:rPr>
          <w:rFonts w:ascii="Times New Roman" w:hAnsi="Times New Roman" w:cs="Times New Roman"/>
        </w:rPr>
        <w:t>…s. 71.</w:t>
      </w:r>
    </w:p>
  </w:footnote>
  <w:footnote w:id="203">
    <w:p w14:paraId="282BD45C" w14:textId="41B084AC" w:rsidR="005917B9" w:rsidRPr="00262D69" w:rsidRDefault="005917B9">
      <w:pPr>
        <w:pStyle w:val="Tekstprzypisudolnego"/>
        <w:rPr>
          <w:rFonts w:ascii="Times New Roman" w:hAnsi="Times New Roman" w:cs="Times New Roman"/>
        </w:rPr>
      </w:pPr>
      <w:r w:rsidRPr="00262D69">
        <w:rPr>
          <w:rStyle w:val="Odwoanieprzypisudolnego"/>
          <w:rFonts w:ascii="Times New Roman" w:hAnsi="Times New Roman" w:cs="Times New Roman"/>
        </w:rPr>
        <w:footnoteRef/>
      </w:r>
      <w:r w:rsidRPr="00262D69">
        <w:rPr>
          <w:rFonts w:ascii="Times New Roman" w:hAnsi="Times New Roman" w:cs="Times New Roman"/>
        </w:rPr>
        <w:t xml:space="preserve"> Por. A. Woźny</w:t>
      </w:r>
      <w:r>
        <w:rPr>
          <w:rFonts w:ascii="Times New Roman" w:hAnsi="Times New Roman" w:cs="Times New Roman"/>
        </w:rPr>
        <w:t>,</w:t>
      </w:r>
      <w:r w:rsidRPr="00262D69">
        <w:rPr>
          <w:rFonts w:ascii="Times New Roman" w:hAnsi="Times New Roman" w:cs="Times New Roman"/>
          <w:i/>
          <w:iCs/>
        </w:rPr>
        <w:t xml:space="preserve"> Rozważania, część trzecia…</w:t>
      </w:r>
      <w:r w:rsidRPr="00262D69">
        <w:rPr>
          <w:rFonts w:ascii="Times New Roman" w:hAnsi="Times New Roman" w:cs="Times New Roman"/>
        </w:rPr>
        <w:t>, s. 114</w:t>
      </w:r>
      <w:r w:rsidRPr="00262D69">
        <w:rPr>
          <w:rFonts w:ascii="Times New Roman" w:hAnsi="Times New Roman" w:cs="Times New Roman"/>
          <w:i/>
          <w:iCs/>
        </w:rPr>
        <w:t>.</w:t>
      </w:r>
    </w:p>
  </w:footnote>
  <w:footnote w:id="204">
    <w:p w14:paraId="78530826" w14:textId="44993159" w:rsidR="005917B9" w:rsidRPr="008E4097" w:rsidRDefault="005917B9">
      <w:pPr>
        <w:pStyle w:val="Tekstprzypisudolnego"/>
        <w:rPr>
          <w:rFonts w:ascii="Times New Roman" w:hAnsi="Times New Roman" w:cs="Times New Roman"/>
        </w:rPr>
      </w:pPr>
      <w:r w:rsidRPr="00E41910">
        <w:rPr>
          <w:rStyle w:val="Odwoanieprzypisudolnego"/>
          <w:rFonts w:ascii="Times New Roman" w:hAnsi="Times New Roman" w:cs="Times New Roman"/>
        </w:rPr>
        <w:footnoteRef/>
      </w:r>
      <w:r w:rsidRPr="00E41910">
        <w:rPr>
          <w:rFonts w:ascii="Times New Roman" w:hAnsi="Times New Roman" w:cs="Times New Roman"/>
        </w:rPr>
        <w:t xml:space="preserve"> </w:t>
      </w:r>
      <w:r w:rsidRPr="008E4097">
        <w:rPr>
          <w:rFonts w:ascii="Times New Roman" w:hAnsi="Times New Roman" w:cs="Times New Roman"/>
        </w:rPr>
        <w:t xml:space="preserve">Por. A. Woźny, </w:t>
      </w:r>
      <w:r w:rsidRPr="008E4097">
        <w:rPr>
          <w:rFonts w:ascii="Times New Roman" w:hAnsi="Times New Roman" w:cs="Times New Roman"/>
          <w:i/>
          <w:iCs/>
        </w:rPr>
        <w:t>Rozważania, część szósta</w:t>
      </w:r>
      <w:r w:rsidRPr="008E4097">
        <w:rPr>
          <w:rFonts w:ascii="Times New Roman" w:hAnsi="Times New Roman" w:cs="Times New Roman"/>
        </w:rPr>
        <w:t>…, s. 104.</w:t>
      </w:r>
    </w:p>
  </w:footnote>
  <w:footnote w:id="205">
    <w:p w14:paraId="4D4A3737" w14:textId="15288A18" w:rsidR="005917B9" w:rsidRPr="008E4097" w:rsidRDefault="005917B9">
      <w:pPr>
        <w:pStyle w:val="Tekstprzypisudolnego"/>
        <w:rPr>
          <w:rFonts w:ascii="Times New Roman" w:hAnsi="Times New Roman" w:cs="Times New Roman"/>
        </w:rPr>
      </w:pPr>
      <w:r w:rsidRPr="008E4097">
        <w:rPr>
          <w:rStyle w:val="Odwoanieprzypisudolnego"/>
          <w:rFonts w:ascii="Times New Roman" w:hAnsi="Times New Roman" w:cs="Times New Roman"/>
        </w:rPr>
        <w:footnoteRef/>
      </w:r>
      <w:r w:rsidRPr="008E4097">
        <w:rPr>
          <w:rFonts w:ascii="Times New Roman" w:hAnsi="Times New Roman" w:cs="Times New Roman"/>
        </w:rPr>
        <w:t xml:space="preserve"> Por. tamże, s. 111.</w:t>
      </w:r>
    </w:p>
  </w:footnote>
  <w:footnote w:id="206">
    <w:p w14:paraId="20FC811B" w14:textId="53CA3573" w:rsidR="005917B9" w:rsidRPr="008E4097" w:rsidRDefault="005917B9">
      <w:pPr>
        <w:pStyle w:val="Tekstprzypisudolnego"/>
        <w:rPr>
          <w:rFonts w:ascii="Times New Roman" w:hAnsi="Times New Roman" w:cs="Times New Roman"/>
        </w:rPr>
      </w:pPr>
      <w:r w:rsidRPr="008E4097">
        <w:rPr>
          <w:rStyle w:val="Odwoanieprzypisudolnego"/>
          <w:rFonts w:ascii="Times New Roman" w:hAnsi="Times New Roman" w:cs="Times New Roman"/>
        </w:rPr>
        <w:footnoteRef/>
      </w:r>
      <w:r w:rsidRPr="008E4097">
        <w:rPr>
          <w:rFonts w:ascii="Times New Roman" w:hAnsi="Times New Roman" w:cs="Times New Roman"/>
        </w:rPr>
        <w:t xml:space="preserve"> A. Woźny, </w:t>
      </w:r>
      <w:r w:rsidRPr="008E4097">
        <w:rPr>
          <w:rFonts w:ascii="Times New Roman" w:hAnsi="Times New Roman" w:cs="Times New Roman"/>
          <w:i/>
          <w:iCs/>
        </w:rPr>
        <w:t>Rozważania</w:t>
      </w:r>
      <w:r>
        <w:rPr>
          <w:rFonts w:ascii="Times New Roman" w:hAnsi="Times New Roman" w:cs="Times New Roman"/>
          <w:i/>
          <w:iCs/>
        </w:rPr>
        <w:t>,</w:t>
      </w:r>
      <w:r w:rsidRPr="008E4097">
        <w:rPr>
          <w:rFonts w:ascii="Times New Roman" w:hAnsi="Times New Roman" w:cs="Times New Roman"/>
          <w:i/>
          <w:iCs/>
        </w:rPr>
        <w:t xml:space="preserve"> część szósta</w:t>
      </w:r>
      <w:r w:rsidRPr="008E4097">
        <w:rPr>
          <w:rFonts w:ascii="Times New Roman" w:hAnsi="Times New Roman" w:cs="Times New Roman"/>
        </w:rPr>
        <w:t>…, s. 113.</w:t>
      </w:r>
    </w:p>
  </w:footnote>
  <w:footnote w:id="207">
    <w:p w14:paraId="218F82E0" w14:textId="30AC3DAE" w:rsidR="005917B9" w:rsidRPr="008E4097" w:rsidRDefault="005917B9" w:rsidP="00032D51">
      <w:pPr>
        <w:pStyle w:val="Tekstprzypisudolnego"/>
        <w:rPr>
          <w:rFonts w:ascii="Times New Roman" w:hAnsi="Times New Roman" w:cs="Times New Roman"/>
        </w:rPr>
      </w:pPr>
      <w:r w:rsidRPr="008E4097">
        <w:rPr>
          <w:rStyle w:val="Odwoanieprzypisudolnego"/>
          <w:rFonts w:ascii="Times New Roman" w:hAnsi="Times New Roman" w:cs="Times New Roman"/>
        </w:rPr>
        <w:footnoteRef/>
      </w:r>
      <w:r w:rsidRPr="008E4097">
        <w:rPr>
          <w:rFonts w:ascii="Times New Roman" w:hAnsi="Times New Roman" w:cs="Times New Roman"/>
        </w:rPr>
        <w:t xml:space="preserve"> A. Woźny, </w:t>
      </w:r>
      <w:r w:rsidRPr="008E4097">
        <w:rPr>
          <w:rFonts w:ascii="Times New Roman" w:hAnsi="Times New Roman" w:cs="Times New Roman"/>
          <w:i/>
          <w:iCs/>
        </w:rPr>
        <w:t>Nauki dla często…</w:t>
      </w:r>
      <w:r w:rsidRPr="008E4097">
        <w:rPr>
          <w:rFonts w:ascii="Times New Roman" w:hAnsi="Times New Roman" w:cs="Times New Roman"/>
        </w:rPr>
        <w:t>.,</w:t>
      </w:r>
      <w:r w:rsidRPr="008E4097">
        <w:rPr>
          <w:rFonts w:ascii="Times New Roman" w:hAnsi="Times New Roman" w:cs="Times New Roman"/>
          <w:i/>
          <w:iCs/>
        </w:rPr>
        <w:t xml:space="preserve"> </w:t>
      </w:r>
      <w:r w:rsidRPr="008E4097">
        <w:rPr>
          <w:rFonts w:ascii="Times New Roman" w:hAnsi="Times New Roman" w:cs="Times New Roman"/>
        </w:rPr>
        <w:t>s. 69.</w:t>
      </w:r>
    </w:p>
  </w:footnote>
  <w:footnote w:id="208">
    <w:p w14:paraId="4ADECD70" w14:textId="188C0297" w:rsidR="005917B9" w:rsidRPr="008E4097" w:rsidRDefault="005917B9">
      <w:pPr>
        <w:pStyle w:val="Tekstprzypisudolnego"/>
        <w:rPr>
          <w:rFonts w:ascii="Times New Roman" w:hAnsi="Times New Roman" w:cs="Times New Roman"/>
        </w:rPr>
      </w:pPr>
      <w:r w:rsidRPr="008E4097">
        <w:rPr>
          <w:rStyle w:val="Odwoanieprzypisudolnego"/>
          <w:rFonts w:ascii="Times New Roman" w:hAnsi="Times New Roman" w:cs="Times New Roman"/>
        </w:rPr>
        <w:footnoteRef/>
      </w:r>
      <w:r w:rsidRPr="008E4097">
        <w:rPr>
          <w:rFonts w:ascii="Times New Roman" w:hAnsi="Times New Roman" w:cs="Times New Roman"/>
        </w:rPr>
        <w:t xml:space="preserve"> Por. A. Woźny, </w:t>
      </w:r>
      <w:r w:rsidRPr="008E4097">
        <w:rPr>
          <w:rFonts w:ascii="Times New Roman" w:hAnsi="Times New Roman" w:cs="Times New Roman"/>
          <w:i/>
          <w:iCs/>
        </w:rPr>
        <w:t>Miłość nigdy</w:t>
      </w:r>
      <w:r w:rsidRPr="008E4097">
        <w:rPr>
          <w:rFonts w:ascii="Times New Roman" w:hAnsi="Times New Roman" w:cs="Times New Roman"/>
        </w:rPr>
        <w:t xml:space="preserve">…, s. 131. </w:t>
      </w:r>
    </w:p>
  </w:footnote>
  <w:footnote w:id="209">
    <w:p w14:paraId="199C9BA0" w14:textId="28204D53" w:rsidR="005917B9" w:rsidRPr="008E4097" w:rsidRDefault="005917B9" w:rsidP="00032D51">
      <w:pPr>
        <w:pStyle w:val="Tekstprzypisudolnego"/>
        <w:rPr>
          <w:rFonts w:ascii="Times New Roman" w:hAnsi="Times New Roman" w:cs="Times New Roman"/>
        </w:rPr>
      </w:pPr>
      <w:r w:rsidRPr="008E4097">
        <w:rPr>
          <w:rStyle w:val="Odwoanieprzypisudolnego"/>
          <w:rFonts w:ascii="Times New Roman" w:hAnsi="Times New Roman" w:cs="Times New Roman"/>
        </w:rPr>
        <w:footnoteRef/>
      </w:r>
      <w:r w:rsidRPr="008E4097">
        <w:rPr>
          <w:rFonts w:ascii="Times New Roman" w:hAnsi="Times New Roman" w:cs="Times New Roman"/>
        </w:rPr>
        <w:t xml:space="preserve"> Tamże, s. 156.</w:t>
      </w:r>
    </w:p>
  </w:footnote>
  <w:footnote w:id="210">
    <w:p w14:paraId="280B1135" w14:textId="6E221C85" w:rsidR="005917B9" w:rsidRPr="008E4097" w:rsidRDefault="005917B9" w:rsidP="00032D51">
      <w:pPr>
        <w:pStyle w:val="Tekstprzypisudolnego"/>
        <w:rPr>
          <w:rFonts w:ascii="Times New Roman" w:hAnsi="Times New Roman" w:cs="Times New Roman"/>
        </w:rPr>
      </w:pPr>
      <w:r w:rsidRPr="008E4097">
        <w:rPr>
          <w:rStyle w:val="Odwoanieprzypisudolnego"/>
          <w:rFonts w:ascii="Times New Roman" w:hAnsi="Times New Roman" w:cs="Times New Roman"/>
        </w:rPr>
        <w:footnoteRef/>
      </w:r>
      <w:r w:rsidRPr="008E4097">
        <w:rPr>
          <w:rFonts w:ascii="Times New Roman" w:hAnsi="Times New Roman" w:cs="Times New Roman"/>
        </w:rPr>
        <w:t xml:space="preserve"> A. Woźny</w:t>
      </w:r>
      <w:r w:rsidRPr="008E4097">
        <w:rPr>
          <w:rFonts w:ascii="Times New Roman" w:hAnsi="Times New Roman" w:cs="Times New Roman"/>
          <w:i/>
          <w:iCs/>
        </w:rPr>
        <w:t>, Rozważania, część pierwsza</w:t>
      </w:r>
      <w:r w:rsidRPr="008E4097">
        <w:rPr>
          <w:rFonts w:ascii="Times New Roman" w:hAnsi="Times New Roman" w:cs="Times New Roman"/>
        </w:rPr>
        <w:t>…, s. 37.</w:t>
      </w:r>
    </w:p>
  </w:footnote>
  <w:footnote w:id="211">
    <w:p w14:paraId="518C56CD" w14:textId="5B9B918E" w:rsidR="005917B9" w:rsidRPr="008E4097" w:rsidRDefault="005917B9">
      <w:pPr>
        <w:pStyle w:val="Tekstprzypisudolnego"/>
        <w:rPr>
          <w:rFonts w:ascii="Times New Roman" w:hAnsi="Times New Roman" w:cs="Times New Roman"/>
        </w:rPr>
      </w:pPr>
      <w:r w:rsidRPr="008E4097">
        <w:rPr>
          <w:rStyle w:val="Odwoanieprzypisudolnego"/>
          <w:rFonts w:ascii="Times New Roman" w:hAnsi="Times New Roman" w:cs="Times New Roman"/>
        </w:rPr>
        <w:footnoteRef/>
      </w:r>
      <w:r w:rsidRPr="008E4097">
        <w:rPr>
          <w:rFonts w:ascii="Times New Roman" w:hAnsi="Times New Roman" w:cs="Times New Roman"/>
        </w:rPr>
        <w:t xml:space="preserve"> Por. tamże, s. 38. </w:t>
      </w:r>
    </w:p>
  </w:footnote>
  <w:footnote w:id="212">
    <w:p w14:paraId="6AF5C5F9" w14:textId="2DAD07A3" w:rsidR="005917B9" w:rsidRPr="008E4097" w:rsidRDefault="005917B9">
      <w:pPr>
        <w:pStyle w:val="Tekstprzypisudolnego"/>
        <w:rPr>
          <w:rFonts w:ascii="Times New Roman" w:hAnsi="Times New Roman" w:cs="Times New Roman"/>
        </w:rPr>
      </w:pPr>
      <w:r w:rsidRPr="008E4097">
        <w:rPr>
          <w:rStyle w:val="Odwoanieprzypisudolnego"/>
          <w:rFonts w:ascii="Times New Roman" w:hAnsi="Times New Roman" w:cs="Times New Roman"/>
        </w:rPr>
        <w:footnoteRef/>
      </w:r>
      <w:r w:rsidRPr="008E4097">
        <w:rPr>
          <w:rFonts w:ascii="Times New Roman" w:hAnsi="Times New Roman" w:cs="Times New Roman"/>
        </w:rPr>
        <w:t xml:space="preserve"> Por. tamże, s. 9. </w:t>
      </w:r>
    </w:p>
  </w:footnote>
  <w:footnote w:id="213">
    <w:p w14:paraId="1A28D16F" w14:textId="579E4613" w:rsidR="005917B9" w:rsidRPr="00F02798" w:rsidRDefault="005917B9">
      <w:pPr>
        <w:pStyle w:val="Tekstprzypisudolnego"/>
        <w:rPr>
          <w:rFonts w:ascii="Times New Roman" w:hAnsi="Times New Roman" w:cs="Times New Roman"/>
        </w:rPr>
      </w:pPr>
      <w:r w:rsidRPr="00F713B6">
        <w:rPr>
          <w:rStyle w:val="Odwoanieprzypisudolnego"/>
          <w:rFonts w:ascii="Times New Roman" w:hAnsi="Times New Roman" w:cs="Times New Roman"/>
        </w:rPr>
        <w:footnoteRef/>
      </w:r>
      <w:r w:rsidRPr="00F713B6">
        <w:rPr>
          <w:rFonts w:ascii="Times New Roman" w:hAnsi="Times New Roman" w:cs="Times New Roman"/>
        </w:rPr>
        <w:t xml:space="preserve"> </w:t>
      </w:r>
      <w:r w:rsidRPr="00F02798">
        <w:rPr>
          <w:rFonts w:ascii="Times New Roman" w:hAnsi="Times New Roman" w:cs="Times New Roman"/>
        </w:rPr>
        <w:t>Tamże, s. 10.</w:t>
      </w:r>
    </w:p>
  </w:footnote>
  <w:footnote w:id="214">
    <w:p w14:paraId="4DD23B44" w14:textId="4F468858" w:rsidR="005917B9" w:rsidRPr="00F02798" w:rsidRDefault="005917B9">
      <w:pPr>
        <w:pStyle w:val="Tekstprzypisudolnego"/>
        <w:rPr>
          <w:rFonts w:ascii="Times New Roman" w:hAnsi="Times New Roman" w:cs="Times New Roman"/>
        </w:rPr>
      </w:pPr>
      <w:r w:rsidRPr="00F02798">
        <w:rPr>
          <w:rStyle w:val="Odwoanieprzypisudolnego"/>
          <w:rFonts w:ascii="Times New Roman" w:hAnsi="Times New Roman" w:cs="Times New Roman"/>
        </w:rPr>
        <w:footnoteRef/>
      </w:r>
      <w:r w:rsidRPr="00F02798">
        <w:rPr>
          <w:rFonts w:ascii="Times New Roman" w:hAnsi="Times New Roman" w:cs="Times New Roman"/>
        </w:rPr>
        <w:t xml:space="preserve"> Por. tamże.</w:t>
      </w:r>
    </w:p>
  </w:footnote>
  <w:footnote w:id="215">
    <w:p w14:paraId="4B9FEE0D" w14:textId="151A5903" w:rsidR="005917B9" w:rsidRPr="00F02798" w:rsidRDefault="005917B9" w:rsidP="00032D51">
      <w:pPr>
        <w:pStyle w:val="Tekstprzypisudolnego"/>
        <w:rPr>
          <w:rFonts w:ascii="Times New Roman" w:hAnsi="Times New Roman" w:cs="Times New Roman"/>
        </w:rPr>
      </w:pPr>
      <w:r w:rsidRPr="00F02798">
        <w:rPr>
          <w:rStyle w:val="Odwoanieprzypisudolnego"/>
          <w:rFonts w:ascii="Times New Roman" w:hAnsi="Times New Roman" w:cs="Times New Roman"/>
        </w:rPr>
        <w:footnoteRef/>
      </w:r>
      <w:r w:rsidRPr="00F02798">
        <w:rPr>
          <w:rFonts w:ascii="Times New Roman" w:hAnsi="Times New Roman" w:cs="Times New Roman"/>
        </w:rPr>
        <w:t xml:space="preserve"> A. Woźny, </w:t>
      </w:r>
      <w:r w:rsidRPr="00F02798">
        <w:rPr>
          <w:rFonts w:ascii="Times New Roman" w:hAnsi="Times New Roman" w:cs="Times New Roman"/>
          <w:i/>
          <w:iCs/>
        </w:rPr>
        <w:t>Nauki dla często komunikujących, część 2</w:t>
      </w:r>
      <w:r w:rsidRPr="00F02798">
        <w:rPr>
          <w:rFonts w:ascii="Times New Roman" w:hAnsi="Times New Roman" w:cs="Times New Roman"/>
        </w:rPr>
        <w:t>…, s. 117.</w:t>
      </w:r>
    </w:p>
  </w:footnote>
  <w:footnote w:id="216">
    <w:p w14:paraId="517C53B8" w14:textId="646608A1" w:rsidR="005917B9" w:rsidRPr="00F02798" w:rsidRDefault="005917B9" w:rsidP="00032D51">
      <w:pPr>
        <w:pStyle w:val="Tekstprzypisudolnego"/>
        <w:rPr>
          <w:rFonts w:ascii="Times New Roman" w:hAnsi="Times New Roman" w:cs="Times New Roman"/>
        </w:rPr>
      </w:pPr>
      <w:r w:rsidRPr="00F02798">
        <w:rPr>
          <w:rStyle w:val="Odwoanieprzypisudolnego"/>
          <w:rFonts w:ascii="Times New Roman" w:hAnsi="Times New Roman" w:cs="Times New Roman"/>
        </w:rPr>
        <w:footnoteRef/>
      </w:r>
      <w:r w:rsidRPr="00F02798">
        <w:rPr>
          <w:rFonts w:ascii="Times New Roman" w:hAnsi="Times New Roman" w:cs="Times New Roman"/>
        </w:rPr>
        <w:t xml:space="preserve"> Tamże.</w:t>
      </w:r>
    </w:p>
  </w:footnote>
  <w:footnote w:id="217">
    <w:p w14:paraId="520E7786" w14:textId="7FB744DA" w:rsidR="005917B9" w:rsidRPr="00F02798" w:rsidRDefault="005917B9">
      <w:pPr>
        <w:pStyle w:val="Tekstprzypisudolnego"/>
        <w:rPr>
          <w:rFonts w:ascii="Times New Roman" w:hAnsi="Times New Roman" w:cs="Times New Roman"/>
        </w:rPr>
      </w:pPr>
      <w:r w:rsidRPr="00F02798">
        <w:rPr>
          <w:rStyle w:val="Odwoanieprzypisudolnego"/>
          <w:rFonts w:ascii="Times New Roman" w:hAnsi="Times New Roman" w:cs="Times New Roman"/>
        </w:rPr>
        <w:footnoteRef/>
      </w:r>
      <w:r w:rsidRPr="00F02798">
        <w:rPr>
          <w:rFonts w:ascii="Times New Roman" w:hAnsi="Times New Roman" w:cs="Times New Roman"/>
        </w:rPr>
        <w:t xml:space="preserve"> Por. tamże.</w:t>
      </w:r>
    </w:p>
  </w:footnote>
  <w:footnote w:id="218">
    <w:p w14:paraId="29A4A25F" w14:textId="3965FA4E" w:rsidR="005917B9" w:rsidRPr="00F02798" w:rsidRDefault="005917B9" w:rsidP="00032D51">
      <w:pPr>
        <w:pStyle w:val="Tekstprzypisudolnego"/>
        <w:rPr>
          <w:rFonts w:ascii="Times New Roman" w:hAnsi="Times New Roman" w:cs="Times New Roman"/>
        </w:rPr>
      </w:pPr>
      <w:r w:rsidRPr="00F02798">
        <w:rPr>
          <w:rStyle w:val="Odwoanieprzypisudolnego"/>
          <w:rFonts w:ascii="Times New Roman" w:hAnsi="Times New Roman" w:cs="Times New Roman"/>
        </w:rPr>
        <w:footnoteRef/>
      </w:r>
      <w:r w:rsidRPr="00F02798">
        <w:rPr>
          <w:rFonts w:ascii="Times New Roman" w:hAnsi="Times New Roman" w:cs="Times New Roman"/>
        </w:rPr>
        <w:t xml:space="preserve"> Por. tamże,  s. 118.</w:t>
      </w:r>
    </w:p>
  </w:footnote>
  <w:footnote w:id="219">
    <w:p w14:paraId="2BF5D8E6" w14:textId="184058CE" w:rsidR="005917B9" w:rsidRPr="00F02798" w:rsidRDefault="005917B9" w:rsidP="00032D51">
      <w:pPr>
        <w:pStyle w:val="Tekstprzypisudolnego"/>
        <w:rPr>
          <w:rFonts w:ascii="Times New Roman" w:hAnsi="Times New Roman" w:cs="Times New Roman"/>
        </w:rPr>
      </w:pPr>
      <w:r w:rsidRPr="00F02798">
        <w:rPr>
          <w:rStyle w:val="Odwoanieprzypisudolnego"/>
          <w:rFonts w:ascii="Times New Roman" w:hAnsi="Times New Roman" w:cs="Times New Roman"/>
        </w:rPr>
        <w:footnoteRef/>
      </w:r>
      <w:r w:rsidRPr="00F02798">
        <w:rPr>
          <w:rFonts w:ascii="Times New Roman" w:hAnsi="Times New Roman" w:cs="Times New Roman"/>
        </w:rPr>
        <w:t xml:space="preserve"> Tamże, s. 119.</w:t>
      </w:r>
    </w:p>
  </w:footnote>
  <w:footnote w:id="220">
    <w:p w14:paraId="118EC6D9" w14:textId="779BA1D6" w:rsidR="005917B9" w:rsidRPr="00F02798" w:rsidRDefault="005917B9" w:rsidP="00032D51">
      <w:pPr>
        <w:pStyle w:val="Tekstprzypisudolnego"/>
        <w:rPr>
          <w:rFonts w:ascii="Times New Roman" w:hAnsi="Times New Roman" w:cs="Times New Roman"/>
        </w:rPr>
      </w:pPr>
      <w:r w:rsidRPr="00F02798">
        <w:rPr>
          <w:rStyle w:val="Odwoanieprzypisudolnego"/>
          <w:rFonts w:ascii="Times New Roman" w:hAnsi="Times New Roman" w:cs="Times New Roman"/>
        </w:rPr>
        <w:footnoteRef/>
      </w:r>
      <w:r w:rsidRPr="00F02798">
        <w:rPr>
          <w:rFonts w:ascii="Times New Roman" w:hAnsi="Times New Roman" w:cs="Times New Roman"/>
        </w:rPr>
        <w:t xml:space="preserve"> Por. tamże,  s. 121.</w:t>
      </w:r>
    </w:p>
  </w:footnote>
  <w:footnote w:id="221">
    <w:p w14:paraId="2D6F3DC3" w14:textId="21F78EAA" w:rsidR="005917B9" w:rsidRPr="001C10C3" w:rsidRDefault="005917B9" w:rsidP="00032D51">
      <w:pPr>
        <w:pStyle w:val="Tekstprzypisudolnego"/>
        <w:rPr>
          <w:rFonts w:ascii="Times New Roman" w:hAnsi="Times New Roman" w:cs="Times New Roman"/>
        </w:rPr>
      </w:pPr>
      <w:r w:rsidRPr="0027393F">
        <w:rPr>
          <w:rStyle w:val="Odwoanieprzypisudolnego"/>
          <w:rFonts w:ascii="Times New Roman" w:hAnsi="Times New Roman" w:cs="Times New Roman"/>
        </w:rPr>
        <w:footnoteRef/>
      </w:r>
      <w:r w:rsidRPr="0027393F">
        <w:rPr>
          <w:rFonts w:ascii="Times New Roman" w:hAnsi="Times New Roman" w:cs="Times New Roman"/>
        </w:rPr>
        <w:t xml:space="preserve"> </w:t>
      </w:r>
      <w:r w:rsidRPr="001C10C3">
        <w:rPr>
          <w:rFonts w:ascii="Times New Roman" w:hAnsi="Times New Roman" w:cs="Times New Roman"/>
        </w:rPr>
        <w:t xml:space="preserve">Por. A. Woźny, </w:t>
      </w:r>
      <w:r w:rsidRPr="001C10C3">
        <w:rPr>
          <w:rFonts w:ascii="Times New Roman" w:hAnsi="Times New Roman" w:cs="Times New Roman"/>
          <w:i/>
          <w:iCs/>
        </w:rPr>
        <w:t>Rozważania, część pierwsza…</w:t>
      </w:r>
      <w:r w:rsidRPr="001C10C3">
        <w:rPr>
          <w:rFonts w:ascii="Times New Roman" w:hAnsi="Times New Roman" w:cs="Times New Roman"/>
        </w:rPr>
        <w:t>, s. 115-116.</w:t>
      </w:r>
    </w:p>
  </w:footnote>
  <w:footnote w:id="222">
    <w:p w14:paraId="13494308" w14:textId="25FDC026" w:rsidR="005917B9" w:rsidRPr="001C10C3" w:rsidRDefault="005917B9">
      <w:pPr>
        <w:pStyle w:val="Tekstprzypisudolnego"/>
        <w:rPr>
          <w:rFonts w:ascii="Times New Roman" w:hAnsi="Times New Roman" w:cs="Times New Roman"/>
        </w:rPr>
      </w:pPr>
      <w:r w:rsidRPr="001C10C3">
        <w:rPr>
          <w:rStyle w:val="Odwoanieprzypisudolnego"/>
          <w:rFonts w:ascii="Times New Roman" w:hAnsi="Times New Roman" w:cs="Times New Roman"/>
        </w:rPr>
        <w:footnoteRef/>
      </w:r>
      <w:r w:rsidRPr="001C10C3">
        <w:rPr>
          <w:rFonts w:ascii="Times New Roman" w:hAnsi="Times New Roman" w:cs="Times New Roman"/>
        </w:rPr>
        <w:t xml:space="preserve"> Por. tamże, s. 40.</w:t>
      </w:r>
    </w:p>
  </w:footnote>
  <w:footnote w:id="223">
    <w:p w14:paraId="6DF110A2" w14:textId="1300124D" w:rsidR="005917B9" w:rsidRPr="001C10C3" w:rsidRDefault="005917B9">
      <w:pPr>
        <w:pStyle w:val="Tekstprzypisudolnego"/>
        <w:rPr>
          <w:rFonts w:ascii="Times New Roman" w:hAnsi="Times New Roman" w:cs="Times New Roman"/>
        </w:rPr>
      </w:pPr>
      <w:r w:rsidRPr="001C10C3">
        <w:rPr>
          <w:rStyle w:val="Odwoanieprzypisudolnego"/>
          <w:rFonts w:ascii="Times New Roman" w:hAnsi="Times New Roman" w:cs="Times New Roman"/>
        </w:rPr>
        <w:footnoteRef/>
      </w:r>
      <w:r w:rsidRPr="001C10C3">
        <w:rPr>
          <w:rFonts w:ascii="Times New Roman" w:hAnsi="Times New Roman" w:cs="Times New Roman"/>
        </w:rPr>
        <w:t xml:space="preserve"> Por. tamże.</w:t>
      </w:r>
    </w:p>
  </w:footnote>
  <w:footnote w:id="224">
    <w:p w14:paraId="391D9061" w14:textId="75CE578D" w:rsidR="005917B9" w:rsidRPr="001C10C3" w:rsidRDefault="005917B9">
      <w:pPr>
        <w:pStyle w:val="Tekstprzypisudolnego"/>
        <w:rPr>
          <w:rFonts w:ascii="Times New Roman" w:hAnsi="Times New Roman" w:cs="Times New Roman"/>
        </w:rPr>
      </w:pPr>
      <w:r w:rsidRPr="001C10C3">
        <w:rPr>
          <w:rStyle w:val="Odwoanieprzypisudolnego"/>
          <w:rFonts w:ascii="Times New Roman" w:hAnsi="Times New Roman" w:cs="Times New Roman"/>
        </w:rPr>
        <w:footnoteRef/>
      </w:r>
      <w:r w:rsidRPr="001C10C3">
        <w:rPr>
          <w:rFonts w:ascii="Times New Roman" w:hAnsi="Times New Roman" w:cs="Times New Roman"/>
        </w:rPr>
        <w:t xml:space="preserve"> A. Woźny, </w:t>
      </w:r>
      <w:r w:rsidRPr="001C10C3">
        <w:rPr>
          <w:rFonts w:ascii="Times New Roman" w:hAnsi="Times New Roman" w:cs="Times New Roman"/>
          <w:i/>
          <w:iCs/>
        </w:rPr>
        <w:t>Rozważania, część piąta…</w:t>
      </w:r>
      <w:r w:rsidRPr="001C10C3">
        <w:rPr>
          <w:rFonts w:ascii="Times New Roman" w:hAnsi="Times New Roman" w:cs="Times New Roman"/>
        </w:rPr>
        <w:t>, s. 23.</w:t>
      </w:r>
    </w:p>
  </w:footnote>
  <w:footnote w:id="225">
    <w:p w14:paraId="1FA12DE5" w14:textId="0801B5FC" w:rsidR="005917B9" w:rsidRPr="001C10C3" w:rsidRDefault="005917B9" w:rsidP="00032D51">
      <w:pPr>
        <w:pStyle w:val="Tekstprzypisudolnego"/>
        <w:rPr>
          <w:rFonts w:ascii="Times New Roman" w:hAnsi="Times New Roman" w:cs="Times New Roman"/>
        </w:rPr>
      </w:pPr>
      <w:r w:rsidRPr="001C10C3">
        <w:rPr>
          <w:rStyle w:val="Odwoanieprzypisudolnego"/>
          <w:rFonts w:ascii="Times New Roman" w:hAnsi="Times New Roman" w:cs="Times New Roman"/>
        </w:rPr>
        <w:footnoteRef/>
      </w:r>
      <w:r w:rsidRPr="001C10C3">
        <w:rPr>
          <w:rFonts w:ascii="Times New Roman" w:hAnsi="Times New Roman" w:cs="Times New Roman"/>
        </w:rPr>
        <w:t xml:space="preserve"> Por. A. Woźny, </w:t>
      </w:r>
      <w:r w:rsidRPr="001C10C3">
        <w:rPr>
          <w:rFonts w:ascii="Times New Roman" w:hAnsi="Times New Roman" w:cs="Times New Roman"/>
          <w:i/>
          <w:iCs/>
        </w:rPr>
        <w:t>Rozważania, część trzecia…</w:t>
      </w:r>
      <w:r w:rsidRPr="001C10C3">
        <w:rPr>
          <w:rFonts w:ascii="Times New Roman" w:hAnsi="Times New Roman" w:cs="Times New Roman"/>
        </w:rPr>
        <w:t>, s. 116.</w:t>
      </w:r>
    </w:p>
  </w:footnote>
  <w:footnote w:id="226">
    <w:p w14:paraId="4F67AABE" w14:textId="5464308A" w:rsidR="005917B9" w:rsidRPr="00DE6011" w:rsidRDefault="005917B9" w:rsidP="003A606F">
      <w:pPr>
        <w:pStyle w:val="Tekstprzypisudolnego"/>
        <w:rPr>
          <w:rFonts w:ascii="Times New Roman" w:hAnsi="Times New Roman" w:cs="Times New Roman"/>
        </w:rPr>
      </w:pPr>
      <w:r w:rsidRPr="00DE6011">
        <w:rPr>
          <w:rStyle w:val="Odwoanieprzypisudolnego"/>
          <w:rFonts w:ascii="Times New Roman" w:hAnsi="Times New Roman" w:cs="Times New Roman"/>
        </w:rPr>
        <w:footnoteRef/>
      </w:r>
      <w:r w:rsidRPr="00DE6011">
        <w:rPr>
          <w:rFonts w:ascii="Times New Roman" w:hAnsi="Times New Roman" w:cs="Times New Roman"/>
        </w:rPr>
        <w:t xml:space="preserve"> Por. A. Woźny, </w:t>
      </w:r>
      <w:r w:rsidRPr="00DE6011">
        <w:rPr>
          <w:rFonts w:ascii="Times New Roman" w:hAnsi="Times New Roman" w:cs="Times New Roman"/>
          <w:i/>
          <w:iCs/>
        </w:rPr>
        <w:t>Rozważania, część trzecia…</w:t>
      </w:r>
      <w:r w:rsidRPr="00DE6011">
        <w:rPr>
          <w:rFonts w:ascii="Times New Roman" w:hAnsi="Times New Roman" w:cs="Times New Roman"/>
        </w:rPr>
        <w:t>, s. 116.</w:t>
      </w:r>
    </w:p>
  </w:footnote>
  <w:footnote w:id="227">
    <w:p w14:paraId="056A6BAF" w14:textId="45387B65" w:rsidR="005917B9" w:rsidRPr="00DE6011" w:rsidRDefault="005917B9" w:rsidP="00032D51">
      <w:pPr>
        <w:pStyle w:val="Tekstprzypisudolnego"/>
        <w:rPr>
          <w:rFonts w:ascii="Times New Roman" w:hAnsi="Times New Roman" w:cs="Times New Roman"/>
        </w:rPr>
      </w:pPr>
      <w:r w:rsidRPr="00DE6011">
        <w:rPr>
          <w:rStyle w:val="Odwoanieprzypisudolnego"/>
          <w:rFonts w:ascii="Times New Roman" w:hAnsi="Times New Roman" w:cs="Times New Roman"/>
        </w:rPr>
        <w:footnoteRef/>
      </w:r>
      <w:r w:rsidRPr="00DE6011">
        <w:rPr>
          <w:rFonts w:ascii="Times New Roman" w:hAnsi="Times New Roman" w:cs="Times New Roman"/>
        </w:rPr>
        <w:t xml:space="preserve"> Tamże,</w:t>
      </w:r>
      <w:r>
        <w:rPr>
          <w:rFonts w:ascii="Times New Roman" w:hAnsi="Times New Roman" w:cs="Times New Roman"/>
        </w:rPr>
        <w:t xml:space="preserve"> </w:t>
      </w:r>
      <w:r w:rsidRPr="00DE6011">
        <w:rPr>
          <w:rFonts w:ascii="Times New Roman" w:hAnsi="Times New Roman" w:cs="Times New Roman"/>
        </w:rPr>
        <w:t>s. 113.</w:t>
      </w:r>
    </w:p>
  </w:footnote>
  <w:footnote w:id="228">
    <w:p w14:paraId="5EB1C29C" w14:textId="7027687E" w:rsidR="005917B9" w:rsidRPr="00DE6011" w:rsidRDefault="005917B9" w:rsidP="00032D51">
      <w:pPr>
        <w:pStyle w:val="Tekstprzypisudolnego"/>
        <w:rPr>
          <w:rFonts w:ascii="Times New Roman" w:hAnsi="Times New Roman" w:cs="Times New Roman"/>
        </w:rPr>
      </w:pPr>
      <w:r w:rsidRPr="00DE6011">
        <w:rPr>
          <w:rStyle w:val="Odwoanieprzypisudolnego"/>
          <w:rFonts w:ascii="Times New Roman" w:hAnsi="Times New Roman" w:cs="Times New Roman"/>
        </w:rPr>
        <w:footnoteRef/>
      </w:r>
      <w:r w:rsidRPr="00DE6011">
        <w:rPr>
          <w:rFonts w:ascii="Times New Roman" w:hAnsi="Times New Roman" w:cs="Times New Roman"/>
        </w:rPr>
        <w:t xml:space="preserve"> Tamże,</w:t>
      </w:r>
      <w:r>
        <w:rPr>
          <w:rFonts w:ascii="Times New Roman" w:hAnsi="Times New Roman" w:cs="Times New Roman"/>
        </w:rPr>
        <w:t xml:space="preserve"> </w:t>
      </w:r>
      <w:r w:rsidRPr="00DE6011">
        <w:rPr>
          <w:rFonts w:ascii="Times New Roman" w:hAnsi="Times New Roman" w:cs="Times New Roman"/>
        </w:rPr>
        <w:t>s.</w:t>
      </w:r>
      <w:r>
        <w:rPr>
          <w:rFonts w:ascii="Times New Roman" w:hAnsi="Times New Roman" w:cs="Times New Roman"/>
        </w:rPr>
        <w:t xml:space="preserve"> </w:t>
      </w:r>
      <w:r w:rsidRPr="00DE6011">
        <w:rPr>
          <w:rFonts w:ascii="Times New Roman" w:hAnsi="Times New Roman" w:cs="Times New Roman"/>
        </w:rPr>
        <w:t>117.</w:t>
      </w:r>
    </w:p>
  </w:footnote>
  <w:footnote w:id="229">
    <w:p w14:paraId="4F82D200" w14:textId="585BCA13" w:rsidR="005917B9" w:rsidRPr="00DE6011" w:rsidRDefault="005917B9">
      <w:pPr>
        <w:pStyle w:val="Tekstprzypisudolnego"/>
        <w:rPr>
          <w:rFonts w:ascii="Times New Roman" w:hAnsi="Times New Roman" w:cs="Times New Roman"/>
        </w:rPr>
      </w:pPr>
      <w:r w:rsidRPr="00DE6011">
        <w:rPr>
          <w:rStyle w:val="Odwoanieprzypisudolnego"/>
          <w:rFonts w:ascii="Times New Roman" w:hAnsi="Times New Roman" w:cs="Times New Roman"/>
        </w:rPr>
        <w:footnoteRef/>
      </w:r>
      <w:r w:rsidRPr="00DE6011">
        <w:rPr>
          <w:rFonts w:ascii="Times New Roman" w:hAnsi="Times New Roman" w:cs="Times New Roman"/>
        </w:rPr>
        <w:t xml:space="preserve"> W. Mueller, </w:t>
      </w:r>
      <w:r w:rsidRPr="00DE6011">
        <w:rPr>
          <w:rFonts w:ascii="Times New Roman" w:hAnsi="Times New Roman" w:cs="Times New Roman"/>
          <w:i/>
          <w:iCs/>
        </w:rPr>
        <w:t>Sługa Boży…</w:t>
      </w:r>
      <w:r w:rsidRPr="00DE6011">
        <w:rPr>
          <w:rFonts w:ascii="Times New Roman" w:hAnsi="Times New Roman" w:cs="Times New Roman"/>
        </w:rPr>
        <w:t>, s. 201.</w:t>
      </w:r>
    </w:p>
  </w:footnote>
  <w:footnote w:id="230">
    <w:p w14:paraId="2B1E3DDC" w14:textId="694374DE" w:rsidR="005917B9" w:rsidRPr="00DE6011" w:rsidRDefault="005917B9" w:rsidP="00032D51">
      <w:pPr>
        <w:pStyle w:val="Tekstprzypisudolnego"/>
        <w:rPr>
          <w:rFonts w:ascii="Times New Roman" w:hAnsi="Times New Roman" w:cs="Times New Roman"/>
        </w:rPr>
      </w:pPr>
      <w:r w:rsidRPr="00DE6011">
        <w:rPr>
          <w:rStyle w:val="Odwoanieprzypisudolnego"/>
          <w:rFonts w:ascii="Times New Roman" w:hAnsi="Times New Roman" w:cs="Times New Roman"/>
        </w:rPr>
        <w:footnoteRef/>
      </w:r>
      <w:r w:rsidRPr="00DE6011">
        <w:rPr>
          <w:rFonts w:ascii="Times New Roman" w:hAnsi="Times New Roman" w:cs="Times New Roman"/>
        </w:rPr>
        <w:t xml:space="preserve"> A</w:t>
      </w:r>
      <w:r>
        <w:rPr>
          <w:rFonts w:ascii="Times New Roman" w:hAnsi="Times New Roman" w:cs="Times New Roman"/>
        </w:rPr>
        <w:t xml:space="preserve">. </w:t>
      </w:r>
      <w:r w:rsidRPr="00DE6011">
        <w:rPr>
          <w:rFonts w:ascii="Times New Roman" w:hAnsi="Times New Roman" w:cs="Times New Roman"/>
        </w:rPr>
        <w:t xml:space="preserve">Woźny, </w:t>
      </w:r>
      <w:r w:rsidRPr="00DE6011">
        <w:rPr>
          <w:rFonts w:ascii="Times New Roman" w:hAnsi="Times New Roman" w:cs="Times New Roman"/>
          <w:i/>
          <w:iCs/>
        </w:rPr>
        <w:t>Nauki dla często…</w:t>
      </w:r>
      <w:r w:rsidRPr="00DE6011">
        <w:rPr>
          <w:rFonts w:ascii="Times New Roman" w:hAnsi="Times New Roman" w:cs="Times New Roman"/>
        </w:rPr>
        <w:t>,</w:t>
      </w:r>
      <w:r w:rsidRPr="00DE6011">
        <w:rPr>
          <w:rFonts w:ascii="Times New Roman" w:hAnsi="Times New Roman" w:cs="Times New Roman"/>
          <w:i/>
          <w:iCs/>
        </w:rPr>
        <w:t xml:space="preserve"> </w:t>
      </w:r>
      <w:r w:rsidRPr="00DE6011">
        <w:rPr>
          <w:rFonts w:ascii="Times New Roman" w:hAnsi="Times New Roman" w:cs="Times New Roman"/>
        </w:rPr>
        <w:t>s. 71.</w:t>
      </w:r>
    </w:p>
  </w:footnote>
  <w:footnote w:id="231">
    <w:p w14:paraId="258849B7" w14:textId="5BA2D5C3" w:rsidR="005917B9" w:rsidRPr="00DE6011" w:rsidRDefault="005917B9">
      <w:pPr>
        <w:pStyle w:val="Tekstprzypisudolnego"/>
        <w:rPr>
          <w:rFonts w:ascii="Times New Roman" w:hAnsi="Times New Roman" w:cs="Times New Roman"/>
        </w:rPr>
      </w:pPr>
      <w:r w:rsidRPr="00DE6011">
        <w:rPr>
          <w:rStyle w:val="Odwoanieprzypisudolnego"/>
          <w:rFonts w:ascii="Times New Roman" w:hAnsi="Times New Roman" w:cs="Times New Roman"/>
        </w:rPr>
        <w:footnoteRef/>
      </w:r>
      <w:r w:rsidRPr="00DE6011">
        <w:rPr>
          <w:rFonts w:ascii="Times New Roman" w:hAnsi="Times New Roman" w:cs="Times New Roman"/>
        </w:rPr>
        <w:t xml:space="preserve"> Por. tamże,</w:t>
      </w:r>
      <w:r w:rsidRPr="00DE6011">
        <w:rPr>
          <w:rFonts w:ascii="Times New Roman" w:hAnsi="Times New Roman" w:cs="Times New Roman"/>
          <w:i/>
          <w:iCs/>
        </w:rPr>
        <w:t xml:space="preserve"> </w:t>
      </w:r>
      <w:r w:rsidRPr="00DE6011">
        <w:rPr>
          <w:rFonts w:ascii="Times New Roman" w:hAnsi="Times New Roman" w:cs="Times New Roman"/>
        </w:rPr>
        <w:t>s. 71.</w:t>
      </w:r>
    </w:p>
  </w:footnote>
  <w:footnote w:id="232">
    <w:p w14:paraId="4237E64E" w14:textId="74884E89" w:rsidR="005917B9" w:rsidRPr="00DE6011" w:rsidRDefault="005917B9" w:rsidP="00032D51">
      <w:pPr>
        <w:pStyle w:val="Tekstprzypisudolnego"/>
        <w:rPr>
          <w:rFonts w:ascii="Times New Roman" w:hAnsi="Times New Roman" w:cs="Times New Roman"/>
        </w:rPr>
      </w:pPr>
      <w:r w:rsidRPr="00DE6011">
        <w:rPr>
          <w:rStyle w:val="Odwoanieprzypisudolnego"/>
          <w:rFonts w:ascii="Times New Roman" w:hAnsi="Times New Roman" w:cs="Times New Roman"/>
        </w:rPr>
        <w:footnoteRef/>
      </w:r>
      <w:r w:rsidRPr="00DE6011">
        <w:rPr>
          <w:rFonts w:ascii="Times New Roman" w:hAnsi="Times New Roman" w:cs="Times New Roman"/>
        </w:rPr>
        <w:t xml:space="preserve"> Por. tamże, s. 71-72.</w:t>
      </w:r>
    </w:p>
  </w:footnote>
  <w:footnote w:id="233">
    <w:p w14:paraId="6FC50216" w14:textId="40988723" w:rsidR="005917B9" w:rsidRPr="00DE6011" w:rsidRDefault="005917B9">
      <w:pPr>
        <w:pStyle w:val="Tekstprzypisudolnego"/>
        <w:rPr>
          <w:rFonts w:ascii="Times New Roman" w:hAnsi="Times New Roman" w:cs="Times New Roman"/>
        </w:rPr>
      </w:pPr>
      <w:r w:rsidRPr="00DE6011">
        <w:rPr>
          <w:rStyle w:val="Odwoanieprzypisudolnego"/>
          <w:rFonts w:ascii="Times New Roman" w:hAnsi="Times New Roman" w:cs="Times New Roman"/>
        </w:rPr>
        <w:footnoteRef/>
      </w:r>
      <w:r w:rsidRPr="00DE6011">
        <w:rPr>
          <w:rFonts w:ascii="Times New Roman" w:hAnsi="Times New Roman" w:cs="Times New Roman"/>
        </w:rPr>
        <w:t xml:space="preserve"> Por. A. Woźny, </w:t>
      </w:r>
      <w:r w:rsidRPr="00DE6011">
        <w:rPr>
          <w:rFonts w:ascii="Times New Roman" w:hAnsi="Times New Roman" w:cs="Times New Roman"/>
          <w:i/>
          <w:iCs/>
        </w:rPr>
        <w:t>Nauki dla często komunikujących, część czwarta</w:t>
      </w:r>
      <w:r w:rsidRPr="00DE6011">
        <w:rPr>
          <w:rFonts w:ascii="Times New Roman" w:hAnsi="Times New Roman" w:cs="Times New Roman"/>
        </w:rPr>
        <w:t>…, s. 190</w:t>
      </w:r>
      <w:r w:rsidRPr="00DE6011">
        <w:rPr>
          <w:rFonts w:ascii="Times New Roman" w:hAnsi="Times New Roman" w:cs="Times New Roman"/>
          <w:i/>
          <w:iCs/>
        </w:rPr>
        <w:t>.</w:t>
      </w:r>
    </w:p>
  </w:footnote>
  <w:footnote w:id="234">
    <w:p w14:paraId="758B1FD1" w14:textId="55E0C947" w:rsidR="005917B9" w:rsidRPr="0012780A" w:rsidRDefault="005917B9" w:rsidP="00032D51">
      <w:pPr>
        <w:pStyle w:val="Tekstprzypisudolnego"/>
        <w:rPr>
          <w:rFonts w:ascii="Times New Roman" w:hAnsi="Times New Roman" w:cs="Times New Roman"/>
        </w:rPr>
      </w:pPr>
      <w:r w:rsidRPr="00605E43">
        <w:rPr>
          <w:rStyle w:val="Odwoanieprzypisudolnego"/>
          <w:rFonts w:ascii="Times New Roman" w:hAnsi="Times New Roman" w:cs="Times New Roman"/>
        </w:rPr>
        <w:footnoteRef/>
      </w:r>
      <w:r w:rsidRPr="00605E43">
        <w:rPr>
          <w:rFonts w:ascii="Times New Roman" w:hAnsi="Times New Roman" w:cs="Times New Roman"/>
        </w:rPr>
        <w:t xml:space="preserve"> </w:t>
      </w:r>
      <w:r w:rsidRPr="0012780A">
        <w:rPr>
          <w:rFonts w:ascii="Times New Roman" w:hAnsi="Times New Roman" w:cs="Times New Roman"/>
        </w:rPr>
        <w:t xml:space="preserve">A. Woźny, </w:t>
      </w:r>
      <w:r w:rsidRPr="0012780A">
        <w:rPr>
          <w:rFonts w:ascii="Times New Roman" w:hAnsi="Times New Roman" w:cs="Times New Roman"/>
          <w:i/>
          <w:iCs/>
        </w:rPr>
        <w:t>Rozważania, część pierwsza…</w:t>
      </w:r>
      <w:r w:rsidRPr="0012780A">
        <w:rPr>
          <w:rFonts w:ascii="Times New Roman" w:hAnsi="Times New Roman" w:cs="Times New Roman"/>
        </w:rPr>
        <w:t>, s. 110.</w:t>
      </w:r>
    </w:p>
  </w:footnote>
  <w:footnote w:id="235">
    <w:p w14:paraId="75507AD3" w14:textId="4298407B" w:rsidR="005917B9" w:rsidRPr="0012780A" w:rsidRDefault="005917B9" w:rsidP="00032D51">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Tamże,  s. 124.</w:t>
      </w:r>
    </w:p>
  </w:footnote>
  <w:footnote w:id="236">
    <w:p w14:paraId="2B84F20E" w14:textId="1E62FB21" w:rsidR="005917B9" w:rsidRPr="0012780A" w:rsidRDefault="005917B9" w:rsidP="00032D51">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Por.</w:t>
      </w:r>
      <w:r>
        <w:rPr>
          <w:rFonts w:ascii="Times New Roman" w:hAnsi="Times New Roman" w:cs="Times New Roman"/>
        </w:rPr>
        <w:t xml:space="preserve"> </w:t>
      </w:r>
      <w:r w:rsidRPr="0012780A">
        <w:rPr>
          <w:rFonts w:ascii="Times New Roman" w:hAnsi="Times New Roman" w:cs="Times New Roman"/>
        </w:rPr>
        <w:t xml:space="preserve">A. Woźny, </w:t>
      </w:r>
      <w:r w:rsidRPr="0012780A">
        <w:rPr>
          <w:rFonts w:ascii="Times New Roman" w:hAnsi="Times New Roman" w:cs="Times New Roman"/>
          <w:i/>
          <w:iCs/>
        </w:rPr>
        <w:t>Rozważania, część piąta…,</w:t>
      </w:r>
      <w:r w:rsidRPr="0012780A">
        <w:rPr>
          <w:rFonts w:ascii="Times New Roman" w:hAnsi="Times New Roman" w:cs="Times New Roman"/>
        </w:rPr>
        <w:t xml:space="preserve"> s. 66.</w:t>
      </w:r>
    </w:p>
  </w:footnote>
  <w:footnote w:id="237">
    <w:p w14:paraId="2646D13D" w14:textId="43D7C1B8" w:rsidR="005917B9" w:rsidRPr="0012780A" w:rsidRDefault="005917B9" w:rsidP="00032D51">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A.</w:t>
      </w:r>
      <w:r>
        <w:rPr>
          <w:rFonts w:ascii="Times New Roman" w:hAnsi="Times New Roman" w:cs="Times New Roman"/>
        </w:rPr>
        <w:t xml:space="preserve"> </w:t>
      </w:r>
      <w:r w:rsidRPr="0012780A">
        <w:rPr>
          <w:rFonts w:ascii="Times New Roman" w:hAnsi="Times New Roman" w:cs="Times New Roman"/>
        </w:rPr>
        <w:t xml:space="preserve">Woźny,  </w:t>
      </w:r>
      <w:r w:rsidRPr="0012780A">
        <w:rPr>
          <w:rFonts w:ascii="Times New Roman" w:hAnsi="Times New Roman" w:cs="Times New Roman"/>
          <w:i/>
          <w:iCs/>
        </w:rPr>
        <w:t>Miłość nigdy…</w:t>
      </w:r>
      <w:r w:rsidRPr="0012780A">
        <w:rPr>
          <w:rFonts w:ascii="Times New Roman" w:hAnsi="Times New Roman" w:cs="Times New Roman"/>
        </w:rPr>
        <w:t>, s. 33.</w:t>
      </w:r>
    </w:p>
  </w:footnote>
  <w:footnote w:id="238">
    <w:p w14:paraId="2425BA13" w14:textId="056D905B" w:rsidR="005917B9" w:rsidRPr="0012780A" w:rsidRDefault="005917B9">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Por. A. Woźny, </w:t>
      </w:r>
      <w:r w:rsidRPr="0012780A">
        <w:rPr>
          <w:rFonts w:ascii="Times New Roman" w:hAnsi="Times New Roman" w:cs="Times New Roman"/>
          <w:i/>
          <w:iCs/>
        </w:rPr>
        <w:t>Rozważania, część pierwsza</w:t>
      </w:r>
      <w:r w:rsidRPr="0012780A">
        <w:rPr>
          <w:rFonts w:ascii="Times New Roman" w:hAnsi="Times New Roman" w:cs="Times New Roman"/>
        </w:rPr>
        <w:t>…, s. 115.</w:t>
      </w:r>
    </w:p>
  </w:footnote>
  <w:footnote w:id="239">
    <w:p w14:paraId="19E97813" w14:textId="3520D419" w:rsidR="005917B9" w:rsidRPr="0012780A" w:rsidRDefault="005917B9">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Por. tamże, s. 81.</w:t>
      </w:r>
    </w:p>
  </w:footnote>
  <w:footnote w:id="240">
    <w:p w14:paraId="1CD90E9F" w14:textId="3D6ECEFC" w:rsidR="005917B9" w:rsidRPr="0012780A" w:rsidRDefault="005917B9">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Por. tamże, s. 115.</w:t>
      </w:r>
    </w:p>
  </w:footnote>
  <w:footnote w:id="241">
    <w:p w14:paraId="6A26406B" w14:textId="1A11BB5E" w:rsidR="005917B9" w:rsidRPr="0012780A" w:rsidRDefault="005917B9">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A. Woźny, </w:t>
      </w:r>
      <w:r w:rsidRPr="0012780A">
        <w:rPr>
          <w:rFonts w:ascii="Times New Roman" w:hAnsi="Times New Roman" w:cs="Times New Roman"/>
          <w:i/>
          <w:iCs/>
        </w:rPr>
        <w:t>Rozważania, część szósta…</w:t>
      </w:r>
      <w:r w:rsidRPr="0012780A">
        <w:rPr>
          <w:rFonts w:ascii="Times New Roman" w:hAnsi="Times New Roman" w:cs="Times New Roman"/>
        </w:rPr>
        <w:t>, s. 92.</w:t>
      </w:r>
    </w:p>
  </w:footnote>
  <w:footnote w:id="242">
    <w:p w14:paraId="05D5D5F3" w14:textId="1D70AB7F" w:rsidR="005917B9" w:rsidRPr="0012780A" w:rsidRDefault="005917B9" w:rsidP="00032D51">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Por. A. Woźny, </w:t>
      </w:r>
      <w:r w:rsidRPr="0012780A">
        <w:rPr>
          <w:rFonts w:ascii="Times New Roman" w:hAnsi="Times New Roman" w:cs="Times New Roman"/>
          <w:i/>
          <w:iCs/>
        </w:rPr>
        <w:t>Rozważania, część pierwsza…,</w:t>
      </w:r>
      <w:r w:rsidRPr="0012780A">
        <w:rPr>
          <w:rFonts w:ascii="Times New Roman" w:hAnsi="Times New Roman" w:cs="Times New Roman"/>
        </w:rPr>
        <w:t xml:space="preserve"> s. 113-114.</w:t>
      </w:r>
    </w:p>
  </w:footnote>
  <w:footnote w:id="243">
    <w:p w14:paraId="585B0963" w14:textId="2BD3DF8B" w:rsidR="005917B9" w:rsidRPr="0012780A" w:rsidRDefault="005917B9">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Por.  A. Woźny, </w:t>
      </w:r>
      <w:r w:rsidRPr="0012780A">
        <w:rPr>
          <w:rFonts w:ascii="Times New Roman" w:hAnsi="Times New Roman" w:cs="Times New Roman"/>
          <w:i/>
          <w:iCs/>
        </w:rPr>
        <w:t xml:space="preserve">Rozważania, część piąta…, </w:t>
      </w:r>
      <w:r w:rsidRPr="0012780A">
        <w:rPr>
          <w:rFonts w:ascii="Times New Roman" w:hAnsi="Times New Roman" w:cs="Times New Roman"/>
        </w:rPr>
        <w:t>s. 145.</w:t>
      </w:r>
    </w:p>
  </w:footnote>
  <w:footnote w:id="244">
    <w:p w14:paraId="005F4926" w14:textId="41EE48AF" w:rsidR="005917B9" w:rsidRPr="0078351F" w:rsidRDefault="005917B9">
      <w:pPr>
        <w:pStyle w:val="Tekstprzypisudolnego"/>
        <w:rPr>
          <w:rFonts w:ascii="Times New Roman" w:hAnsi="Times New Roman" w:cs="Times New Roman"/>
        </w:rPr>
      </w:pPr>
      <w:r w:rsidRPr="0012780A">
        <w:rPr>
          <w:rStyle w:val="Odwoanieprzypisudolnego"/>
          <w:rFonts w:ascii="Times New Roman" w:hAnsi="Times New Roman" w:cs="Times New Roman"/>
        </w:rPr>
        <w:footnoteRef/>
      </w:r>
      <w:r w:rsidRPr="0012780A">
        <w:rPr>
          <w:rFonts w:ascii="Times New Roman" w:hAnsi="Times New Roman" w:cs="Times New Roman"/>
        </w:rPr>
        <w:t xml:space="preserve"> A. Woźny, </w:t>
      </w:r>
      <w:r w:rsidRPr="0012780A">
        <w:rPr>
          <w:rFonts w:ascii="Times New Roman" w:hAnsi="Times New Roman" w:cs="Times New Roman"/>
          <w:i/>
          <w:iCs/>
        </w:rPr>
        <w:t>Nauki dla często komunikujących, c</w:t>
      </w:r>
      <w:r w:rsidRPr="0078351F">
        <w:rPr>
          <w:rFonts w:ascii="Times New Roman" w:hAnsi="Times New Roman" w:cs="Times New Roman"/>
          <w:i/>
          <w:iCs/>
        </w:rPr>
        <w:t>zęść czwarta…</w:t>
      </w:r>
      <w:r w:rsidRPr="0078351F">
        <w:rPr>
          <w:rFonts w:ascii="Times New Roman" w:hAnsi="Times New Roman" w:cs="Times New Roman"/>
        </w:rPr>
        <w:t>, s. 114</w:t>
      </w:r>
      <w:r w:rsidRPr="0078351F">
        <w:rPr>
          <w:rFonts w:ascii="Times New Roman" w:hAnsi="Times New Roman" w:cs="Times New Roman"/>
          <w:i/>
          <w:iCs/>
        </w:rPr>
        <w:t>.</w:t>
      </w:r>
    </w:p>
  </w:footnote>
  <w:footnote w:id="245">
    <w:p w14:paraId="777D7502" w14:textId="70390313" w:rsidR="005917B9" w:rsidRPr="0078351F" w:rsidRDefault="005917B9" w:rsidP="00032D51">
      <w:pPr>
        <w:pStyle w:val="Tekstprzypisudolnego"/>
        <w:rPr>
          <w:rFonts w:ascii="Times New Roman" w:hAnsi="Times New Roman" w:cs="Times New Roman"/>
        </w:rPr>
      </w:pPr>
      <w:r w:rsidRPr="0078351F">
        <w:rPr>
          <w:rStyle w:val="Odwoanieprzypisudolnego"/>
          <w:rFonts w:ascii="Times New Roman" w:hAnsi="Times New Roman" w:cs="Times New Roman"/>
        </w:rPr>
        <w:footnoteRef/>
      </w:r>
      <w:r w:rsidRPr="0078351F">
        <w:rPr>
          <w:rFonts w:ascii="Times New Roman" w:hAnsi="Times New Roman" w:cs="Times New Roman"/>
        </w:rPr>
        <w:t xml:space="preserve"> Por. A. Woźny, </w:t>
      </w:r>
      <w:r w:rsidRPr="0078351F">
        <w:rPr>
          <w:rFonts w:ascii="Times New Roman" w:hAnsi="Times New Roman" w:cs="Times New Roman"/>
          <w:i/>
          <w:iCs/>
        </w:rPr>
        <w:t>Nauki dla często</w:t>
      </w:r>
      <w:r w:rsidRPr="0078351F">
        <w:rPr>
          <w:rFonts w:ascii="Times New Roman" w:hAnsi="Times New Roman" w:cs="Times New Roman"/>
        </w:rPr>
        <w:t>…, s. 72-73.</w:t>
      </w:r>
    </w:p>
  </w:footnote>
  <w:footnote w:id="246">
    <w:p w14:paraId="22FED499" w14:textId="0A80E6D8" w:rsidR="005917B9" w:rsidRPr="0078351F" w:rsidRDefault="005917B9" w:rsidP="00032D51">
      <w:pPr>
        <w:pStyle w:val="Tekstprzypisudolnego"/>
        <w:rPr>
          <w:rFonts w:ascii="Times New Roman" w:hAnsi="Times New Roman" w:cs="Times New Roman"/>
        </w:rPr>
      </w:pPr>
      <w:r w:rsidRPr="0078351F">
        <w:rPr>
          <w:rStyle w:val="Odwoanieprzypisudolnego"/>
          <w:rFonts w:ascii="Times New Roman" w:hAnsi="Times New Roman" w:cs="Times New Roman"/>
        </w:rPr>
        <w:footnoteRef/>
      </w:r>
      <w:r w:rsidRPr="0078351F">
        <w:rPr>
          <w:rFonts w:ascii="Times New Roman" w:hAnsi="Times New Roman" w:cs="Times New Roman"/>
        </w:rPr>
        <w:t xml:space="preserve"> A. Woźny, </w:t>
      </w:r>
      <w:r w:rsidRPr="0078351F">
        <w:rPr>
          <w:rFonts w:ascii="Times New Roman" w:hAnsi="Times New Roman" w:cs="Times New Roman"/>
          <w:i/>
          <w:iCs/>
        </w:rPr>
        <w:t>Rozważania, część pierwsza…</w:t>
      </w:r>
      <w:r w:rsidRPr="0078351F">
        <w:rPr>
          <w:rFonts w:ascii="Times New Roman" w:hAnsi="Times New Roman" w:cs="Times New Roman"/>
        </w:rPr>
        <w:t xml:space="preserve">, s. 128. </w:t>
      </w:r>
    </w:p>
  </w:footnote>
  <w:footnote w:id="247">
    <w:p w14:paraId="00E863BF" w14:textId="3D468D2B" w:rsidR="005917B9" w:rsidRPr="0078351F" w:rsidRDefault="005917B9">
      <w:pPr>
        <w:pStyle w:val="Tekstprzypisudolnego"/>
        <w:rPr>
          <w:rFonts w:ascii="Times New Roman" w:hAnsi="Times New Roman" w:cs="Times New Roman"/>
        </w:rPr>
      </w:pPr>
      <w:r w:rsidRPr="0078351F">
        <w:rPr>
          <w:rStyle w:val="Odwoanieprzypisudolnego"/>
          <w:rFonts w:ascii="Times New Roman" w:hAnsi="Times New Roman" w:cs="Times New Roman"/>
        </w:rPr>
        <w:footnoteRef/>
      </w:r>
      <w:r w:rsidRPr="0078351F">
        <w:rPr>
          <w:rFonts w:ascii="Times New Roman" w:hAnsi="Times New Roman" w:cs="Times New Roman"/>
        </w:rPr>
        <w:t xml:space="preserve"> Por. A. Woźny, </w:t>
      </w:r>
      <w:r w:rsidRPr="0078351F">
        <w:rPr>
          <w:rFonts w:ascii="Times New Roman" w:hAnsi="Times New Roman" w:cs="Times New Roman"/>
          <w:i/>
          <w:iCs/>
        </w:rPr>
        <w:t>Rozważania, część piąta,…,</w:t>
      </w:r>
      <w:r w:rsidRPr="0078351F">
        <w:rPr>
          <w:rFonts w:ascii="Times New Roman" w:hAnsi="Times New Roman" w:cs="Times New Roman"/>
        </w:rPr>
        <w:t>s. 145</w:t>
      </w:r>
      <w:r w:rsidRPr="0078351F">
        <w:rPr>
          <w:rFonts w:ascii="Times New Roman" w:hAnsi="Times New Roman" w:cs="Times New Roman"/>
          <w:i/>
          <w:iCs/>
        </w:rPr>
        <w:t>.</w:t>
      </w:r>
    </w:p>
  </w:footnote>
  <w:footnote w:id="248">
    <w:p w14:paraId="486AAEA8" w14:textId="3ED08090" w:rsidR="005917B9" w:rsidRPr="0078351F" w:rsidRDefault="005917B9">
      <w:pPr>
        <w:pStyle w:val="Tekstprzypisudolnego"/>
        <w:rPr>
          <w:rFonts w:ascii="Times New Roman" w:hAnsi="Times New Roman" w:cs="Times New Roman"/>
        </w:rPr>
      </w:pPr>
      <w:r w:rsidRPr="0078351F">
        <w:rPr>
          <w:rStyle w:val="Odwoanieprzypisudolnego"/>
          <w:rFonts w:ascii="Times New Roman" w:hAnsi="Times New Roman" w:cs="Times New Roman"/>
        </w:rPr>
        <w:footnoteRef/>
      </w:r>
      <w:r w:rsidRPr="0078351F">
        <w:rPr>
          <w:rFonts w:ascii="Times New Roman" w:hAnsi="Times New Roman" w:cs="Times New Roman"/>
        </w:rPr>
        <w:t xml:space="preserve"> Por. A. Woźny.</w:t>
      </w:r>
      <w:r w:rsidRPr="0078351F">
        <w:rPr>
          <w:rFonts w:ascii="Times New Roman" w:hAnsi="Times New Roman" w:cs="Times New Roman"/>
          <w:i/>
          <w:iCs/>
        </w:rPr>
        <w:t xml:space="preserve"> Rozważania, część pierwsza</w:t>
      </w:r>
      <w:r w:rsidRPr="0078351F">
        <w:rPr>
          <w:rFonts w:ascii="Times New Roman" w:hAnsi="Times New Roman" w:cs="Times New Roman"/>
        </w:rPr>
        <w:t>…, s. 51.</w:t>
      </w:r>
    </w:p>
  </w:footnote>
  <w:footnote w:id="249">
    <w:p w14:paraId="25E27216" w14:textId="65C1ECC2" w:rsidR="005917B9" w:rsidRPr="0078351F" w:rsidRDefault="005917B9">
      <w:pPr>
        <w:pStyle w:val="Tekstprzypisudolnego"/>
        <w:rPr>
          <w:rFonts w:ascii="Times New Roman" w:hAnsi="Times New Roman" w:cs="Times New Roman"/>
        </w:rPr>
      </w:pPr>
      <w:r w:rsidRPr="0078351F">
        <w:rPr>
          <w:rStyle w:val="Odwoanieprzypisudolnego"/>
          <w:rFonts w:ascii="Times New Roman" w:hAnsi="Times New Roman" w:cs="Times New Roman"/>
        </w:rPr>
        <w:footnoteRef/>
      </w:r>
      <w:r w:rsidRPr="0078351F">
        <w:rPr>
          <w:rFonts w:ascii="Times New Roman" w:hAnsi="Times New Roman" w:cs="Times New Roman"/>
        </w:rPr>
        <w:t xml:space="preserve"> Por. A. Woźny, </w:t>
      </w:r>
      <w:r w:rsidRPr="0078351F">
        <w:rPr>
          <w:rFonts w:ascii="Times New Roman" w:hAnsi="Times New Roman" w:cs="Times New Roman"/>
          <w:i/>
          <w:iCs/>
        </w:rPr>
        <w:t>Nauki dla często…</w:t>
      </w:r>
      <w:r w:rsidRPr="0078351F">
        <w:rPr>
          <w:rFonts w:ascii="Times New Roman" w:hAnsi="Times New Roman" w:cs="Times New Roman"/>
        </w:rPr>
        <w:t>, s. 73.</w:t>
      </w:r>
    </w:p>
  </w:footnote>
  <w:footnote w:id="250">
    <w:p w14:paraId="252EC9A0" w14:textId="35728103" w:rsidR="005917B9" w:rsidRPr="0078351F" w:rsidRDefault="005917B9" w:rsidP="00032D51">
      <w:pPr>
        <w:pStyle w:val="Tekstprzypisudolnego"/>
        <w:rPr>
          <w:rFonts w:ascii="Times New Roman" w:hAnsi="Times New Roman" w:cs="Times New Roman"/>
        </w:rPr>
      </w:pPr>
      <w:r w:rsidRPr="0078351F">
        <w:rPr>
          <w:rStyle w:val="Odwoanieprzypisudolnego"/>
          <w:rFonts w:ascii="Times New Roman" w:hAnsi="Times New Roman" w:cs="Times New Roman"/>
        </w:rPr>
        <w:footnoteRef/>
      </w:r>
      <w:r w:rsidRPr="0078351F">
        <w:rPr>
          <w:rFonts w:ascii="Times New Roman" w:hAnsi="Times New Roman" w:cs="Times New Roman"/>
        </w:rPr>
        <w:t xml:space="preserve"> A. Woźny, </w:t>
      </w:r>
      <w:r w:rsidRPr="0078351F">
        <w:rPr>
          <w:rFonts w:ascii="Times New Roman" w:hAnsi="Times New Roman" w:cs="Times New Roman"/>
          <w:i/>
          <w:iCs/>
        </w:rPr>
        <w:t>Nauki dla często komunikujących, część druga…</w:t>
      </w:r>
      <w:r w:rsidRPr="0078351F">
        <w:rPr>
          <w:rFonts w:ascii="Times New Roman" w:hAnsi="Times New Roman" w:cs="Times New Roman"/>
        </w:rPr>
        <w:t>, s. 58.</w:t>
      </w:r>
    </w:p>
  </w:footnote>
  <w:footnote w:id="251">
    <w:p w14:paraId="3DAE6BD0" w14:textId="7AA3F9D1" w:rsidR="005917B9" w:rsidRPr="0078351F" w:rsidRDefault="005917B9">
      <w:pPr>
        <w:pStyle w:val="Tekstprzypisudolnego"/>
        <w:rPr>
          <w:rFonts w:ascii="Times New Roman" w:hAnsi="Times New Roman" w:cs="Times New Roman"/>
        </w:rPr>
      </w:pPr>
      <w:r w:rsidRPr="0078351F">
        <w:rPr>
          <w:rStyle w:val="Odwoanieprzypisudolnego"/>
          <w:rFonts w:ascii="Times New Roman" w:hAnsi="Times New Roman" w:cs="Times New Roman"/>
        </w:rPr>
        <w:footnoteRef/>
      </w:r>
      <w:r w:rsidRPr="0078351F">
        <w:rPr>
          <w:rFonts w:ascii="Times New Roman" w:hAnsi="Times New Roman" w:cs="Times New Roman"/>
        </w:rPr>
        <w:t xml:space="preserve"> A. Woźny, </w:t>
      </w:r>
      <w:r w:rsidRPr="0078351F">
        <w:rPr>
          <w:rFonts w:ascii="Times New Roman" w:hAnsi="Times New Roman" w:cs="Times New Roman"/>
          <w:i/>
          <w:iCs/>
        </w:rPr>
        <w:t>Rozważania, część piąta…</w:t>
      </w:r>
      <w:r w:rsidRPr="0078351F">
        <w:rPr>
          <w:rFonts w:ascii="Times New Roman" w:hAnsi="Times New Roman" w:cs="Times New Roman"/>
        </w:rPr>
        <w:t>, s. 55.</w:t>
      </w:r>
    </w:p>
  </w:footnote>
  <w:footnote w:id="252">
    <w:p w14:paraId="78CB4E8D" w14:textId="68CCF8F1" w:rsidR="005917B9" w:rsidRPr="0078351F" w:rsidRDefault="005917B9">
      <w:pPr>
        <w:pStyle w:val="Tekstprzypisudolnego"/>
        <w:rPr>
          <w:rFonts w:ascii="Times New Roman" w:hAnsi="Times New Roman" w:cs="Times New Roman"/>
        </w:rPr>
      </w:pPr>
      <w:r w:rsidRPr="0078351F">
        <w:rPr>
          <w:rStyle w:val="Odwoanieprzypisudolnego"/>
          <w:rFonts w:ascii="Times New Roman" w:hAnsi="Times New Roman" w:cs="Times New Roman"/>
        </w:rPr>
        <w:footnoteRef/>
      </w:r>
      <w:r w:rsidRPr="0078351F">
        <w:rPr>
          <w:rFonts w:ascii="Times New Roman" w:hAnsi="Times New Roman" w:cs="Times New Roman"/>
        </w:rPr>
        <w:t xml:space="preserve"> Por. tamże.</w:t>
      </w:r>
    </w:p>
  </w:footnote>
  <w:footnote w:id="253">
    <w:p w14:paraId="0EF9C303" w14:textId="06B9D1FD" w:rsidR="005917B9" w:rsidRPr="001D36C9" w:rsidRDefault="005917B9" w:rsidP="00032D51">
      <w:pPr>
        <w:pStyle w:val="Tekstprzypisudolnego"/>
        <w:rPr>
          <w:rFonts w:ascii="Times New Roman" w:hAnsi="Times New Roman" w:cs="Times New Roman"/>
        </w:rPr>
      </w:pPr>
      <w:r w:rsidRPr="0073752D">
        <w:rPr>
          <w:rStyle w:val="Odwoanieprzypisudolnego"/>
          <w:rFonts w:ascii="Times New Roman" w:hAnsi="Times New Roman" w:cs="Times New Roman"/>
        </w:rPr>
        <w:footnoteRef/>
      </w:r>
      <w:r w:rsidRPr="0073752D">
        <w:rPr>
          <w:rFonts w:ascii="Times New Roman" w:hAnsi="Times New Roman" w:cs="Times New Roman"/>
        </w:rPr>
        <w:t xml:space="preserve"> </w:t>
      </w:r>
      <w:r w:rsidRPr="001D36C9">
        <w:rPr>
          <w:rFonts w:ascii="Times New Roman" w:hAnsi="Times New Roman" w:cs="Times New Roman"/>
        </w:rPr>
        <w:t xml:space="preserve">W. Mueller, </w:t>
      </w:r>
      <w:r w:rsidRPr="001D36C9">
        <w:rPr>
          <w:rFonts w:ascii="Times New Roman" w:hAnsi="Times New Roman" w:cs="Times New Roman"/>
          <w:i/>
          <w:iCs/>
        </w:rPr>
        <w:t>Śladami</w:t>
      </w:r>
      <w:r w:rsidRPr="001D36C9">
        <w:rPr>
          <w:rFonts w:ascii="Times New Roman" w:hAnsi="Times New Roman" w:cs="Times New Roman"/>
        </w:rPr>
        <w:t>…, s. 150.</w:t>
      </w:r>
    </w:p>
  </w:footnote>
  <w:footnote w:id="254">
    <w:p w14:paraId="1EBB134C" w14:textId="3FEED082" w:rsidR="005917B9" w:rsidRPr="001D36C9" w:rsidRDefault="005917B9" w:rsidP="00032D51">
      <w:pPr>
        <w:pStyle w:val="Tekstprzypisudolnego"/>
        <w:rPr>
          <w:rFonts w:ascii="Times New Roman" w:hAnsi="Times New Roman" w:cs="Times New Roman"/>
        </w:rPr>
      </w:pPr>
      <w:r w:rsidRPr="001D36C9">
        <w:rPr>
          <w:rStyle w:val="Odwoanieprzypisudolnego"/>
          <w:rFonts w:ascii="Times New Roman" w:hAnsi="Times New Roman" w:cs="Times New Roman"/>
        </w:rPr>
        <w:footnoteRef/>
      </w:r>
      <w:r w:rsidRPr="001D36C9">
        <w:rPr>
          <w:rFonts w:ascii="Times New Roman" w:hAnsi="Times New Roman" w:cs="Times New Roman"/>
        </w:rPr>
        <w:t xml:space="preserve"> Por. A. Woźny, </w:t>
      </w:r>
      <w:r w:rsidRPr="001D36C9">
        <w:rPr>
          <w:rFonts w:ascii="Times New Roman" w:hAnsi="Times New Roman" w:cs="Times New Roman"/>
          <w:i/>
          <w:iCs/>
        </w:rPr>
        <w:t>Miłość nigdy…</w:t>
      </w:r>
      <w:r w:rsidRPr="001D36C9">
        <w:rPr>
          <w:rFonts w:ascii="Times New Roman" w:hAnsi="Times New Roman" w:cs="Times New Roman"/>
        </w:rPr>
        <w:t>, s. 132.</w:t>
      </w:r>
    </w:p>
  </w:footnote>
  <w:footnote w:id="255">
    <w:p w14:paraId="0D12D277" w14:textId="382958AA" w:rsidR="005917B9" w:rsidRPr="001D36C9" w:rsidRDefault="005917B9">
      <w:pPr>
        <w:pStyle w:val="Tekstprzypisudolnego"/>
        <w:rPr>
          <w:rFonts w:ascii="Times New Roman" w:hAnsi="Times New Roman" w:cs="Times New Roman"/>
        </w:rPr>
      </w:pPr>
      <w:r w:rsidRPr="001D36C9">
        <w:rPr>
          <w:rStyle w:val="Odwoanieprzypisudolnego"/>
          <w:rFonts w:ascii="Times New Roman" w:hAnsi="Times New Roman" w:cs="Times New Roman"/>
        </w:rPr>
        <w:footnoteRef/>
      </w:r>
      <w:r w:rsidRPr="001D36C9">
        <w:rPr>
          <w:rFonts w:ascii="Times New Roman" w:hAnsi="Times New Roman" w:cs="Times New Roman"/>
        </w:rPr>
        <w:t xml:space="preserve"> A. Woźny, </w:t>
      </w:r>
      <w:r w:rsidRPr="001D36C9">
        <w:rPr>
          <w:rFonts w:ascii="Times New Roman" w:hAnsi="Times New Roman" w:cs="Times New Roman"/>
          <w:i/>
          <w:iCs/>
        </w:rPr>
        <w:t>Rozważania, część piąta…</w:t>
      </w:r>
      <w:r w:rsidRPr="001D36C9">
        <w:rPr>
          <w:rFonts w:ascii="Times New Roman" w:hAnsi="Times New Roman" w:cs="Times New Roman"/>
        </w:rPr>
        <w:t>, s. 51.</w:t>
      </w:r>
    </w:p>
  </w:footnote>
  <w:footnote w:id="256">
    <w:p w14:paraId="3BECE4DC" w14:textId="7CD05991" w:rsidR="005917B9" w:rsidRPr="001D36C9" w:rsidRDefault="005917B9">
      <w:pPr>
        <w:pStyle w:val="Tekstprzypisudolnego"/>
        <w:rPr>
          <w:rFonts w:ascii="Times New Roman" w:hAnsi="Times New Roman" w:cs="Times New Roman"/>
        </w:rPr>
      </w:pPr>
      <w:r w:rsidRPr="001D36C9">
        <w:rPr>
          <w:rStyle w:val="Odwoanieprzypisudolnego"/>
          <w:rFonts w:ascii="Times New Roman" w:hAnsi="Times New Roman" w:cs="Times New Roman"/>
        </w:rPr>
        <w:footnoteRef/>
      </w:r>
      <w:r w:rsidRPr="001D36C9">
        <w:rPr>
          <w:rFonts w:ascii="Times New Roman" w:hAnsi="Times New Roman" w:cs="Times New Roman"/>
        </w:rPr>
        <w:t xml:space="preserve"> Por. A. Woźny, </w:t>
      </w:r>
      <w:r w:rsidRPr="001D36C9">
        <w:rPr>
          <w:rFonts w:ascii="Times New Roman" w:hAnsi="Times New Roman" w:cs="Times New Roman"/>
          <w:i/>
          <w:iCs/>
        </w:rPr>
        <w:t>Miłość nigdy…</w:t>
      </w:r>
      <w:r w:rsidRPr="001D36C9">
        <w:rPr>
          <w:rFonts w:ascii="Times New Roman" w:hAnsi="Times New Roman" w:cs="Times New Roman"/>
        </w:rPr>
        <w:t>, s. 133.</w:t>
      </w:r>
    </w:p>
  </w:footnote>
  <w:footnote w:id="257">
    <w:p w14:paraId="09E00FD9" w14:textId="11A1884B" w:rsidR="005917B9" w:rsidRPr="001D36C9" w:rsidRDefault="005917B9" w:rsidP="00032D51">
      <w:pPr>
        <w:pStyle w:val="Tekstprzypisudolnego"/>
        <w:rPr>
          <w:rFonts w:ascii="Times New Roman" w:hAnsi="Times New Roman" w:cs="Times New Roman"/>
        </w:rPr>
      </w:pPr>
      <w:r w:rsidRPr="001D36C9">
        <w:rPr>
          <w:rStyle w:val="Odwoanieprzypisudolnego"/>
          <w:rFonts w:ascii="Times New Roman" w:hAnsi="Times New Roman" w:cs="Times New Roman"/>
        </w:rPr>
        <w:footnoteRef/>
      </w:r>
      <w:r w:rsidRPr="001D36C9">
        <w:rPr>
          <w:rFonts w:ascii="Times New Roman" w:hAnsi="Times New Roman" w:cs="Times New Roman"/>
        </w:rPr>
        <w:t xml:space="preserve"> Tamże, s. 134.</w:t>
      </w:r>
    </w:p>
  </w:footnote>
  <w:footnote w:id="258">
    <w:p w14:paraId="69359BD1" w14:textId="5C48763F" w:rsidR="005917B9" w:rsidRPr="001D36C9" w:rsidRDefault="005917B9">
      <w:pPr>
        <w:pStyle w:val="Tekstprzypisudolnego"/>
        <w:rPr>
          <w:rFonts w:ascii="Times New Roman" w:hAnsi="Times New Roman" w:cs="Times New Roman"/>
        </w:rPr>
      </w:pPr>
      <w:r w:rsidRPr="001D36C9">
        <w:rPr>
          <w:rStyle w:val="Odwoanieprzypisudolnego"/>
          <w:rFonts w:ascii="Times New Roman" w:hAnsi="Times New Roman" w:cs="Times New Roman"/>
        </w:rPr>
        <w:footnoteRef/>
      </w:r>
      <w:r w:rsidRPr="001D36C9">
        <w:rPr>
          <w:rFonts w:ascii="Times New Roman" w:hAnsi="Times New Roman" w:cs="Times New Roman"/>
        </w:rPr>
        <w:t xml:space="preserve"> Por. tamże.</w:t>
      </w:r>
    </w:p>
  </w:footnote>
  <w:footnote w:id="259">
    <w:p w14:paraId="73CCA503" w14:textId="4B38EBC2" w:rsidR="005917B9" w:rsidRPr="001D36C9" w:rsidRDefault="005917B9" w:rsidP="00032D51">
      <w:pPr>
        <w:pStyle w:val="Tekstprzypisudolnego"/>
        <w:rPr>
          <w:rFonts w:ascii="Times New Roman" w:hAnsi="Times New Roman" w:cs="Times New Roman"/>
        </w:rPr>
      </w:pPr>
      <w:r w:rsidRPr="001D36C9">
        <w:rPr>
          <w:rStyle w:val="Odwoanieprzypisudolnego"/>
          <w:rFonts w:ascii="Times New Roman" w:hAnsi="Times New Roman" w:cs="Times New Roman"/>
        </w:rPr>
        <w:footnoteRef/>
      </w:r>
      <w:r w:rsidRPr="001D36C9">
        <w:rPr>
          <w:rFonts w:ascii="Times New Roman" w:hAnsi="Times New Roman" w:cs="Times New Roman"/>
        </w:rPr>
        <w:t xml:space="preserve"> Tamże, s. 138.</w:t>
      </w:r>
    </w:p>
  </w:footnote>
  <w:footnote w:id="260">
    <w:p w14:paraId="53FD9B8F" w14:textId="04FEC8F3" w:rsidR="005917B9" w:rsidRPr="001D36C9" w:rsidRDefault="005917B9">
      <w:pPr>
        <w:pStyle w:val="Tekstprzypisudolnego"/>
        <w:rPr>
          <w:rFonts w:ascii="Times New Roman" w:hAnsi="Times New Roman" w:cs="Times New Roman"/>
        </w:rPr>
      </w:pPr>
      <w:r w:rsidRPr="001D36C9">
        <w:rPr>
          <w:rStyle w:val="Odwoanieprzypisudolnego"/>
          <w:rFonts w:ascii="Times New Roman" w:hAnsi="Times New Roman" w:cs="Times New Roman"/>
        </w:rPr>
        <w:footnoteRef/>
      </w:r>
      <w:r w:rsidRPr="001D36C9">
        <w:rPr>
          <w:rFonts w:ascii="Times New Roman" w:hAnsi="Times New Roman" w:cs="Times New Roman"/>
        </w:rPr>
        <w:t xml:space="preserve"> Por. A. Woźny, </w:t>
      </w:r>
      <w:r w:rsidRPr="001D36C9">
        <w:rPr>
          <w:rFonts w:ascii="Times New Roman" w:hAnsi="Times New Roman" w:cs="Times New Roman"/>
          <w:i/>
          <w:iCs/>
        </w:rPr>
        <w:t>Rozważania, część szósta</w:t>
      </w:r>
      <w:r w:rsidRPr="001D36C9">
        <w:rPr>
          <w:rFonts w:ascii="Times New Roman" w:hAnsi="Times New Roman" w:cs="Times New Roman"/>
        </w:rPr>
        <w:t>…, s. 118.</w:t>
      </w:r>
    </w:p>
  </w:footnote>
  <w:footnote w:id="261">
    <w:p w14:paraId="0CE3523D" w14:textId="6BB6324F" w:rsidR="005917B9" w:rsidRPr="00641426" w:rsidRDefault="005917B9" w:rsidP="00032D51">
      <w:pPr>
        <w:pStyle w:val="Tekstprzypisudolnego"/>
        <w:rPr>
          <w:rFonts w:ascii="Times New Roman" w:hAnsi="Times New Roman" w:cs="Times New Roman"/>
        </w:rPr>
      </w:pPr>
      <w:r w:rsidRPr="00C912EB">
        <w:rPr>
          <w:rStyle w:val="Odwoanieprzypisudolnego"/>
          <w:rFonts w:ascii="Times New Roman" w:hAnsi="Times New Roman" w:cs="Times New Roman"/>
        </w:rPr>
        <w:footnoteRef/>
      </w:r>
      <w:r w:rsidRPr="00C912EB">
        <w:rPr>
          <w:rFonts w:ascii="Times New Roman" w:hAnsi="Times New Roman" w:cs="Times New Roman"/>
        </w:rPr>
        <w:t xml:space="preserve"> </w:t>
      </w:r>
      <w:r w:rsidRPr="00641426">
        <w:rPr>
          <w:rFonts w:ascii="Times New Roman" w:hAnsi="Times New Roman" w:cs="Times New Roman"/>
        </w:rPr>
        <w:t xml:space="preserve">Por. A. Woźny, </w:t>
      </w:r>
      <w:r w:rsidRPr="00641426">
        <w:rPr>
          <w:rFonts w:ascii="Times New Roman" w:hAnsi="Times New Roman" w:cs="Times New Roman"/>
          <w:i/>
          <w:iCs/>
        </w:rPr>
        <w:t>Rozważania, część piąta…</w:t>
      </w:r>
      <w:r w:rsidRPr="00641426">
        <w:rPr>
          <w:rFonts w:ascii="Times New Roman" w:hAnsi="Times New Roman" w:cs="Times New Roman"/>
        </w:rPr>
        <w:t>, s. 63.</w:t>
      </w:r>
    </w:p>
  </w:footnote>
  <w:footnote w:id="262">
    <w:p w14:paraId="419F4948" w14:textId="22E28D2B" w:rsidR="005917B9" w:rsidRPr="00641426" w:rsidRDefault="005917B9">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A. Woźny, </w:t>
      </w:r>
      <w:r w:rsidRPr="00641426">
        <w:rPr>
          <w:rFonts w:ascii="Times New Roman" w:hAnsi="Times New Roman" w:cs="Times New Roman"/>
          <w:i/>
          <w:iCs/>
        </w:rPr>
        <w:t>Drogi Krzyżowe,</w:t>
      </w:r>
      <w:r w:rsidRPr="00641426">
        <w:rPr>
          <w:rFonts w:ascii="Times New Roman" w:hAnsi="Times New Roman" w:cs="Times New Roman"/>
        </w:rPr>
        <w:t xml:space="preserve"> Poznań 2023, s. 8. </w:t>
      </w:r>
    </w:p>
  </w:footnote>
  <w:footnote w:id="263">
    <w:p w14:paraId="07D6A23D" w14:textId="6919E452" w:rsidR="005917B9" w:rsidRPr="00641426" w:rsidRDefault="005917B9" w:rsidP="00032D51">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Por. A. Woźny,</w:t>
      </w:r>
      <w:r>
        <w:rPr>
          <w:rFonts w:ascii="Times New Roman" w:hAnsi="Times New Roman" w:cs="Times New Roman"/>
        </w:rPr>
        <w:t xml:space="preserve"> </w:t>
      </w:r>
      <w:r w:rsidRPr="00641426">
        <w:rPr>
          <w:rFonts w:ascii="Times New Roman" w:hAnsi="Times New Roman" w:cs="Times New Roman"/>
          <w:i/>
          <w:iCs/>
        </w:rPr>
        <w:t>Miłość nigdy…</w:t>
      </w:r>
      <w:r w:rsidRPr="00641426">
        <w:rPr>
          <w:rFonts w:ascii="Times New Roman" w:hAnsi="Times New Roman" w:cs="Times New Roman"/>
        </w:rPr>
        <w:t>,  s. 120.</w:t>
      </w:r>
    </w:p>
  </w:footnote>
  <w:footnote w:id="264">
    <w:p w14:paraId="0638FCB6" w14:textId="6A074270" w:rsidR="005917B9" w:rsidRPr="00641426" w:rsidRDefault="005917B9">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Por. A. Woźny, </w:t>
      </w:r>
      <w:r w:rsidRPr="00641426">
        <w:rPr>
          <w:rFonts w:ascii="Times New Roman" w:hAnsi="Times New Roman" w:cs="Times New Roman"/>
          <w:i/>
          <w:iCs/>
        </w:rPr>
        <w:t>Osiem</w:t>
      </w:r>
      <w:r>
        <w:rPr>
          <w:rFonts w:ascii="Times New Roman" w:hAnsi="Times New Roman" w:cs="Times New Roman"/>
          <w:i/>
          <w:iCs/>
        </w:rPr>
        <w:t xml:space="preserve"> błogosławieństw</w:t>
      </w:r>
      <w:r w:rsidRPr="00641426">
        <w:rPr>
          <w:rFonts w:ascii="Times New Roman" w:hAnsi="Times New Roman" w:cs="Times New Roman"/>
        </w:rPr>
        <w:t>…, s. 17.</w:t>
      </w:r>
    </w:p>
  </w:footnote>
  <w:footnote w:id="265">
    <w:p w14:paraId="501ABADA" w14:textId="28786161" w:rsidR="005917B9" w:rsidRPr="00641426" w:rsidRDefault="005917B9" w:rsidP="00032D51">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Por. A. Woźny, </w:t>
      </w:r>
      <w:r w:rsidRPr="00641426">
        <w:rPr>
          <w:rFonts w:ascii="Times New Roman" w:hAnsi="Times New Roman" w:cs="Times New Roman"/>
          <w:i/>
          <w:iCs/>
        </w:rPr>
        <w:t>Nauki dla  często komunikujących, część 4…</w:t>
      </w:r>
      <w:r w:rsidRPr="00641426">
        <w:rPr>
          <w:rFonts w:ascii="Times New Roman" w:hAnsi="Times New Roman" w:cs="Times New Roman"/>
        </w:rPr>
        <w:t>, s. 195.</w:t>
      </w:r>
    </w:p>
  </w:footnote>
  <w:footnote w:id="266">
    <w:p w14:paraId="3C1CE616" w14:textId="5FA34F61" w:rsidR="005917B9" w:rsidRPr="00641426" w:rsidRDefault="005917B9">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Por. A. Woźny, </w:t>
      </w:r>
      <w:r w:rsidRPr="00641426">
        <w:rPr>
          <w:rFonts w:ascii="Times New Roman" w:hAnsi="Times New Roman" w:cs="Times New Roman"/>
          <w:i/>
          <w:iCs/>
        </w:rPr>
        <w:t>Miłość nigdy…</w:t>
      </w:r>
      <w:r w:rsidRPr="00641426">
        <w:rPr>
          <w:rFonts w:ascii="Times New Roman" w:hAnsi="Times New Roman" w:cs="Times New Roman"/>
        </w:rPr>
        <w:t>, s. 139-140.</w:t>
      </w:r>
    </w:p>
  </w:footnote>
  <w:footnote w:id="267">
    <w:p w14:paraId="2C7F1BFB" w14:textId="6FB52005" w:rsidR="005917B9" w:rsidRPr="00641426" w:rsidRDefault="005917B9" w:rsidP="00032D51">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Tamże, s. 140.</w:t>
      </w:r>
    </w:p>
  </w:footnote>
  <w:footnote w:id="268">
    <w:p w14:paraId="2041D7C8" w14:textId="23CB81A3" w:rsidR="005917B9" w:rsidRDefault="005917B9">
      <w:pPr>
        <w:pStyle w:val="Tekstprzypisudolnego"/>
      </w:pPr>
      <w:r>
        <w:rPr>
          <w:rStyle w:val="Odwoanieprzypisudolnego"/>
        </w:rPr>
        <w:footnoteRef/>
      </w:r>
      <w:r>
        <w:t xml:space="preserve"> </w:t>
      </w:r>
      <w:r w:rsidRPr="00641426">
        <w:rPr>
          <w:rFonts w:ascii="Times New Roman" w:hAnsi="Times New Roman" w:cs="Times New Roman"/>
        </w:rPr>
        <w:t>Por. A. Woźny.</w:t>
      </w:r>
      <w:r w:rsidRPr="00641426">
        <w:rPr>
          <w:rFonts w:ascii="Times New Roman" w:hAnsi="Times New Roman" w:cs="Times New Roman"/>
          <w:i/>
          <w:iCs/>
        </w:rPr>
        <w:t xml:space="preserve"> Rozważania, część pierwsza</w:t>
      </w:r>
      <w:r w:rsidRPr="00641426">
        <w:rPr>
          <w:rFonts w:ascii="Times New Roman" w:hAnsi="Times New Roman" w:cs="Times New Roman"/>
        </w:rPr>
        <w:t>…, s. 41</w:t>
      </w:r>
      <w:r>
        <w:rPr>
          <w:rFonts w:ascii="Times New Roman" w:hAnsi="Times New Roman" w:cs="Times New Roman"/>
        </w:rPr>
        <w:t>.</w:t>
      </w:r>
    </w:p>
  </w:footnote>
  <w:footnote w:id="269">
    <w:p w14:paraId="23613D68" w14:textId="7C399475" w:rsidR="005917B9" w:rsidRPr="00641426" w:rsidRDefault="005917B9" w:rsidP="00032D51">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Por.</w:t>
      </w:r>
      <w:r>
        <w:rPr>
          <w:rFonts w:ascii="Times New Roman" w:hAnsi="Times New Roman" w:cs="Times New Roman"/>
        </w:rPr>
        <w:t xml:space="preserve"> </w:t>
      </w:r>
      <w:r w:rsidRPr="00641426">
        <w:rPr>
          <w:rFonts w:ascii="Times New Roman" w:hAnsi="Times New Roman" w:cs="Times New Roman"/>
        </w:rPr>
        <w:t xml:space="preserve">A. Woźny, </w:t>
      </w:r>
      <w:r w:rsidRPr="00641426">
        <w:rPr>
          <w:rFonts w:ascii="Times New Roman" w:hAnsi="Times New Roman" w:cs="Times New Roman"/>
          <w:i/>
          <w:iCs/>
        </w:rPr>
        <w:t>Miłość nigdy…</w:t>
      </w:r>
      <w:r w:rsidRPr="00641426">
        <w:rPr>
          <w:rFonts w:ascii="Times New Roman" w:hAnsi="Times New Roman" w:cs="Times New Roman"/>
        </w:rPr>
        <w:t>,  s. 140-141.</w:t>
      </w:r>
    </w:p>
  </w:footnote>
  <w:footnote w:id="270">
    <w:p w14:paraId="2B1CA16F" w14:textId="29631B52" w:rsidR="005917B9" w:rsidRPr="00641426" w:rsidRDefault="005917B9" w:rsidP="007C3C38">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Por. A. Woźny</w:t>
      </w:r>
      <w:r>
        <w:rPr>
          <w:rFonts w:ascii="Times New Roman" w:hAnsi="Times New Roman" w:cs="Times New Roman"/>
        </w:rPr>
        <w:t>,</w:t>
      </w:r>
      <w:r w:rsidRPr="00641426">
        <w:rPr>
          <w:rFonts w:ascii="Times New Roman" w:hAnsi="Times New Roman" w:cs="Times New Roman"/>
          <w:i/>
          <w:iCs/>
        </w:rPr>
        <w:t xml:space="preserve"> Rozważania, część pierwsza</w:t>
      </w:r>
      <w:r w:rsidRPr="00641426">
        <w:rPr>
          <w:rFonts w:ascii="Times New Roman" w:hAnsi="Times New Roman" w:cs="Times New Roman"/>
        </w:rPr>
        <w:t>…, s. 41-42.</w:t>
      </w:r>
    </w:p>
  </w:footnote>
  <w:footnote w:id="271">
    <w:p w14:paraId="2BD7BC71" w14:textId="431D1076" w:rsidR="005917B9" w:rsidRPr="00641426" w:rsidRDefault="005917B9">
      <w:pPr>
        <w:pStyle w:val="Tekstprzypisudolnego"/>
        <w:rPr>
          <w:rFonts w:ascii="Times New Roman" w:hAnsi="Times New Roman" w:cs="Times New Roman"/>
        </w:rPr>
      </w:pPr>
      <w:r w:rsidRPr="00641426">
        <w:rPr>
          <w:rStyle w:val="Odwoanieprzypisudolnego"/>
          <w:rFonts w:ascii="Times New Roman" w:hAnsi="Times New Roman" w:cs="Times New Roman"/>
        </w:rPr>
        <w:footnoteRef/>
      </w:r>
      <w:r w:rsidRPr="00641426">
        <w:rPr>
          <w:rFonts w:ascii="Times New Roman" w:hAnsi="Times New Roman" w:cs="Times New Roman"/>
        </w:rPr>
        <w:t xml:space="preserve"> Por. A. Woźny, </w:t>
      </w:r>
      <w:r w:rsidRPr="00641426">
        <w:rPr>
          <w:rFonts w:ascii="Times New Roman" w:hAnsi="Times New Roman" w:cs="Times New Roman"/>
          <w:i/>
          <w:iCs/>
        </w:rPr>
        <w:t>Rozważania, część szósta</w:t>
      </w:r>
      <w:r w:rsidRPr="00641426">
        <w:rPr>
          <w:rFonts w:ascii="Times New Roman" w:hAnsi="Times New Roman" w:cs="Times New Roman"/>
        </w:rPr>
        <w:t>…, s. 45.</w:t>
      </w:r>
    </w:p>
  </w:footnote>
  <w:footnote w:id="272">
    <w:p w14:paraId="3333DA9B" w14:textId="5A8325B2" w:rsidR="005917B9" w:rsidRPr="00142815" w:rsidRDefault="005917B9">
      <w:pPr>
        <w:pStyle w:val="Tekstprzypisudolnego"/>
        <w:rPr>
          <w:rFonts w:ascii="Times New Roman" w:hAnsi="Times New Roman" w:cs="Times New Roman"/>
        </w:rPr>
      </w:pPr>
      <w:r w:rsidRPr="00142815">
        <w:rPr>
          <w:rStyle w:val="Odwoanieprzypisudolnego"/>
          <w:rFonts w:ascii="Times New Roman" w:hAnsi="Times New Roman" w:cs="Times New Roman"/>
        </w:rPr>
        <w:footnoteRef/>
      </w:r>
      <w:r w:rsidRPr="00142815">
        <w:rPr>
          <w:rFonts w:ascii="Times New Roman" w:hAnsi="Times New Roman" w:cs="Times New Roman"/>
        </w:rPr>
        <w:t xml:space="preserve"> Por. tamże, s. 4</w:t>
      </w:r>
      <w:r>
        <w:rPr>
          <w:rFonts w:ascii="Times New Roman" w:hAnsi="Times New Roman" w:cs="Times New Roman"/>
        </w:rPr>
        <w:t>7</w:t>
      </w:r>
      <w:r w:rsidRPr="00142815">
        <w:rPr>
          <w:rFonts w:ascii="Times New Roman" w:hAnsi="Times New Roman" w:cs="Times New Roman"/>
        </w:rPr>
        <w:t>-48.</w:t>
      </w:r>
    </w:p>
  </w:footnote>
  <w:footnote w:id="273">
    <w:p w14:paraId="0390AB59" w14:textId="010FAD1E" w:rsidR="005917B9" w:rsidRPr="00482E42" w:rsidRDefault="005917B9">
      <w:pPr>
        <w:pStyle w:val="Tekstprzypisudolnego"/>
        <w:rPr>
          <w:rFonts w:ascii="Times New Roman" w:hAnsi="Times New Roman" w:cs="Times New Roman"/>
        </w:rPr>
      </w:pPr>
      <w:r w:rsidRPr="00482E42">
        <w:rPr>
          <w:rStyle w:val="Odwoanieprzypisudolnego"/>
          <w:rFonts w:ascii="Times New Roman" w:hAnsi="Times New Roman" w:cs="Times New Roman"/>
        </w:rPr>
        <w:footnoteRef/>
      </w:r>
      <w:r w:rsidRPr="00482E42">
        <w:rPr>
          <w:rFonts w:ascii="Times New Roman" w:hAnsi="Times New Roman" w:cs="Times New Roman"/>
        </w:rPr>
        <w:t xml:space="preserve"> </w:t>
      </w:r>
      <w:r>
        <w:rPr>
          <w:rFonts w:ascii="Times New Roman" w:hAnsi="Times New Roman" w:cs="Times New Roman"/>
        </w:rPr>
        <w:t>Por. t</w:t>
      </w:r>
      <w:r w:rsidRPr="00482E42">
        <w:rPr>
          <w:rFonts w:ascii="Times New Roman" w:hAnsi="Times New Roman" w:cs="Times New Roman"/>
        </w:rPr>
        <w:t>amże, s.</w:t>
      </w:r>
      <w:r>
        <w:rPr>
          <w:rFonts w:ascii="Times New Roman" w:hAnsi="Times New Roman" w:cs="Times New Roman"/>
        </w:rPr>
        <w:t xml:space="preserve"> </w:t>
      </w:r>
      <w:r w:rsidRPr="00482E42">
        <w:rPr>
          <w:rFonts w:ascii="Times New Roman" w:hAnsi="Times New Roman" w:cs="Times New Roman"/>
        </w:rPr>
        <w:t>48-49.</w:t>
      </w:r>
    </w:p>
  </w:footnote>
  <w:footnote w:id="274">
    <w:p w14:paraId="263544D6" w14:textId="3957DF88" w:rsidR="005917B9" w:rsidRPr="00482E42" w:rsidRDefault="005917B9">
      <w:pPr>
        <w:pStyle w:val="Tekstprzypisudolnego"/>
        <w:rPr>
          <w:rFonts w:ascii="Times New Roman" w:hAnsi="Times New Roman" w:cs="Times New Roman"/>
        </w:rPr>
      </w:pPr>
      <w:r w:rsidRPr="00482E42">
        <w:rPr>
          <w:rStyle w:val="Odwoanieprzypisudolnego"/>
          <w:rFonts w:ascii="Times New Roman" w:hAnsi="Times New Roman" w:cs="Times New Roman"/>
        </w:rPr>
        <w:footnoteRef/>
      </w:r>
      <w:r w:rsidRPr="00482E42">
        <w:rPr>
          <w:rFonts w:ascii="Times New Roman" w:hAnsi="Times New Roman" w:cs="Times New Roman"/>
        </w:rPr>
        <w:t xml:space="preserve"> </w:t>
      </w:r>
      <w:r>
        <w:rPr>
          <w:rFonts w:ascii="Times New Roman" w:hAnsi="Times New Roman" w:cs="Times New Roman"/>
        </w:rPr>
        <w:t>Por. t</w:t>
      </w:r>
      <w:r w:rsidRPr="00482E42">
        <w:rPr>
          <w:rFonts w:ascii="Times New Roman" w:hAnsi="Times New Roman" w:cs="Times New Roman"/>
        </w:rPr>
        <w:t>amże, s.</w:t>
      </w:r>
      <w:r>
        <w:rPr>
          <w:rFonts w:ascii="Times New Roman" w:hAnsi="Times New Roman" w:cs="Times New Roman"/>
        </w:rPr>
        <w:t xml:space="preserve"> </w:t>
      </w:r>
      <w:r w:rsidRPr="00482E42">
        <w:rPr>
          <w:rFonts w:ascii="Times New Roman" w:hAnsi="Times New Roman" w:cs="Times New Roman"/>
        </w:rPr>
        <w:t>93.</w:t>
      </w:r>
    </w:p>
  </w:footnote>
  <w:footnote w:id="275">
    <w:p w14:paraId="7339C15B" w14:textId="6C0801BA" w:rsidR="005917B9" w:rsidRPr="00482E42" w:rsidRDefault="005917B9">
      <w:pPr>
        <w:pStyle w:val="Tekstprzypisudolnego"/>
        <w:rPr>
          <w:rFonts w:ascii="Times New Roman" w:hAnsi="Times New Roman" w:cs="Times New Roman"/>
        </w:rPr>
      </w:pPr>
      <w:r w:rsidRPr="00482E42">
        <w:rPr>
          <w:rStyle w:val="Odwoanieprzypisudolnego"/>
          <w:rFonts w:ascii="Times New Roman" w:hAnsi="Times New Roman" w:cs="Times New Roman"/>
        </w:rPr>
        <w:footnoteRef/>
      </w:r>
      <w:r w:rsidRPr="00482E42">
        <w:rPr>
          <w:rFonts w:ascii="Times New Roman" w:hAnsi="Times New Roman" w:cs="Times New Roman"/>
        </w:rPr>
        <w:t xml:space="preserve"> </w:t>
      </w:r>
      <w:r>
        <w:rPr>
          <w:rFonts w:ascii="Times New Roman" w:hAnsi="Times New Roman" w:cs="Times New Roman"/>
        </w:rPr>
        <w:t>Por. t</w:t>
      </w:r>
      <w:r w:rsidRPr="00482E42">
        <w:rPr>
          <w:rFonts w:ascii="Times New Roman" w:hAnsi="Times New Roman" w:cs="Times New Roman"/>
        </w:rPr>
        <w:t>amże,  s. 80.</w:t>
      </w:r>
    </w:p>
  </w:footnote>
  <w:footnote w:id="276">
    <w:p w14:paraId="00F7DB5F" w14:textId="49BA4CC5" w:rsidR="005917B9" w:rsidRPr="0080679C" w:rsidRDefault="005917B9">
      <w:pPr>
        <w:pStyle w:val="Tekstprzypisudolnego"/>
        <w:rPr>
          <w:rFonts w:ascii="Times New Roman" w:hAnsi="Times New Roman" w:cs="Times New Roman"/>
        </w:rPr>
      </w:pPr>
      <w:r w:rsidRPr="0080679C">
        <w:rPr>
          <w:rStyle w:val="Odwoanieprzypisudolnego"/>
          <w:rFonts w:ascii="Times New Roman" w:hAnsi="Times New Roman" w:cs="Times New Roman"/>
        </w:rPr>
        <w:footnoteRef/>
      </w:r>
      <w:r w:rsidRPr="0080679C">
        <w:rPr>
          <w:rFonts w:ascii="Times New Roman" w:hAnsi="Times New Roman" w:cs="Times New Roman"/>
        </w:rPr>
        <w:t xml:space="preserve"> Por. A. Woźny</w:t>
      </w:r>
      <w:r>
        <w:rPr>
          <w:rFonts w:ascii="Times New Roman" w:hAnsi="Times New Roman" w:cs="Times New Roman"/>
        </w:rPr>
        <w:t>,</w:t>
      </w:r>
      <w:r w:rsidRPr="0080679C">
        <w:rPr>
          <w:rFonts w:ascii="Times New Roman" w:hAnsi="Times New Roman" w:cs="Times New Roman"/>
          <w:i/>
          <w:iCs/>
        </w:rPr>
        <w:t xml:space="preserve"> Rozważania, część pierwsza</w:t>
      </w:r>
      <w:r w:rsidRPr="0080679C">
        <w:rPr>
          <w:rFonts w:ascii="Times New Roman" w:hAnsi="Times New Roman" w:cs="Times New Roman"/>
        </w:rPr>
        <w:t>…, s.</w:t>
      </w:r>
      <w:r>
        <w:rPr>
          <w:rFonts w:ascii="Times New Roman" w:hAnsi="Times New Roman" w:cs="Times New Roman"/>
        </w:rPr>
        <w:t xml:space="preserve"> </w:t>
      </w:r>
      <w:r w:rsidRPr="0080679C">
        <w:rPr>
          <w:rFonts w:ascii="Times New Roman" w:hAnsi="Times New Roman" w:cs="Times New Roman"/>
        </w:rPr>
        <w:t>64.</w:t>
      </w:r>
    </w:p>
  </w:footnote>
  <w:footnote w:id="277">
    <w:p w14:paraId="144DD20D" w14:textId="14941B8B" w:rsidR="005917B9" w:rsidRPr="0080679C" w:rsidRDefault="005917B9">
      <w:pPr>
        <w:pStyle w:val="Tekstprzypisudolnego"/>
        <w:rPr>
          <w:rFonts w:ascii="Times New Roman" w:hAnsi="Times New Roman" w:cs="Times New Roman"/>
        </w:rPr>
      </w:pPr>
      <w:r w:rsidRPr="0080679C">
        <w:rPr>
          <w:rStyle w:val="Odwoanieprzypisudolnego"/>
          <w:rFonts w:ascii="Times New Roman" w:hAnsi="Times New Roman" w:cs="Times New Roman"/>
        </w:rPr>
        <w:footnoteRef/>
      </w:r>
      <w:r w:rsidRPr="0080679C">
        <w:rPr>
          <w:rFonts w:ascii="Times New Roman" w:hAnsi="Times New Roman" w:cs="Times New Roman"/>
        </w:rPr>
        <w:t xml:space="preserve"> L. </w:t>
      </w:r>
      <w:r w:rsidRPr="0080679C">
        <w:rPr>
          <w:rFonts w:ascii="Times New Roman" w:hAnsi="Times New Roman" w:cs="Times New Roman"/>
          <w:noProof/>
        </w:rPr>
        <w:t>Krakowiecka,</w:t>
      </w:r>
      <w:r w:rsidRPr="0080679C">
        <w:rPr>
          <w:rFonts w:ascii="Times New Roman" w:hAnsi="Times New Roman" w:cs="Times New Roman"/>
        </w:rPr>
        <w:t xml:space="preserve"> </w:t>
      </w:r>
      <w:r w:rsidRPr="0080679C">
        <w:rPr>
          <w:rFonts w:ascii="Times New Roman" w:hAnsi="Times New Roman" w:cs="Times New Roman"/>
          <w:i/>
          <w:iCs/>
        </w:rPr>
        <w:t>Dialogi</w:t>
      </w:r>
      <w:r>
        <w:rPr>
          <w:rFonts w:ascii="Times New Roman" w:hAnsi="Times New Roman" w:cs="Times New Roman"/>
        </w:rPr>
        <w:t>…,</w:t>
      </w:r>
      <w:r w:rsidRPr="0080679C">
        <w:rPr>
          <w:rFonts w:ascii="Times New Roman" w:hAnsi="Times New Roman" w:cs="Times New Roman"/>
        </w:rPr>
        <w:t xml:space="preserve"> s.</w:t>
      </w:r>
      <w:r>
        <w:rPr>
          <w:rFonts w:ascii="Times New Roman" w:hAnsi="Times New Roman" w:cs="Times New Roman"/>
        </w:rPr>
        <w:t xml:space="preserve"> </w:t>
      </w:r>
      <w:r w:rsidRPr="0080679C">
        <w:rPr>
          <w:rFonts w:ascii="Times New Roman" w:hAnsi="Times New Roman" w:cs="Times New Roman"/>
        </w:rPr>
        <w:t>395</w:t>
      </w:r>
    </w:p>
  </w:footnote>
  <w:footnote w:id="278">
    <w:p w14:paraId="647D94B9" w14:textId="6A1FF1FA" w:rsidR="005917B9" w:rsidRPr="0080679C" w:rsidRDefault="005917B9" w:rsidP="00032D51">
      <w:pPr>
        <w:pStyle w:val="Tekstprzypisudolnego"/>
        <w:rPr>
          <w:rFonts w:ascii="Times New Roman" w:hAnsi="Times New Roman" w:cs="Times New Roman"/>
        </w:rPr>
      </w:pPr>
      <w:r w:rsidRPr="0080679C">
        <w:rPr>
          <w:rStyle w:val="Odwoanieprzypisudolnego"/>
          <w:rFonts w:ascii="Times New Roman" w:hAnsi="Times New Roman" w:cs="Times New Roman"/>
        </w:rPr>
        <w:footnoteRef/>
      </w:r>
      <w:r w:rsidRPr="0080679C">
        <w:rPr>
          <w:rFonts w:ascii="Times New Roman" w:hAnsi="Times New Roman" w:cs="Times New Roman"/>
        </w:rPr>
        <w:t xml:space="preserve"> W. Mueller, </w:t>
      </w:r>
      <w:r w:rsidRPr="0080679C">
        <w:rPr>
          <w:rFonts w:ascii="Times New Roman" w:hAnsi="Times New Roman" w:cs="Times New Roman"/>
          <w:i/>
          <w:iCs/>
        </w:rPr>
        <w:t>Śladami…</w:t>
      </w:r>
      <w:r w:rsidRPr="0080679C">
        <w:rPr>
          <w:rFonts w:ascii="Times New Roman" w:hAnsi="Times New Roman" w:cs="Times New Roman"/>
        </w:rPr>
        <w:t>, s. 107.</w:t>
      </w:r>
    </w:p>
  </w:footnote>
  <w:footnote w:id="279">
    <w:p w14:paraId="40BF6429" w14:textId="424DF35B" w:rsidR="005917B9" w:rsidRPr="0080679C" w:rsidRDefault="005917B9" w:rsidP="00032D51">
      <w:pPr>
        <w:pStyle w:val="Tekstprzypisudolnego"/>
        <w:rPr>
          <w:rFonts w:ascii="Times New Roman" w:hAnsi="Times New Roman" w:cs="Times New Roman"/>
        </w:rPr>
      </w:pPr>
      <w:r w:rsidRPr="0080679C">
        <w:rPr>
          <w:rStyle w:val="Odwoanieprzypisudolnego"/>
          <w:rFonts w:ascii="Times New Roman" w:hAnsi="Times New Roman" w:cs="Times New Roman"/>
        </w:rPr>
        <w:footnoteRef/>
      </w:r>
      <w:r w:rsidRPr="0080679C">
        <w:rPr>
          <w:rFonts w:ascii="Times New Roman" w:hAnsi="Times New Roman" w:cs="Times New Roman"/>
        </w:rPr>
        <w:t xml:space="preserve"> </w:t>
      </w:r>
      <w:r>
        <w:rPr>
          <w:rFonts w:ascii="Times New Roman" w:hAnsi="Times New Roman" w:cs="Times New Roman"/>
        </w:rPr>
        <w:t xml:space="preserve">Por. </w:t>
      </w:r>
      <w:r w:rsidRPr="0080679C">
        <w:rPr>
          <w:rFonts w:ascii="Times New Roman" w:hAnsi="Times New Roman" w:cs="Times New Roman"/>
        </w:rPr>
        <w:t xml:space="preserve">A. Woźny, </w:t>
      </w:r>
      <w:r w:rsidRPr="0080679C">
        <w:rPr>
          <w:rFonts w:ascii="Times New Roman" w:hAnsi="Times New Roman" w:cs="Times New Roman"/>
          <w:i/>
          <w:iCs/>
        </w:rPr>
        <w:t>Rozważania, część piąta</w:t>
      </w:r>
      <w:r w:rsidRPr="0080679C">
        <w:rPr>
          <w:rFonts w:ascii="Times New Roman" w:hAnsi="Times New Roman" w:cs="Times New Roman"/>
        </w:rPr>
        <w:t>…, s. 51.</w:t>
      </w:r>
    </w:p>
  </w:footnote>
  <w:footnote w:id="280">
    <w:p w14:paraId="1B4FDF42" w14:textId="6A3891E7" w:rsidR="005917B9" w:rsidRPr="0080679C" w:rsidRDefault="005917B9">
      <w:pPr>
        <w:pStyle w:val="Tekstprzypisudolnego"/>
        <w:rPr>
          <w:rFonts w:ascii="Times New Roman" w:hAnsi="Times New Roman" w:cs="Times New Roman"/>
        </w:rPr>
      </w:pPr>
      <w:r w:rsidRPr="0080679C">
        <w:rPr>
          <w:rStyle w:val="Odwoanieprzypisudolnego"/>
          <w:rFonts w:ascii="Times New Roman" w:hAnsi="Times New Roman" w:cs="Times New Roman"/>
        </w:rPr>
        <w:footnoteRef/>
      </w:r>
      <w:r w:rsidRPr="0080679C">
        <w:rPr>
          <w:rFonts w:ascii="Times New Roman" w:hAnsi="Times New Roman" w:cs="Times New Roman"/>
        </w:rPr>
        <w:t xml:space="preserve"> </w:t>
      </w:r>
      <w:r>
        <w:rPr>
          <w:rFonts w:ascii="Times New Roman" w:hAnsi="Times New Roman" w:cs="Times New Roman"/>
        </w:rPr>
        <w:t xml:space="preserve">Por. </w:t>
      </w:r>
      <w:r w:rsidRPr="0080679C">
        <w:rPr>
          <w:rFonts w:ascii="Times New Roman" w:hAnsi="Times New Roman" w:cs="Times New Roman"/>
        </w:rPr>
        <w:t>A. Woźny.</w:t>
      </w:r>
      <w:r w:rsidRPr="0080679C">
        <w:rPr>
          <w:rFonts w:ascii="Times New Roman" w:hAnsi="Times New Roman" w:cs="Times New Roman"/>
          <w:i/>
          <w:iCs/>
        </w:rPr>
        <w:t xml:space="preserve"> Rozważania, część pierwsza</w:t>
      </w:r>
      <w:r w:rsidRPr="0080679C">
        <w:rPr>
          <w:rFonts w:ascii="Times New Roman" w:hAnsi="Times New Roman" w:cs="Times New Roman"/>
        </w:rPr>
        <w:t>… s.</w:t>
      </w:r>
      <w:r>
        <w:rPr>
          <w:rFonts w:ascii="Times New Roman" w:hAnsi="Times New Roman" w:cs="Times New Roman"/>
        </w:rPr>
        <w:t xml:space="preserve"> </w:t>
      </w:r>
      <w:r w:rsidRPr="0080679C">
        <w:rPr>
          <w:rFonts w:ascii="Times New Roman" w:hAnsi="Times New Roman" w:cs="Times New Roman"/>
        </w:rPr>
        <w:t>90.</w:t>
      </w:r>
    </w:p>
  </w:footnote>
  <w:footnote w:id="281">
    <w:p w14:paraId="09724267" w14:textId="347D0BE3" w:rsidR="005917B9" w:rsidRPr="0080679C" w:rsidRDefault="005917B9" w:rsidP="00032D51">
      <w:pPr>
        <w:pStyle w:val="Tekstprzypisudolnego"/>
        <w:rPr>
          <w:rFonts w:ascii="Times New Roman" w:hAnsi="Times New Roman" w:cs="Times New Roman"/>
        </w:rPr>
      </w:pPr>
      <w:r w:rsidRPr="0080679C">
        <w:rPr>
          <w:rStyle w:val="Odwoanieprzypisudolnego"/>
          <w:rFonts w:ascii="Times New Roman" w:hAnsi="Times New Roman" w:cs="Times New Roman"/>
        </w:rPr>
        <w:footnoteRef/>
      </w:r>
      <w:r w:rsidRPr="0080679C">
        <w:rPr>
          <w:rFonts w:ascii="Times New Roman" w:hAnsi="Times New Roman" w:cs="Times New Roman"/>
        </w:rPr>
        <w:t xml:space="preserve"> A. Woźny, </w:t>
      </w:r>
      <w:r w:rsidRPr="0080679C">
        <w:rPr>
          <w:rFonts w:ascii="Times New Roman" w:hAnsi="Times New Roman" w:cs="Times New Roman"/>
          <w:i/>
          <w:iCs/>
        </w:rPr>
        <w:t>Nauki dla często komunikujących, część 2</w:t>
      </w:r>
      <w:r w:rsidRPr="0080679C">
        <w:rPr>
          <w:rFonts w:ascii="Times New Roman" w:hAnsi="Times New Roman" w:cs="Times New Roman"/>
        </w:rPr>
        <w:t>…, s. 42.</w:t>
      </w:r>
    </w:p>
  </w:footnote>
  <w:footnote w:id="282">
    <w:p w14:paraId="280D145E" w14:textId="12BD98B8" w:rsidR="005917B9" w:rsidRPr="00862D47" w:rsidRDefault="005917B9">
      <w:pPr>
        <w:pStyle w:val="Tekstprzypisudolnego"/>
        <w:rPr>
          <w:rFonts w:ascii="Times New Roman" w:hAnsi="Times New Roman" w:cs="Times New Roman"/>
        </w:rPr>
      </w:pPr>
      <w:r w:rsidRPr="00862D47">
        <w:rPr>
          <w:rStyle w:val="Odwoanieprzypisudolnego"/>
          <w:rFonts w:ascii="Times New Roman" w:hAnsi="Times New Roman" w:cs="Times New Roman"/>
        </w:rPr>
        <w:footnoteRef/>
      </w:r>
      <w:r w:rsidRPr="00862D47">
        <w:rPr>
          <w:rFonts w:ascii="Times New Roman" w:hAnsi="Times New Roman" w:cs="Times New Roman"/>
        </w:rPr>
        <w:t xml:space="preserve"> W. Mueller, </w:t>
      </w:r>
      <w:r w:rsidRPr="00862D47">
        <w:rPr>
          <w:rFonts w:ascii="Times New Roman" w:hAnsi="Times New Roman" w:cs="Times New Roman"/>
          <w:i/>
          <w:iCs/>
        </w:rPr>
        <w:t>Potyczki księdza…,</w:t>
      </w:r>
      <w:r>
        <w:rPr>
          <w:rFonts w:ascii="Times New Roman" w:hAnsi="Times New Roman" w:cs="Times New Roman"/>
          <w:i/>
          <w:iCs/>
        </w:rPr>
        <w:t xml:space="preserve"> </w:t>
      </w:r>
      <w:r w:rsidRPr="00AE1875">
        <w:rPr>
          <w:rFonts w:ascii="Times New Roman" w:hAnsi="Times New Roman" w:cs="Times New Roman"/>
        </w:rPr>
        <w:t>s. 628-629.</w:t>
      </w:r>
      <w:r>
        <w:rPr>
          <w:rFonts w:ascii="Times New Roman" w:hAnsi="Times New Roman" w:cs="Times New Roman"/>
        </w:rPr>
        <w:t xml:space="preserve"> </w:t>
      </w:r>
    </w:p>
  </w:footnote>
  <w:footnote w:id="283">
    <w:p w14:paraId="16BA7F45" w14:textId="3CDEEABC" w:rsidR="005917B9" w:rsidRPr="00862D47" w:rsidRDefault="005917B9">
      <w:pPr>
        <w:pStyle w:val="Tekstprzypisudolnego"/>
        <w:rPr>
          <w:rFonts w:ascii="Times New Roman" w:hAnsi="Times New Roman" w:cs="Times New Roman"/>
        </w:rPr>
      </w:pPr>
      <w:r w:rsidRPr="00862D47">
        <w:rPr>
          <w:rStyle w:val="Odwoanieprzypisudolnego"/>
          <w:rFonts w:ascii="Times New Roman" w:hAnsi="Times New Roman" w:cs="Times New Roman"/>
        </w:rPr>
        <w:footnoteRef/>
      </w:r>
      <w:r w:rsidRPr="00862D47">
        <w:rPr>
          <w:rFonts w:ascii="Times New Roman" w:hAnsi="Times New Roman" w:cs="Times New Roman"/>
        </w:rPr>
        <w:t xml:space="preserve"> </w:t>
      </w:r>
      <w:r>
        <w:rPr>
          <w:rFonts w:ascii="Times New Roman" w:hAnsi="Times New Roman" w:cs="Times New Roman"/>
        </w:rPr>
        <w:t xml:space="preserve">Por. tamże, </w:t>
      </w:r>
      <w:r w:rsidRPr="00862D47">
        <w:rPr>
          <w:rFonts w:ascii="Times New Roman" w:hAnsi="Times New Roman" w:cs="Times New Roman"/>
        </w:rPr>
        <w:t xml:space="preserve"> s. 615.</w:t>
      </w:r>
    </w:p>
  </w:footnote>
  <w:footnote w:id="284">
    <w:p w14:paraId="3EE7E925" w14:textId="223FC4C3" w:rsidR="005917B9" w:rsidRPr="00862D47" w:rsidRDefault="005917B9">
      <w:pPr>
        <w:pStyle w:val="Tekstprzypisudolnego"/>
        <w:rPr>
          <w:rFonts w:ascii="Times New Roman" w:hAnsi="Times New Roman" w:cs="Times New Roman"/>
        </w:rPr>
      </w:pPr>
      <w:r w:rsidRPr="00862D47">
        <w:rPr>
          <w:rStyle w:val="Odwoanieprzypisudolnego"/>
          <w:rFonts w:ascii="Times New Roman" w:hAnsi="Times New Roman" w:cs="Times New Roman"/>
        </w:rPr>
        <w:footnoteRef/>
      </w:r>
      <w:r w:rsidRPr="00862D47">
        <w:rPr>
          <w:rFonts w:ascii="Times New Roman" w:hAnsi="Times New Roman" w:cs="Times New Roman"/>
        </w:rPr>
        <w:t xml:space="preserve"> </w:t>
      </w:r>
      <w:r>
        <w:rPr>
          <w:rFonts w:ascii="Times New Roman" w:hAnsi="Times New Roman" w:cs="Times New Roman"/>
        </w:rPr>
        <w:t xml:space="preserve">Por. </w:t>
      </w:r>
      <w:r w:rsidRPr="00862D47">
        <w:rPr>
          <w:rFonts w:ascii="Times New Roman" w:hAnsi="Times New Roman" w:cs="Times New Roman"/>
        </w:rPr>
        <w:t xml:space="preserve">A. Woźny, </w:t>
      </w:r>
      <w:r w:rsidRPr="00862D47">
        <w:rPr>
          <w:rFonts w:ascii="Times New Roman" w:hAnsi="Times New Roman" w:cs="Times New Roman"/>
          <w:i/>
          <w:iCs/>
        </w:rPr>
        <w:t>Rozważania, część szósta</w:t>
      </w:r>
      <w:r w:rsidRPr="00862D47">
        <w:rPr>
          <w:rFonts w:ascii="Times New Roman" w:hAnsi="Times New Roman" w:cs="Times New Roman"/>
        </w:rPr>
        <w:t>…, s.</w:t>
      </w:r>
      <w:r>
        <w:rPr>
          <w:rFonts w:ascii="Times New Roman" w:hAnsi="Times New Roman" w:cs="Times New Roman"/>
        </w:rPr>
        <w:t xml:space="preserve"> </w:t>
      </w:r>
      <w:r w:rsidRPr="00862D47">
        <w:rPr>
          <w:rFonts w:ascii="Times New Roman" w:hAnsi="Times New Roman" w:cs="Times New Roman"/>
        </w:rPr>
        <w:t>123.</w:t>
      </w:r>
    </w:p>
  </w:footnote>
  <w:footnote w:id="285">
    <w:p w14:paraId="772A8B77" w14:textId="59AC67F2" w:rsidR="005917B9" w:rsidRPr="00862D47" w:rsidRDefault="005917B9">
      <w:pPr>
        <w:pStyle w:val="Tekstprzypisudolnego"/>
        <w:rPr>
          <w:rFonts w:ascii="Times New Roman" w:hAnsi="Times New Roman" w:cs="Times New Roman"/>
        </w:rPr>
      </w:pPr>
      <w:r w:rsidRPr="00862D47">
        <w:rPr>
          <w:rStyle w:val="Odwoanieprzypisudolnego"/>
          <w:rFonts w:ascii="Times New Roman" w:hAnsi="Times New Roman" w:cs="Times New Roman"/>
        </w:rPr>
        <w:footnoteRef/>
      </w:r>
      <w:r w:rsidRPr="00862D47">
        <w:rPr>
          <w:rFonts w:ascii="Times New Roman" w:hAnsi="Times New Roman" w:cs="Times New Roman"/>
        </w:rPr>
        <w:t xml:space="preserve"> </w:t>
      </w:r>
      <w:r>
        <w:rPr>
          <w:rFonts w:ascii="Times New Roman" w:hAnsi="Times New Roman" w:cs="Times New Roman"/>
        </w:rPr>
        <w:t xml:space="preserve">Por. </w:t>
      </w:r>
      <w:r w:rsidRPr="00862D47">
        <w:rPr>
          <w:rFonts w:ascii="Times New Roman" w:hAnsi="Times New Roman" w:cs="Times New Roman"/>
        </w:rPr>
        <w:t xml:space="preserve">A. Woźny, </w:t>
      </w:r>
      <w:r w:rsidRPr="00862D47">
        <w:rPr>
          <w:rFonts w:ascii="Times New Roman" w:hAnsi="Times New Roman" w:cs="Times New Roman"/>
          <w:i/>
          <w:iCs/>
        </w:rPr>
        <w:t>Nauki dla często komunikujących, część 4</w:t>
      </w:r>
      <w:r w:rsidRPr="004B1E8F">
        <w:rPr>
          <w:rFonts w:ascii="Times New Roman" w:hAnsi="Times New Roman" w:cs="Times New Roman"/>
        </w:rPr>
        <w:t>…, s.</w:t>
      </w:r>
      <w:r>
        <w:rPr>
          <w:rFonts w:ascii="Times New Roman" w:hAnsi="Times New Roman" w:cs="Times New Roman"/>
        </w:rPr>
        <w:t xml:space="preserve"> </w:t>
      </w:r>
      <w:r w:rsidRPr="004B1E8F">
        <w:rPr>
          <w:rFonts w:ascii="Times New Roman" w:hAnsi="Times New Roman" w:cs="Times New Roman"/>
        </w:rPr>
        <w:t>195.</w:t>
      </w:r>
    </w:p>
  </w:footnote>
  <w:footnote w:id="286">
    <w:p w14:paraId="407E1954" w14:textId="41506AB9" w:rsidR="005917B9" w:rsidRPr="00862D47" w:rsidRDefault="005917B9">
      <w:pPr>
        <w:pStyle w:val="Tekstprzypisudolnego"/>
        <w:rPr>
          <w:rFonts w:ascii="Times New Roman" w:hAnsi="Times New Roman" w:cs="Times New Roman"/>
        </w:rPr>
      </w:pPr>
      <w:r w:rsidRPr="00862D47">
        <w:rPr>
          <w:rStyle w:val="Odwoanieprzypisudolnego"/>
          <w:rFonts w:ascii="Times New Roman" w:hAnsi="Times New Roman" w:cs="Times New Roman"/>
        </w:rPr>
        <w:footnoteRef/>
      </w:r>
      <w:r w:rsidRPr="00862D47">
        <w:rPr>
          <w:rFonts w:ascii="Times New Roman" w:hAnsi="Times New Roman" w:cs="Times New Roman"/>
        </w:rPr>
        <w:t xml:space="preserve"> Por. A. Woźny, </w:t>
      </w:r>
      <w:r w:rsidRPr="00862D47">
        <w:rPr>
          <w:rFonts w:ascii="Times New Roman" w:hAnsi="Times New Roman" w:cs="Times New Roman"/>
          <w:i/>
          <w:iCs/>
        </w:rPr>
        <w:t>Rozważania, część piąta…</w:t>
      </w:r>
      <w:r w:rsidRPr="00862D47">
        <w:rPr>
          <w:rFonts w:ascii="Times New Roman" w:hAnsi="Times New Roman" w:cs="Times New Roman"/>
        </w:rPr>
        <w:t xml:space="preserve">, s. 146. </w:t>
      </w:r>
    </w:p>
  </w:footnote>
  <w:footnote w:id="287">
    <w:p w14:paraId="7F6A2429" w14:textId="3C8F07CB" w:rsidR="005917B9" w:rsidRPr="00862D47" w:rsidRDefault="005917B9" w:rsidP="00032D51">
      <w:pPr>
        <w:pStyle w:val="Tekstprzypisudolnego"/>
        <w:rPr>
          <w:rFonts w:ascii="Times New Roman" w:hAnsi="Times New Roman" w:cs="Times New Roman"/>
        </w:rPr>
      </w:pPr>
      <w:r w:rsidRPr="00862D47">
        <w:rPr>
          <w:rStyle w:val="Odwoanieprzypisudolnego"/>
          <w:rFonts w:ascii="Times New Roman" w:hAnsi="Times New Roman" w:cs="Times New Roman"/>
        </w:rPr>
        <w:footnoteRef/>
      </w:r>
      <w:r w:rsidRPr="00862D47">
        <w:rPr>
          <w:rFonts w:ascii="Times New Roman" w:hAnsi="Times New Roman" w:cs="Times New Roman"/>
        </w:rPr>
        <w:t xml:space="preserve"> Por. A. Woźny, </w:t>
      </w:r>
      <w:r w:rsidRPr="00862D47">
        <w:rPr>
          <w:rFonts w:ascii="Times New Roman" w:hAnsi="Times New Roman" w:cs="Times New Roman"/>
          <w:i/>
          <w:iCs/>
        </w:rPr>
        <w:t>Nauki dla często komunikujących, część 2…</w:t>
      </w:r>
      <w:r w:rsidRPr="00862D47">
        <w:rPr>
          <w:rFonts w:ascii="Times New Roman" w:hAnsi="Times New Roman" w:cs="Times New Roman"/>
        </w:rPr>
        <w:t>, s. 40.</w:t>
      </w:r>
    </w:p>
  </w:footnote>
  <w:footnote w:id="288">
    <w:p w14:paraId="25FA2252" w14:textId="77777777" w:rsidR="005917B9" w:rsidRPr="00862D47" w:rsidRDefault="005917B9" w:rsidP="00032D51">
      <w:pPr>
        <w:pStyle w:val="Tekstprzypisudolnego"/>
        <w:rPr>
          <w:rFonts w:ascii="Times New Roman" w:hAnsi="Times New Roman" w:cs="Times New Roman"/>
        </w:rPr>
      </w:pPr>
      <w:r w:rsidRPr="00862D47">
        <w:rPr>
          <w:rStyle w:val="Odwoanieprzypisudolnego"/>
          <w:rFonts w:ascii="Times New Roman" w:hAnsi="Times New Roman" w:cs="Times New Roman"/>
        </w:rPr>
        <w:footnoteRef/>
      </w:r>
      <w:r w:rsidRPr="00862D47">
        <w:rPr>
          <w:rFonts w:ascii="Times New Roman" w:hAnsi="Times New Roman" w:cs="Times New Roman"/>
        </w:rPr>
        <w:t xml:space="preserve"> Tamże, s. 42.</w:t>
      </w:r>
    </w:p>
  </w:footnote>
  <w:footnote w:id="289">
    <w:p w14:paraId="7A598E04" w14:textId="6749AE1B" w:rsidR="005917B9" w:rsidRPr="00BA7D6B" w:rsidRDefault="005917B9">
      <w:pPr>
        <w:pStyle w:val="Tekstprzypisudolnego"/>
        <w:rPr>
          <w:rFonts w:ascii="Times New Roman" w:hAnsi="Times New Roman" w:cs="Times New Roman"/>
        </w:rPr>
      </w:pPr>
      <w:r w:rsidRPr="00862D47">
        <w:rPr>
          <w:rStyle w:val="Odwoanieprzypisudolnego"/>
          <w:rFonts w:ascii="Times New Roman" w:hAnsi="Times New Roman" w:cs="Times New Roman"/>
        </w:rPr>
        <w:footnoteRef/>
      </w:r>
      <w:r w:rsidRPr="00862D47">
        <w:rPr>
          <w:rFonts w:ascii="Times New Roman" w:hAnsi="Times New Roman" w:cs="Times New Roman"/>
        </w:rPr>
        <w:t xml:space="preserve"> </w:t>
      </w:r>
      <w:r w:rsidRPr="00BA7D6B">
        <w:rPr>
          <w:rFonts w:ascii="Times New Roman" w:hAnsi="Times New Roman" w:cs="Times New Roman"/>
        </w:rPr>
        <w:t xml:space="preserve">Por. A. Woźny, </w:t>
      </w:r>
      <w:r w:rsidRPr="00BA7D6B">
        <w:rPr>
          <w:rFonts w:ascii="Times New Roman" w:hAnsi="Times New Roman" w:cs="Times New Roman"/>
          <w:i/>
          <w:iCs/>
        </w:rPr>
        <w:t xml:space="preserve">Rozważania, część </w:t>
      </w:r>
      <w:r w:rsidRPr="00BA7D6B">
        <w:rPr>
          <w:rFonts w:ascii="Times New Roman" w:hAnsi="Times New Roman" w:cs="Times New Roman"/>
        </w:rPr>
        <w:t>t</w:t>
      </w:r>
      <w:r w:rsidRPr="005A25E2">
        <w:rPr>
          <w:rFonts w:ascii="Times New Roman" w:hAnsi="Times New Roman" w:cs="Times New Roman"/>
          <w:i/>
          <w:iCs/>
        </w:rPr>
        <w:t>rzecia</w:t>
      </w:r>
      <w:r w:rsidRPr="00BA7D6B">
        <w:rPr>
          <w:rFonts w:ascii="Times New Roman" w:hAnsi="Times New Roman" w:cs="Times New Roman"/>
        </w:rPr>
        <w:t>…, s. 16.</w:t>
      </w:r>
    </w:p>
  </w:footnote>
  <w:footnote w:id="290">
    <w:p w14:paraId="3DAF3DEF" w14:textId="0B087A39" w:rsidR="005917B9" w:rsidRPr="00BA7D6B" w:rsidRDefault="005917B9">
      <w:pPr>
        <w:pStyle w:val="Tekstprzypisudolnego"/>
        <w:rPr>
          <w:rFonts w:ascii="Times New Roman" w:hAnsi="Times New Roman" w:cs="Times New Roman"/>
        </w:rPr>
      </w:pPr>
      <w:r w:rsidRPr="00BA7D6B">
        <w:rPr>
          <w:rStyle w:val="Odwoanieprzypisudolnego"/>
          <w:rFonts w:ascii="Times New Roman" w:hAnsi="Times New Roman" w:cs="Times New Roman"/>
        </w:rPr>
        <w:footnoteRef/>
      </w:r>
      <w:r w:rsidRPr="00BA7D6B">
        <w:rPr>
          <w:rFonts w:ascii="Times New Roman" w:hAnsi="Times New Roman" w:cs="Times New Roman"/>
        </w:rPr>
        <w:t xml:space="preserve"> A. Woźny, </w:t>
      </w:r>
      <w:r w:rsidRPr="00BA7D6B">
        <w:rPr>
          <w:rFonts w:ascii="Times New Roman" w:hAnsi="Times New Roman" w:cs="Times New Roman"/>
          <w:i/>
          <w:iCs/>
        </w:rPr>
        <w:t>Rozważania, część piąta,…</w:t>
      </w:r>
      <w:r w:rsidRPr="00BA7D6B">
        <w:rPr>
          <w:rFonts w:ascii="Times New Roman" w:hAnsi="Times New Roman" w:cs="Times New Roman"/>
        </w:rPr>
        <w:t>, s. 59- 60.</w:t>
      </w:r>
    </w:p>
  </w:footnote>
  <w:footnote w:id="291">
    <w:p w14:paraId="2196A621" w14:textId="7E5D1DBF" w:rsidR="005917B9" w:rsidRPr="00BA7D6B" w:rsidRDefault="005917B9">
      <w:pPr>
        <w:pStyle w:val="Tekstprzypisudolnego"/>
        <w:rPr>
          <w:rFonts w:ascii="Times New Roman" w:hAnsi="Times New Roman" w:cs="Times New Roman"/>
        </w:rPr>
      </w:pPr>
      <w:r w:rsidRPr="00BA7D6B">
        <w:rPr>
          <w:rStyle w:val="Odwoanieprzypisudolnego"/>
          <w:rFonts w:ascii="Times New Roman" w:hAnsi="Times New Roman" w:cs="Times New Roman"/>
        </w:rPr>
        <w:footnoteRef/>
      </w:r>
      <w:r w:rsidRPr="00BA7D6B">
        <w:rPr>
          <w:rFonts w:ascii="Times New Roman" w:hAnsi="Times New Roman" w:cs="Times New Roman"/>
        </w:rPr>
        <w:t xml:space="preserve"> A. Woźny, </w:t>
      </w:r>
      <w:r w:rsidRPr="00BA7D6B">
        <w:rPr>
          <w:rFonts w:ascii="Times New Roman" w:hAnsi="Times New Roman" w:cs="Times New Roman"/>
          <w:i/>
          <w:iCs/>
        </w:rPr>
        <w:t>Bóg jest…</w:t>
      </w:r>
      <w:r w:rsidRPr="00BA7D6B">
        <w:rPr>
          <w:rFonts w:ascii="Times New Roman" w:hAnsi="Times New Roman" w:cs="Times New Roman"/>
        </w:rPr>
        <w:t>, s. 130.</w:t>
      </w:r>
    </w:p>
  </w:footnote>
  <w:footnote w:id="292">
    <w:p w14:paraId="7B92C6E0" w14:textId="3823D56E" w:rsidR="005917B9" w:rsidRPr="00BA7D6B" w:rsidRDefault="005917B9">
      <w:pPr>
        <w:pStyle w:val="Tekstprzypisudolnego"/>
        <w:rPr>
          <w:rFonts w:ascii="Times New Roman" w:hAnsi="Times New Roman" w:cs="Times New Roman"/>
        </w:rPr>
      </w:pPr>
      <w:r w:rsidRPr="00BA7D6B">
        <w:rPr>
          <w:rStyle w:val="Odwoanieprzypisudolnego"/>
          <w:rFonts w:ascii="Times New Roman" w:hAnsi="Times New Roman" w:cs="Times New Roman"/>
        </w:rPr>
        <w:footnoteRef/>
      </w:r>
      <w:r w:rsidRPr="00BA7D6B">
        <w:rPr>
          <w:rFonts w:ascii="Times New Roman" w:hAnsi="Times New Roman" w:cs="Times New Roman"/>
        </w:rPr>
        <w:t xml:space="preserve"> Tamże</w:t>
      </w:r>
      <w:r>
        <w:rPr>
          <w:rFonts w:ascii="Times New Roman" w:hAnsi="Times New Roman" w:cs="Times New Roman"/>
        </w:rPr>
        <w:t>.</w:t>
      </w:r>
    </w:p>
  </w:footnote>
  <w:footnote w:id="293">
    <w:p w14:paraId="6180BFE3" w14:textId="6EDCC658" w:rsidR="005917B9" w:rsidRPr="00BA7D6B" w:rsidRDefault="005917B9">
      <w:pPr>
        <w:pStyle w:val="Tekstprzypisudolnego"/>
        <w:rPr>
          <w:rFonts w:ascii="Times New Roman" w:hAnsi="Times New Roman" w:cs="Times New Roman"/>
        </w:rPr>
      </w:pPr>
      <w:r w:rsidRPr="00BA7D6B">
        <w:rPr>
          <w:rStyle w:val="Odwoanieprzypisudolnego"/>
          <w:rFonts w:ascii="Times New Roman" w:hAnsi="Times New Roman" w:cs="Times New Roman"/>
        </w:rPr>
        <w:footnoteRef/>
      </w:r>
      <w:r w:rsidRPr="00BA7D6B">
        <w:rPr>
          <w:rFonts w:ascii="Times New Roman" w:hAnsi="Times New Roman" w:cs="Times New Roman"/>
        </w:rPr>
        <w:t xml:space="preserve"> Por. A. Woźny.</w:t>
      </w:r>
      <w:r w:rsidRPr="00BA7D6B">
        <w:rPr>
          <w:rFonts w:ascii="Times New Roman" w:hAnsi="Times New Roman" w:cs="Times New Roman"/>
          <w:i/>
          <w:iCs/>
        </w:rPr>
        <w:t xml:space="preserve"> Rozważania, część p</w:t>
      </w:r>
      <w:r>
        <w:rPr>
          <w:rFonts w:ascii="Times New Roman" w:hAnsi="Times New Roman" w:cs="Times New Roman"/>
          <w:i/>
          <w:iCs/>
        </w:rPr>
        <w:t>ierwsza</w:t>
      </w:r>
      <w:r w:rsidRPr="00BA7D6B">
        <w:rPr>
          <w:rFonts w:ascii="Times New Roman" w:hAnsi="Times New Roman" w:cs="Times New Roman"/>
        </w:rPr>
        <w:t>…, s. 89.</w:t>
      </w:r>
    </w:p>
  </w:footnote>
  <w:footnote w:id="294">
    <w:p w14:paraId="12109B0D" w14:textId="0C24FAEB" w:rsidR="005917B9" w:rsidRPr="00BA7D6B" w:rsidRDefault="005917B9" w:rsidP="005E3852">
      <w:pPr>
        <w:pStyle w:val="Tekstprzypisudolnego"/>
        <w:rPr>
          <w:rFonts w:ascii="Times New Roman" w:hAnsi="Times New Roman" w:cs="Times New Roman"/>
        </w:rPr>
      </w:pPr>
      <w:r w:rsidRPr="00BA7D6B">
        <w:rPr>
          <w:rStyle w:val="Odwoanieprzypisudolnego"/>
          <w:rFonts w:ascii="Times New Roman" w:hAnsi="Times New Roman" w:cs="Times New Roman"/>
        </w:rPr>
        <w:footnoteRef/>
      </w:r>
      <w:r w:rsidRPr="00BA7D6B">
        <w:rPr>
          <w:rFonts w:ascii="Times New Roman" w:hAnsi="Times New Roman" w:cs="Times New Roman"/>
        </w:rPr>
        <w:t xml:space="preserve"> </w:t>
      </w:r>
      <w:r>
        <w:rPr>
          <w:rFonts w:ascii="Times New Roman" w:hAnsi="Times New Roman" w:cs="Times New Roman"/>
        </w:rPr>
        <w:t>Tamże</w:t>
      </w:r>
      <w:r w:rsidRPr="00BA7D6B">
        <w:rPr>
          <w:rFonts w:ascii="Times New Roman" w:hAnsi="Times New Roman" w:cs="Times New Roman"/>
        </w:rPr>
        <w:t>,  s. 17.</w:t>
      </w:r>
    </w:p>
  </w:footnote>
  <w:footnote w:id="295">
    <w:p w14:paraId="46E9EE1B" w14:textId="7604A9B0" w:rsidR="005917B9" w:rsidRPr="00BA7D6B" w:rsidRDefault="005917B9">
      <w:pPr>
        <w:pStyle w:val="Tekstprzypisudolnego"/>
        <w:rPr>
          <w:rFonts w:ascii="Times New Roman" w:hAnsi="Times New Roman" w:cs="Times New Roman"/>
        </w:rPr>
      </w:pPr>
      <w:r w:rsidRPr="00BA7D6B">
        <w:rPr>
          <w:rStyle w:val="Odwoanieprzypisudolnego"/>
          <w:rFonts w:ascii="Times New Roman" w:hAnsi="Times New Roman" w:cs="Times New Roman"/>
        </w:rPr>
        <w:footnoteRef/>
      </w:r>
      <w:r w:rsidRPr="00BA7D6B">
        <w:rPr>
          <w:rFonts w:ascii="Times New Roman" w:hAnsi="Times New Roman" w:cs="Times New Roman"/>
        </w:rPr>
        <w:t xml:space="preserve"> Por. A. Woźny, </w:t>
      </w:r>
      <w:r w:rsidRPr="00BA7D6B">
        <w:rPr>
          <w:rFonts w:ascii="Times New Roman" w:hAnsi="Times New Roman" w:cs="Times New Roman"/>
          <w:i/>
          <w:iCs/>
        </w:rPr>
        <w:t>Bóg jest…</w:t>
      </w:r>
      <w:r w:rsidRPr="00BA7D6B">
        <w:rPr>
          <w:rFonts w:ascii="Times New Roman" w:hAnsi="Times New Roman" w:cs="Times New Roman"/>
        </w:rPr>
        <w:t>, s. 48.</w:t>
      </w:r>
    </w:p>
  </w:footnote>
  <w:footnote w:id="296">
    <w:p w14:paraId="6E2DBD9C" w14:textId="3176609C" w:rsidR="005917B9" w:rsidRPr="00BA7D6B" w:rsidRDefault="005917B9">
      <w:pPr>
        <w:pStyle w:val="Tekstprzypisudolnego"/>
        <w:rPr>
          <w:rFonts w:ascii="Times New Roman" w:hAnsi="Times New Roman" w:cs="Times New Roman"/>
        </w:rPr>
      </w:pPr>
      <w:r w:rsidRPr="00BA7D6B">
        <w:rPr>
          <w:rStyle w:val="Odwoanieprzypisudolnego"/>
          <w:rFonts w:ascii="Times New Roman" w:hAnsi="Times New Roman" w:cs="Times New Roman"/>
        </w:rPr>
        <w:footnoteRef/>
      </w:r>
      <w:r w:rsidRPr="00BA7D6B">
        <w:rPr>
          <w:rFonts w:ascii="Times New Roman" w:hAnsi="Times New Roman" w:cs="Times New Roman"/>
        </w:rPr>
        <w:t xml:space="preserve"> Por. A. Woźny, </w:t>
      </w:r>
      <w:r w:rsidRPr="00BA7D6B">
        <w:rPr>
          <w:rFonts w:ascii="Times New Roman" w:hAnsi="Times New Roman" w:cs="Times New Roman"/>
          <w:i/>
          <w:iCs/>
        </w:rPr>
        <w:t>Komplet…</w:t>
      </w:r>
      <w:r w:rsidRPr="00BA7D6B">
        <w:rPr>
          <w:rFonts w:ascii="Times New Roman" w:hAnsi="Times New Roman" w:cs="Times New Roman"/>
        </w:rPr>
        <w:t>, s. 49.</w:t>
      </w:r>
    </w:p>
  </w:footnote>
  <w:footnote w:id="297">
    <w:p w14:paraId="66F47850" w14:textId="2F3FCD91" w:rsidR="005917B9" w:rsidRPr="00BA7D6B" w:rsidRDefault="005917B9">
      <w:pPr>
        <w:pStyle w:val="Tekstprzypisudolnego"/>
        <w:rPr>
          <w:rFonts w:ascii="Times New Roman" w:hAnsi="Times New Roman" w:cs="Times New Roman"/>
        </w:rPr>
      </w:pPr>
      <w:r w:rsidRPr="00BA7D6B">
        <w:rPr>
          <w:rStyle w:val="Odwoanieprzypisudolnego"/>
          <w:rFonts w:ascii="Times New Roman" w:hAnsi="Times New Roman" w:cs="Times New Roman"/>
        </w:rPr>
        <w:footnoteRef/>
      </w:r>
      <w:r w:rsidRPr="00BA7D6B">
        <w:rPr>
          <w:rFonts w:ascii="Times New Roman" w:hAnsi="Times New Roman" w:cs="Times New Roman"/>
        </w:rPr>
        <w:t xml:space="preserve"> Por. tamże, s. 47.</w:t>
      </w:r>
    </w:p>
  </w:footnote>
  <w:footnote w:id="298">
    <w:p w14:paraId="08036D26" w14:textId="48E0FA36" w:rsidR="005917B9" w:rsidRPr="00CF71F0" w:rsidRDefault="005917B9" w:rsidP="00032D51">
      <w:pPr>
        <w:pStyle w:val="Tekstprzypisudolnego"/>
        <w:rPr>
          <w:rFonts w:ascii="Times New Roman" w:hAnsi="Times New Roman" w:cs="Times New Roman"/>
        </w:rPr>
      </w:pPr>
      <w:r w:rsidRPr="00541D35">
        <w:rPr>
          <w:rStyle w:val="Odwoanieprzypisudolnego"/>
          <w:rFonts w:ascii="Times New Roman" w:hAnsi="Times New Roman" w:cs="Times New Roman"/>
        </w:rPr>
        <w:footnoteRef/>
      </w:r>
      <w:r w:rsidRPr="00541D35">
        <w:rPr>
          <w:rFonts w:ascii="Times New Roman" w:hAnsi="Times New Roman" w:cs="Times New Roman"/>
        </w:rPr>
        <w:t xml:space="preserve"> </w:t>
      </w:r>
      <w:r w:rsidRPr="00CF71F0">
        <w:rPr>
          <w:rFonts w:ascii="Times New Roman" w:hAnsi="Times New Roman" w:cs="Times New Roman"/>
        </w:rPr>
        <w:t>Tamże.</w:t>
      </w:r>
    </w:p>
  </w:footnote>
  <w:footnote w:id="299">
    <w:p w14:paraId="5A26E36E" w14:textId="25652155" w:rsidR="005917B9" w:rsidRPr="00CF71F0" w:rsidRDefault="005917B9">
      <w:pPr>
        <w:pStyle w:val="Tekstprzypisudolnego"/>
        <w:rPr>
          <w:rFonts w:ascii="Times New Roman" w:hAnsi="Times New Roman" w:cs="Times New Roman"/>
        </w:rPr>
      </w:pPr>
      <w:r w:rsidRPr="00CF71F0">
        <w:rPr>
          <w:rStyle w:val="Odwoanieprzypisudolnego"/>
          <w:rFonts w:ascii="Times New Roman" w:hAnsi="Times New Roman" w:cs="Times New Roman"/>
        </w:rPr>
        <w:footnoteRef/>
      </w:r>
      <w:r w:rsidRPr="00CF71F0">
        <w:rPr>
          <w:rFonts w:ascii="Times New Roman" w:hAnsi="Times New Roman" w:cs="Times New Roman"/>
        </w:rPr>
        <w:t xml:space="preserve"> A. Woźny.</w:t>
      </w:r>
      <w:r w:rsidRPr="00CF71F0">
        <w:rPr>
          <w:rFonts w:ascii="Times New Roman" w:hAnsi="Times New Roman" w:cs="Times New Roman"/>
          <w:i/>
          <w:iCs/>
        </w:rPr>
        <w:t xml:space="preserve"> Rozważania, część pierwsza</w:t>
      </w:r>
      <w:r w:rsidRPr="00CF71F0">
        <w:rPr>
          <w:rFonts w:ascii="Times New Roman" w:hAnsi="Times New Roman" w:cs="Times New Roman"/>
        </w:rPr>
        <w:t>…, s. 79.</w:t>
      </w:r>
    </w:p>
  </w:footnote>
  <w:footnote w:id="300">
    <w:p w14:paraId="46D46FDC" w14:textId="1F892BF9" w:rsidR="005917B9" w:rsidRPr="00CF71F0" w:rsidRDefault="005917B9" w:rsidP="007F19F3">
      <w:pPr>
        <w:pStyle w:val="Tekstprzypisudolnego"/>
        <w:rPr>
          <w:rFonts w:ascii="Times New Roman" w:hAnsi="Times New Roman" w:cs="Times New Roman"/>
        </w:rPr>
      </w:pPr>
      <w:r w:rsidRPr="00CF71F0">
        <w:rPr>
          <w:rStyle w:val="Odwoanieprzypisudolnego"/>
          <w:rFonts w:ascii="Times New Roman" w:hAnsi="Times New Roman" w:cs="Times New Roman"/>
        </w:rPr>
        <w:footnoteRef/>
      </w:r>
      <w:r w:rsidRPr="00CF71F0">
        <w:rPr>
          <w:rFonts w:ascii="Times New Roman" w:hAnsi="Times New Roman" w:cs="Times New Roman"/>
        </w:rPr>
        <w:t xml:space="preserve"> Por. A. Woźny, </w:t>
      </w:r>
      <w:r w:rsidRPr="00CF71F0">
        <w:rPr>
          <w:rFonts w:ascii="Times New Roman" w:hAnsi="Times New Roman" w:cs="Times New Roman"/>
          <w:i/>
          <w:iCs/>
        </w:rPr>
        <w:t>Miłość  nigdy…</w:t>
      </w:r>
      <w:r w:rsidRPr="00CF71F0">
        <w:rPr>
          <w:rFonts w:ascii="Times New Roman" w:hAnsi="Times New Roman" w:cs="Times New Roman"/>
        </w:rPr>
        <w:t>, s. 32.</w:t>
      </w:r>
    </w:p>
  </w:footnote>
  <w:footnote w:id="301">
    <w:p w14:paraId="592A8EA0" w14:textId="35E0D1DB" w:rsidR="005917B9" w:rsidRPr="00CF71F0" w:rsidRDefault="005917B9">
      <w:pPr>
        <w:pStyle w:val="Tekstprzypisudolnego"/>
        <w:rPr>
          <w:rFonts w:ascii="Times New Roman" w:hAnsi="Times New Roman" w:cs="Times New Roman"/>
        </w:rPr>
      </w:pPr>
      <w:r w:rsidRPr="00CF71F0">
        <w:rPr>
          <w:rStyle w:val="Odwoanieprzypisudolnego"/>
          <w:rFonts w:ascii="Times New Roman" w:hAnsi="Times New Roman" w:cs="Times New Roman"/>
        </w:rPr>
        <w:footnoteRef/>
      </w:r>
      <w:r w:rsidRPr="00CF71F0">
        <w:rPr>
          <w:rFonts w:ascii="Times New Roman" w:hAnsi="Times New Roman" w:cs="Times New Roman"/>
        </w:rPr>
        <w:t xml:space="preserve"> Por. A. Woźny, </w:t>
      </w:r>
      <w:r w:rsidRPr="00CF71F0">
        <w:rPr>
          <w:rFonts w:ascii="Times New Roman" w:hAnsi="Times New Roman" w:cs="Times New Roman"/>
          <w:i/>
          <w:iCs/>
        </w:rPr>
        <w:t>Bóg jest…</w:t>
      </w:r>
      <w:r w:rsidRPr="00CF71F0">
        <w:rPr>
          <w:rFonts w:ascii="Times New Roman" w:hAnsi="Times New Roman" w:cs="Times New Roman"/>
        </w:rPr>
        <w:t>, s. 48.</w:t>
      </w:r>
    </w:p>
  </w:footnote>
  <w:footnote w:id="302">
    <w:p w14:paraId="25608396" w14:textId="0CDF9BEC" w:rsidR="005917B9" w:rsidRPr="00CF71F0" w:rsidRDefault="005917B9">
      <w:pPr>
        <w:pStyle w:val="Tekstprzypisudolnego"/>
        <w:rPr>
          <w:rFonts w:ascii="Times New Roman" w:hAnsi="Times New Roman" w:cs="Times New Roman"/>
        </w:rPr>
      </w:pPr>
      <w:r w:rsidRPr="00CF71F0">
        <w:rPr>
          <w:rStyle w:val="Odwoanieprzypisudolnego"/>
          <w:rFonts w:ascii="Times New Roman" w:hAnsi="Times New Roman" w:cs="Times New Roman"/>
        </w:rPr>
        <w:footnoteRef/>
      </w:r>
      <w:r w:rsidRPr="00CF71F0">
        <w:rPr>
          <w:rFonts w:ascii="Times New Roman" w:hAnsi="Times New Roman" w:cs="Times New Roman"/>
        </w:rPr>
        <w:t xml:space="preserve"> Por. A. Woźny, </w:t>
      </w:r>
      <w:r w:rsidRPr="00CF71F0">
        <w:rPr>
          <w:rFonts w:ascii="Times New Roman" w:hAnsi="Times New Roman" w:cs="Times New Roman"/>
          <w:i/>
          <w:iCs/>
        </w:rPr>
        <w:t>Rozważania, część szósta</w:t>
      </w:r>
      <w:r w:rsidRPr="00CF71F0">
        <w:rPr>
          <w:rFonts w:ascii="Times New Roman" w:hAnsi="Times New Roman" w:cs="Times New Roman"/>
        </w:rPr>
        <w:t>…, s. 136.</w:t>
      </w:r>
    </w:p>
  </w:footnote>
  <w:footnote w:id="303">
    <w:p w14:paraId="1B01AFC3" w14:textId="470CFA61" w:rsidR="005917B9" w:rsidRPr="00CF71F0" w:rsidRDefault="005917B9" w:rsidP="00A66831">
      <w:pPr>
        <w:pStyle w:val="Tekstprzypisudolnego"/>
        <w:rPr>
          <w:rFonts w:ascii="Times New Roman" w:hAnsi="Times New Roman" w:cs="Times New Roman"/>
        </w:rPr>
      </w:pPr>
      <w:r w:rsidRPr="00CF71F0">
        <w:rPr>
          <w:rStyle w:val="Odwoanieprzypisudolnego"/>
          <w:rFonts w:ascii="Times New Roman" w:hAnsi="Times New Roman" w:cs="Times New Roman"/>
        </w:rPr>
        <w:footnoteRef/>
      </w:r>
      <w:r w:rsidRPr="00CF71F0">
        <w:rPr>
          <w:rFonts w:ascii="Times New Roman" w:hAnsi="Times New Roman" w:cs="Times New Roman"/>
        </w:rPr>
        <w:t xml:space="preserve"> Por. A. Woźny, </w:t>
      </w:r>
      <w:r w:rsidRPr="00CF71F0">
        <w:rPr>
          <w:rFonts w:ascii="Times New Roman" w:hAnsi="Times New Roman" w:cs="Times New Roman"/>
          <w:i/>
          <w:iCs/>
        </w:rPr>
        <w:t>Bóg jest…</w:t>
      </w:r>
      <w:r w:rsidRPr="00CF71F0">
        <w:rPr>
          <w:rFonts w:ascii="Times New Roman" w:hAnsi="Times New Roman" w:cs="Times New Roman"/>
        </w:rPr>
        <w:t>, s. 45.</w:t>
      </w:r>
    </w:p>
  </w:footnote>
  <w:footnote w:id="304">
    <w:p w14:paraId="2AC07B45" w14:textId="57EE3108" w:rsidR="005917B9" w:rsidRPr="00CF71F0" w:rsidRDefault="005917B9" w:rsidP="00A66831">
      <w:pPr>
        <w:pStyle w:val="Tekstprzypisudolnego"/>
        <w:rPr>
          <w:rFonts w:ascii="Times New Roman" w:hAnsi="Times New Roman" w:cs="Times New Roman"/>
        </w:rPr>
      </w:pPr>
      <w:r w:rsidRPr="00CF71F0">
        <w:rPr>
          <w:rStyle w:val="Odwoanieprzypisudolnego"/>
          <w:rFonts w:ascii="Times New Roman" w:hAnsi="Times New Roman" w:cs="Times New Roman"/>
        </w:rPr>
        <w:footnoteRef/>
      </w:r>
      <w:r w:rsidRPr="00CF71F0">
        <w:rPr>
          <w:rFonts w:ascii="Times New Roman" w:hAnsi="Times New Roman" w:cs="Times New Roman"/>
        </w:rPr>
        <w:t xml:space="preserve"> Por. A. Woźny, </w:t>
      </w:r>
      <w:r w:rsidRPr="00CF71F0">
        <w:rPr>
          <w:rFonts w:ascii="Times New Roman" w:hAnsi="Times New Roman" w:cs="Times New Roman"/>
          <w:i/>
          <w:iCs/>
        </w:rPr>
        <w:t>Rozważania, część szósta</w:t>
      </w:r>
      <w:r w:rsidRPr="00CF71F0">
        <w:rPr>
          <w:rFonts w:ascii="Times New Roman" w:hAnsi="Times New Roman" w:cs="Times New Roman"/>
        </w:rPr>
        <w:t xml:space="preserve">…, s. 138-139. </w:t>
      </w:r>
    </w:p>
  </w:footnote>
  <w:footnote w:id="305">
    <w:p w14:paraId="4383572B" w14:textId="6300408A" w:rsidR="005917B9" w:rsidRPr="00CF71F0" w:rsidRDefault="005917B9">
      <w:pPr>
        <w:pStyle w:val="Tekstprzypisudolnego"/>
        <w:rPr>
          <w:rFonts w:ascii="Times New Roman" w:hAnsi="Times New Roman" w:cs="Times New Roman"/>
        </w:rPr>
      </w:pPr>
      <w:r w:rsidRPr="00CF71F0">
        <w:rPr>
          <w:rStyle w:val="Odwoanieprzypisudolnego"/>
          <w:rFonts w:ascii="Times New Roman" w:hAnsi="Times New Roman" w:cs="Times New Roman"/>
        </w:rPr>
        <w:footnoteRef/>
      </w:r>
      <w:r w:rsidRPr="00CF71F0">
        <w:rPr>
          <w:rFonts w:ascii="Times New Roman" w:hAnsi="Times New Roman" w:cs="Times New Roman"/>
        </w:rPr>
        <w:t xml:space="preserve"> Por. A. Woźny, </w:t>
      </w:r>
      <w:r w:rsidRPr="00CF71F0">
        <w:rPr>
          <w:rFonts w:ascii="Times New Roman" w:hAnsi="Times New Roman" w:cs="Times New Roman"/>
          <w:i/>
          <w:iCs/>
        </w:rPr>
        <w:t>Komplet</w:t>
      </w:r>
      <w:r w:rsidRPr="00CF71F0">
        <w:rPr>
          <w:rFonts w:ascii="Times New Roman" w:hAnsi="Times New Roman" w:cs="Times New Roman"/>
        </w:rPr>
        <w:t>…, s. 48</w:t>
      </w:r>
    </w:p>
  </w:footnote>
  <w:footnote w:id="306">
    <w:p w14:paraId="38D5DB0B" w14:textId="3331E236" w:rsidR="005917B9" w:rsidRPr="008F3C7B" w:rsidRDefault="005917B9" w:rsidP="00A66831">
      <w:pPr>
        <w:pStyle w:val="Tekstprzypisudolnego"/>
        <w:rPr>
          <w:rFonts w:ascii="Times New Roman" w:hAnsi="Times New Roman" w:cs="Times New Roman"/>
        </w:rPr>
      </w:pPr>
      <w:r w:rsidRPr="008F3C7B">
        <w:rPr>
          <w:rStyle w:val="Odwoanieprzypisudolnego"/>
          <w:rFonts w:ascii="Times New Roman" w:hAnsi="Times New Roman" w:cs="Times New Roman"/>
        </w:rPr>
        <w:footnoteRef/>
      </w:r>
      <w:r w:rsidRPr="008F3C7B">
        <w:rPr>
          <w:rFonts w:ascii="Times New Roman" w:hAnsi="Times New Roman" w:cs="Times New Roman"/>
        </w:rPr>
        <w:t xml:space="preserve"> Por.</w:t>
      </w:r>
      <w:r>
        <w:rPr>
          <w:rFonts w:ascii="Times New Roman" w:hAnsi="Times New Roman" w:cs="Times New Roman"/>
        </w:rPr>
        <w:t xml:space="preserve"> tamże.</w:t>
      </w:r>
    </w:p>
  </w:footnote>
  <w:footnote w:id="307">
    <w:p w14:paraId="7F41070A" w14:textId="19F6EA21" w:rsidR="005917B9" w:rsidRPr="008F3C7B" w:rsidRDefault="005917B9" w:rsidP="00A66831">
      <w:pPr>
        <w:pStyle w:val="Tekstprzypisudolnego"/>
        <w:rPr>
          <w:rFonts w:ascii="Times New Roman" w:hAnsi="Times New Roman" w:cs="Times New Roman"/>
        </w:rPr>
      </w:pPr>
      <w:r w:rsidRPr="008F3C7B">
        <w:rPr>
          <w:rStyle w:val="Odwoanieprzypisudolnego"/>
          <w:rFonts w:ascii="Times New Roman" w:hAnsi="Times New Roman" w:cs="Times New Roman"/>
        </w:rPr>
        <w:footnoteRef/>
      </w:r>
      <w:r w:rsidRPr="008F3C7B">
        <w:rPr>
          <w:rFonts w:ascii="Times New Roman" w:hAnsi="Times New Roman" w:cs="Times New Roman"/>
        </w:rPr>
        <w:t xml:space="preserve"> W. Mueller, </w:t>
      </w:r>
      <w:r w:rsidRPr="008F3C7B">
        <w:rPr>
          <w:rFonts w:ascii="Times New Roman" w:hAnsi="Times New Roman" w:cs="Times New Roman"/>
          <w:i/>
          <w:iCs/>
        </w:rPr>
        <w:t>Śladami…</w:t>
      </w:r>
      <w:r w:rsidRPr="008F3C7B">
        <w:rPr>
          <w:rFonts w:ascii="Times New Roman" w:hAnsi="Times New Roman" w:cs="Times New Roman"/>
        </w:rPr>
        <w:t>, s. 105 -106.</w:t>
      </w:r>
    </w:p>
  </w:footnote>
  <w:footnote w:id="308">
    <w:p w14:paraId="6C909DC2" w14:textId="076E623A" w:rsidR="005917B9" w:rsidRPr="008F3C7B" w:rsidRDefault="005917B9" w:rsidP="00A66831">
      <w:pPr>
        <w:pStyle w:val="Tekstprzypisudolnego"/>
        <w:rPr>
          <w:rFonts w:ascii="Times New Roman" w:hAnsi="Times New Roman" w:cs="Times New Roman"/>
        </w:rPr>
      </w:pPr>
      <w:r w:rsidRPr="008F3C7B">
        <w:rPr>
          <w:rStyle w:val="Odwoanieprzypisudolnego"/>
          <w:rFonts w:ascii="Times New Roman" w:hAnsi="Times New Roman" w:cs="Times New Roman"/>
        </w:rPr>
        <w:footnoteRef/>
      </w:r>
      <w:r w:rsidRPr="008F3C7B">
        <w:rPr>
          <w:rFonts w:ascii="Times New Roman" w:hAnsi="Times New Roman" w:cs="Times New Roman"/>
        </w:rPr>
        <w:t xml:space="preserve"> A. Woźny, </w:t>
      </w:r>
      <w:r w:rsidRPr="008F3C7B">
        <w:rPr>
          <w:rFonts w:ascii="Times New Roman" w:hAnsi="Times New Roman" w:cs="Times New Roman"/>
          <w:i/>
          <w:iCs/>
        </w:rPr>
        <w:t>Bóg jest…</w:t>
      </w:r>
      <w:r w:rsidRPr="008F3C7B">
        <w:rPr>
          <w:rFonts w:ascii="Times New Roman" w:hAnsi="Times New Roman" w:cs="Times New Roman"/>
        </w:rPr>
        <w:t>, s. 46.</w:t>
      </w:r>
    </w:p>
  </w:footnote>
  <w:footnote w:id="309">
    <w:p w14:paraId="743588DF" w14:textId="752474F2" w:rsidR="005917B9" w:rsidRPr="003F1790" w:rsidRDefault="005917B9" w:rsidP="006B6C25">
      <w:pPr>
        <w:pStyle w:val="Tekstprzypisudolnego"/>
        <w:rPr>
          <w:rFonts w:ascii="Times New Roman" w:hAnsi="Times New Roman" w:cs="Times New Roman"/>
        </w:rPr>
      </w:pPr>
      <w:r w:rsidRPr="003F1790">
        <w:rPr>
          <w:rStyle w:val="Odwoanieprzypisudolnego"/>
          <w:rFonts w:ascii="Times New Roman" w:hAnsi="Times New Roman" w:cs="Times New Roman"/>
        </w:rPr>
        <w:footnoteRef/>
      </w:r>
      <w:r w:rsidRPr="003F1790">
        <w:rPr>
          <w:rFonts w:ascii="Times New Roman" w:hAnsi="Times New Roman" w:cs="Times New Roman"/>
        </w:rPr>
        <w:t xml:space="preserve"> </w:t>
      </w:r>
      <w:r>
        <w:rPr>
          <w:rFonts w:ascii="Times New Roman" w:hAnsi="Times New Roman" w:cs="Times New Roman"/>
        </w:rPr>
        <w:t>Por. t</w:t>
      </w:r>
      <w:r w:rsidRPr="003F1790">
        <w:rPr>
          <w:rFonts w:ascii="Times New Roman" w:hAnsi="Times New Roman" w:cs="Times New Roman"/>
        </w:rPr>
        <w:t>amże,  s. 42.</w:t>
      </w:r>
    </w:p>
  </w:footnote>
  <w:footnote w:id="310">
    <w:p w14:paraId="44D0C43A" w14:textId="4B5D9A97" w:rsidR="005917B9" w:rsidRPr="003F1790" w:rsidRDefault="005917B9" w:rsidP="006B6C25">
      <w:pPr>
        <w:pStyle w:val="Tekstprzypisudolnego"/>
        <w:rPr>
          <w:rFonts w:ascii="Times New Roman" w:hAnsi="Times New Roman" w:cs="Times New Roman"/>
        </w:rPr>
      </w:pPr>
      <w:r w:rsidRPr="003F1790">
        <w:rPr>
          <w:rStyle w:val="Odwoanieprzypisudolnego"/>
          <w:rFonts w:ascii="Times New Roman" w:hAnsi="Times New Roman" w:cs="Times New Roman"/>
        </w:rPr>
        <w:footnoteRef/>
      </w:r>
      <w:r w:rsidRPr="003F1790">
        <w:rPr>
          <w:rFonts w:ascii="Times New Roman" w:hAnsi="Times New Roman" w:cs="Times New Roman"/>
        </w:rPr>
        <w:t xml:space="preserve"> A. Woźny, </w:t>
      </w:r>
      <w:r>
        <w:rPr>
          <w:rFonts w:ascii="Times New Roman" w:hAnsi="Times New Roman" w:cs="Times New Roman"/>
          <w:i/>
          <w:iCs/>
        </w:rPr>
        <w:t>Nauki dla często komunikujących,</w:t>
      </w:r>
      <w:r w:rsidRPr="003F1790">
        <w:rPr>
          <w:rFonts w:ascii="Times New Roman" w:hAnsi="Times New Roman" w:cs="Times New Roman"/>
          <w:i/>
          <w:iCs/>
        </w:rPr>
        <w:t xml:space="preserve"> część </w:t>
      </w:r>
      <w:r>
        <w:rPr>
          <w:rFonts w:ascii="Times New Roman" w:hAnsi="Times New Roman" w:cs="Times New Roman"/>
          <w:i/>
          <w:iCs/>
        </w:rPr>
        <w:t>4</w:t>
      </w:r>
      <w:r w:rsidRPr="003F1790">
        <w:rPr>
          <w:rFonts w:ascii="Times New Roman" w:hAnsi="Times New Roman" w:cs="Times New Roman"/>
        </w:rPr>
        <w:t>…,  s. 133.</w:t>
      </w:r>
    </w:p>
  </w:footnote>
  <w:footnote w:id="311">
    <w:p w14:paraId="030107AD" w14:textId="300B499C" w:rsidR="005917B9" w:rsidRPr="003F1790" w:rsidRDefault="005917B9" w:rsidP="00A66831">
      <w:pPr>
        <w:pStyle w:val="Tekstprzypisudolnego"/>
        <w:rPr>
          <w:rFonts w:ascii="Times New Roman" w:hAnsi="Times New Roman" w:cs="Times New Roman"/>
        </w:rPr>
      </w:pPr>
      <w:r w:rsidRPr="003F1790">
        <w:rPr>
          <w:rStyle w:val="Odwoanieprzypisudolnego"/>
          <w:rFonts w:ascii="Times New Roman" w:hAnsi="Times New Roman" w:cs="Times New Roman"/>
        </w:rPr>
        <w:footnoteRef/>
      </w:r>
      <w:r w:rsidRPr="003F1790">
        <w:rPr>
          <w:rFonts w:ascii="Times New Roman" w:hAnsi="Times New Roman" w:cs="Times New Roman"/>
        </w:rPr>
        <w:t xml:space="preserve"> Por. A. Woźny, </w:t>
      </w:r>
      <w:r w:rsidRPr="003F1790">
        <w:rPr>
          <w:rFonts w:ascii="Times New Roman" w:hAnsi="Times New Roman" w:cs="Times New Roman"/>
          <w:i/>
          <w:iCs/>
        </w:rPr>
        <w:t>Komplet</w:t>
      </w:r>
      <w:r w:rsidRPr="003F1790">
        <w:rPr>
          <w:rFonts w:ascii="Times New Roman" w:hAnsi="Times New Roman" w:cs="Times New Roman"/>
        </w:rPr>
        <w:t>… , s. 53.</w:t>
      </w:r>
    </w:p>
  </w:footnote>
  <w:footnote w:id="312">
    <w:p w14:paraId="3500CD04" w14:textId="34B652B0" w:rsidR="005917B9" w:rsidRPr="003F1790" w:rsidRDefault="005917B9">
      <w:pPr>
        <w:pStyle w:val="Tekstprzypisudolnego"/>
        <w:rPr>
          <w:rFonts w:ascii="Times New Roman" w:hAnsi="Times New Roman" w:cs="Times New Roman"/>
        </w:rPr>
      </w:pPr>
      <w:r w:rsidRPr="003F1790">
        <w:rPr>
          <w:rStyle w:val="Odwoanieprzypisudolnego"/>
          <w:rFonts w:ascii="Times New Roman" w:hAnsi="Times New Roman" w:cs="Times New Roman"/>
        </w:rPr>
        <w:footnoteRef/>
      </w:r>
      <w:r w:rsidRPr="003F1790">
        <w:rPr>
          <w:rFonts w:ascii="Times New Roman" w:hAnsi="Times New Roman" w:cs="Times New Roman"/>
        </w:rPr>
        <w:t xml:space="preserve"> A. Woźny, </w:t>
      </w:r>
      <w:r w:rsidRPr="003F1790">
        <w:rPr>
          <w:rFonts w:ascii="Times New Roman" w:hAnsi="Times New Roman" w:cs="Times New Roman"/>
          <w:i/>
          <w:iCs/>
        </w:rPr>
        <w:t>Rozważania</w:t>
      </w:r>
      <w:r>
        <w:rPr>
          <w:rFonts w:ascii="Times New Roman" w:hAnsi="Times New Roman" w:cs="Times New Roman"/>
          <w:i/>
          <w:iCs/>
        </w:rPr>
        <w:t>,</w:t>
      </w:r>
      <w:r w:rsidRPr="003F1790">
        <w:rPr>
          <w:rFonts w:ascii="Times New Roman" w:hAnsi="Times New Roman" w:cs="Times New Roman"/>
          <w:i/>
          <w:iCs/>
        </w:rPr>
        <w:t xml:space="preserve"> część druga…, </w:t>
      </w:r>
      <w:r w:rsidRPr="00AD16BF">
        <w:rPr>
          <w:rFonts w:ascii="Times New Roman" w:hAnsi="Times New Roman" w:cs="Times New Roman"/>
        </w:rPr>
        <w:t>s</w:t>
      </w:r>
      <w:r w:rsidRPr="003F1790">
        <w:rPr>
          <w:rFonts w:ascii="Times New Roman" w:hAnsi="Times New Roman" w:cs="Times New Roman"/>
          <w:i/>
          <w:iCs/>
        </w:rPr>
        <w:t>.</w:t>
      </w:r>
      <w:r>
        <w:rPr>
          <w:rFonts w:ascii="Times New Roman" w:hAnsi="Times New Roman" w:cs="Times New Roman"/>
          <w:i/>
          <w:iCs/>
        </w:rPr>
        <w:t xml:space="preserve"> </w:t>
      </w:r>
      <w:r w:rsidRPr="003F1790">
        <w:rPr>
          <w:rFonts w:ascii="Times New Roman" w:hAnsi="Times New Roman" w:cs="Times New Roman"/>
        </w:rPr>
        <w:t>117.</w:t>
      </w:r>
    </w:p>
  </w:footnote>
  <w:footnote w:id="313">
    <w:p w14:paraId="3BA02770" w14:textId="5693C18D" w:rsidR="005917B9" w:rsidRPr="003F1790" w:rsidRDefault="005917B9">
      <w:pPr>
        <w:pStyle w:val="Tekstprzypisudolnego"/>
        <w:rPr>
          <w:rFonts w:ascii="Times New Roman" w:hAnsi="Times New Roman" w:cs="Times New Roman"/>
        </w:rPr>
      </w:pPr>
      <w:r w:rsidRPr="003F1790">
        <w:rPr>
          <w:rStyle w:val="Odwoanieprzypisudolnego"/>
          <w:rFonts w:ascii="Times New Roman" w:hAnsi="Times New Roman" w:cs="Times New Roman"/>
        </w:rPr>
        <w:footnoteRef/>
      </w:r>
      <w:r w:rsidRPr="003F1790">
        <w:rPr>
          <w:rFonts w:ascii="Times New Roman" w:hAnsi="Times New Roman" w:cs="Times New Roman"/>
        </w:rPr>
        <w:t xml:space="preserve"> </w:t>
      </w:r>
      <w:r>
        <w:rPr>
          <w:rFonts w:ascii="Times New Roman" w:hAnsi="Times New Roman" w:cs="Times New Roman"/>
        </w:rPr>
        <w:t>Por. t</w:t>
      </w:r>
      <w:r w:rsidRPr="003F1790">
        <w:rPr>
          <w:rFonts w:ascii="Times New Roman" w:hAnsi="Times New Roman" w:cs="Times New Roman"/>
        </w:rPr>
        <w:t>amże, s. 117-118.</w:t>
      </w:r>
    </w:p>
  </w:footnote>
  <w:footnote w:id="314">
    <w:p w14:paraId="48105E47" w14:textId="7043CED4" w:rsidR="005917B9" w:rsidRPr="003F1790" w:rsidRDefault="005917B9">
      <w:pPr>
        <w:pStyle w:val="Tekstprzypisudolnego"/>
        <w:rPr>
          <w:rFonts w:ascii="Times New Roman" w:hAnsi="Times New Roman" w:cs="Times New Roman"/>
        </w:rPr>
      </w:pPr>
      <w:r w:rsidRPr="003F1790">
        <w:rPr>
          <w:rStyle w:val="Odwoanieprzypisudolnego"/>
          <w:rFonts w:ascii="Times New Roman" w:hAnsi="Times New Roman" w:cs="Times New Roman"/>
        </w:rPr>
        <w:footnoteRef/>
      </w:r>
      <w:r w:rsidRPr="003F1790">
        <w:rPr>
          <w:rFonts w:ascii="Times New Roman" w:hAnsi="Times New Roman" w:cs="Times New Roman"/>
        </w:rPr>
        <w:t xml:space="preserve"> Tamże, s. 93.</w:t>
      </w:r>
    </w:p>
  </w:footnote>
  <w:footnote w:id="315">
    <w:p w14:paraId="23BE013C" w14:textId="438A2DCE" w:rsidR="005917B9" w:rsidRPr="005810F1" w:rsidRDefault="005917B9">
      <w:pPr>
        <w:pStyle w:val="Tekstprzypisudolnego"/>
        <w:rPr>
          <w:rFonts w:ascii="Times New Roman" w:hAnsi="Times New Roman" w:cs="Times New Roman"/>
        </w:rPr>
      </w:pPr>
      <w:r w:rsidRPr="003F1790">
        <w:rPr>
          <w:rStyle w:val="Odwoanieprzypisudolnego"/>
          <w:rFonts w:ascii="Times New Roman" w:hAnsi="Times New Roman" w:cs="Times New Roman"/>
        </w:rPr>
        <w:footnoteRef/>
      </w:r>
      <w:r w:rsidRPr="003F1790">
        <w:rPr>
          <w:rFonts w:ascii="Times New Roman" w:hAnsi="Times New Roman" w:cs="Times New Roman"/>
        </w:rPr>
        <w:t xml:space="preserve"> </w:t>
      </w:r>
      <w:r w:rsidRPr="005810F1">
        <w:rPr>
          <w:rFonts w:ascii="Times New Roman" w:hAnsi="Times New Roman" w:cs="Times New Roman"/>
        </w:rPr>
        <w:t xml:space="preserve">A. Woźny, </w:t>
      </w:r>
      <w:r w:rsidRPr="005810F1">
        <w:rPr>
          <w:rFonts w:ascii="Times New Roman" w:hAnsi="Times New Roman" w:cs="Times New Roman"/>
          <w:i/>
          <w:iCs/>
        </w:rPr>
        <w:t>Miłość nigdy</w:t>
      </w:r>
      <w:r w:rsidRPr="005810F1">
        <w:rPr>
          <w:rFonts w:ascii="Times New Roman" w:hAnsi="Times New Roman" w:cs="Times New Roman"/>
        </w:rPr>
        <w:t xml:space="preserve">…, s. 85. </w:t>
      </w:r>
    </w:p>
  </w:footnote>
  <w:footnote w:id="316">
    <w:p w14:paraId="54A96F3C" w14:textId="196BB6B2" w:rsidR="005917B9" w:rsidRPr="005810F1" w:rsidRDefault="005917B9">
      <w:pPr>
        <w:pStyle w:val="Tekstprzypisudolnego"/>
        <w:rPr>
          <w:rFonts w:ascii="Times New Roman" w:hAnsi="Times New Roman" w:cs="Times New Roman"/>
        </w:rPr>
      </w:pPr>
      <w:r w:rsidRPr="005810F1">
        <w:rPr>
          <w:rStyle w:val="Odwoanieprzypisudolnego"/>
          <w:rFonts w:ascii="Times New Roman" w:hAnsi="Times New Roman" w:cs="Times New Roman"/>
        </w:rPr>
        <w:footnoteRef/>
      </w:r>
      <w:r w:rsidRPr="005810F1">
        <w:rPr>
          <w:rFonts w:ascii="Times New Roman" w:hAnsi="Times New Roman" w:cs="Times New Roman"/>
        </w:rPr>
        <w:t xml:space="preserve"> Tamże</w:t>
      </w:r>
      <w:r>
        <w:rPr>
          <w:rFonts w:ascii="Times New Roman" w:hAnsi="Times New Roman" w:cs="Times New Roman"/>
        </w:rPr>
        <w:t>.</w:t>
      </w:r>
    </w:p>
  </w:footnote>
  <w:footnote w:id="317">
    <w:p w14:paraId="6256DBBF" w14:textId="16D8C7B0" w:rsidR="005917B9" w:rsidRPr="005810F1" w:rsidRDefault="005917B9">
      <w:pPr>
        <w:pStyle w:val="Tekstprzypisudolnego"/>
        <w:rPr>
          <w:rFonts w:ascii="Times New Roman" w:hAnsi="Times New Roman" w:cs="Times New Roman"/>
        </w:rPr>
      </w:pPr>
      <w:r w:rsidRPr="005810F1">
        <w:rPr>
          <w:rStyle w:val="Odwoanieprzypisudolnego"/>
          <w:rFonts w:ascii="Times New Roman" w:hAnsi="Times New Roman" w:cs="Times New Roman"/>
        </w:rPr>
        <w:footnoteRef/>
      </w:r>
      <w:r w:rsidRPr="005810F1">
        <w:rPr>
          <w:rFonts w:ascii="Times New Roman" w:hAnsi="Times New Roman" w:cs="Times New Roman"/>
        </w:rPr>
        <w:t xml:space="preserve"> Por. A. Woźny.  </w:t>
      </w:r>
      <w:r w:rsidRPr="005810F1">
        <w:rPr>
          <w:rFonts w:ascii="Times New Roman" w:hAnsi="Times New Roman" w:cs="Times New Roman"/>
          <w:i/>
          <w:iCs/>
        </w:rPr>
        <w:t>Rozważania, część druga</w:t>
      </w:r>
      <w:r w:rsidRPr="005810F1">
        <w:rPr>
          <w:rFonts w:ascii="Times New Roman" w:hAnsi="Times New Roman" w:cs="Times New Roman"/>
        </w:rPr>
        <w:t>… s. 96-97.</w:t>
      </w:r>
    </w:p>
  </w:footnote>
  <w:footnote w:id="318">
    <w:p w14:paraId="54F583D0" w14:textId="78C3F1D4" w:rsidR="005917B9" w:rsidRPr="005810F1" w:rsidRDefault="005917B9">
      <w:pPr>
        <w:pStyle w:val="Tekstprzypisudolnego"/>
        <w:rPr>
          <w:rFonts w:ascii="Times New Roman" w:hAnsi="Times New Roman" w:cs="Times New Roman"/>
        </w:rPr>
      </w:pPr>
      <w:r w:rsidRPr="005810F1">
        <w:rPr>
          <w:rStyle w:val="Odwoanieprzypisudolnego"/>
          <w:rFonts w:ascii="Times New Roman" w:hAnsi="Times New Roman" w:cs="Times New Roman"/>
        </w:rPr>
        <w:footnoteRef/>
      </w:r>
      <w:r w:rsidRPr="005810F1">
        <w:rPr>
          <w:rFonts w:ascii="Times New Roman" w:hAnsi="Times New Roman" w:cs="Times New Roman"/>
        </w:rPr>
        <w:t xml:space="preserve"> Por. A. Woźny, </w:t>
      </w:r>
      <w:r w:rsidRPr="005810F1">
        <w:rPr>
          <w:rFonts w:ascii="Times New Roman" w:hAnsi="Times New Roman" w:cs="Times New Roman"/>
          <w:i/>
          <w:iCs/>
        </w:rPr>
        <w:t>Dobre rady dla narzeczonych i małżonków</w:t>
      </w:r>
      <w:r w:rsidRPr="005810F1">
        <w:rPr>
          <w:rFonts w:ascii="Times New Roman" w:hAnsi="Times New Roman" w:cs="Times New Roman"/>
        </w:rPr>
        <w:t>, Poznań 2022,  s. 72.</w:t>
      </w:r>
    </w:p>
  </w:footnote>
  <w:footnote w:id="319">
    <w:p w14:paraId="59903669" w14:textId="0B572150" w:rsidR="005917B9" w:rsidRPr="005810F1" w:rsidRDefault="005917B9" w:rsidP="00A66831">
      <w:pPr>
        <w:pStyle w:val="Tekstprzypisudolnego"/>
        <w:rPr>
          <w:rFonts w:ascii="Times New Roman" w:hAnsi="Times New Roman" w:cs="Times New Roman"/>
        </w:rPr>
      </w:pPr>
      <w:r w:rsidRPr="005810F1">
        <w:rPr>
          <w:rStyle w:val="Odwoanieprzypisudolnego"/>
          <w:rFonts w:ascii="Times New Roman" w:hAnsi="Times New Roman" w:cs="Times New Roman"/>
        </w:rPr>
        <w:footnoteRef/>
      </w:r>
      <w:r w:rsidRPr="005810F1">
        <w:rPr>
          <w:rFonts w:ascii="Times New Roman" w:hAnsi="Times New Roman" w:cs="Times New Roman"/>
        </w:rPr>
        <w:t xml:space="preserve"> W. Mueller, </w:t>
      </w:r>
      <w:r w:rsidRPr="005810F1">
        <w:rPr>
          <w:rFonts w:ascii="Times New Roman" w:hAnsi="Times New Roman" w:cs="Times New Roman"/>
          <w:i/>
          <w:iCs/>
        </w:rPr>
        <w:t>Ksiądz Woźny…</w:t>
      </w:r>
      <w:r w:rsidRPr="005810F1">
        <w:rPr>
          <w:rFonts w:ascii="Times New Roman" w:hAnsi="Times New Roman" w:cs="Times New Roman"/>
        </w:rPr>
        <w:t>, s. 198.</w:t>
      </w:r>
    </w:p>
  </w:footnote>
  <w:footnote w:id="320">
    <w:p w14:paraId="0C844DB1" w14:textId="3F212946" w:rsidR="005917B9" w:rsidRPr="005810F1" w:rsidRDefault="005917B9" w:rsidP="00A66831">
      <w:pPr>
        <w:pStyle w:val="Tekstprzypisudolnego"/>
        <w:rPr>
          <w:rFonts w:ascii="Times New Roman" w:hAnsi="Times New Roman" w:cs="Times New Roman"/>
        </w:rPr>
      </w:pPr>
      <w:r w:rsidRPr="005810F1">
        <w:rPr>
          <w:rStyle w:val="Odwoanieprzypisudolnego"/>
          <w:rFonts w:ascii="Times New Roman" w:hAnsi="Times New Roman" w:cs="Times New Roman"/>
        </w:rPr>
        <w:footnoteRef/>
      </w:r>
      <w:r w:rsidRPr="005810F1">
        <w:rPr>
          <w:rFonts w:ascii="Times New Roman" w:hAnsi="Times New Roman" w:cs="Times New Roman"/>
        </w:rPr>
        <w:t xml:space="preserve"> Tamże</w:t>
      </w:r>
      <w:r>
        <w:rPr>
          <w:rFonts w:ascii="Times New Roman" w:hAnsi="Times New Roman" w:cs="Times New Roman"/>
        </w:rPr>
        <w:t>.</w:t>
      </w:r>
    </w:p>
  </w:footnote>
  <w:footnote w:id="321">
    <w:p w14:paraId="4AA526DD" w14:textId="4B35DCD9" w:rsidR="005917B9" w:rsidRPr="005810F1" w:rsidRDefault="005917B9" w:rsidP="00A66831">
      <w:pPr>
        <w:pStyle w:val="Tekstprzypisudolnego"/>
        <w:rPr>
          <w:rFonts w:ascii="Times New Roman" w:hAnsi="Times New Roman" w:cs="Times New Roman"/>
        </w:rPr>
      </w:pPr>
      <w:r w:rsidRPr="005810F1">
        <w:rPr>
          <w:rStyle w:val="Odwoanieprzypisudolnego"/>
          <w:rFonts w:ascii="Times New Roman" w:hAnsi="Times New Roman" w:cs="Times New Roman"/>
        </w:rPr>
        <w:footnoteRef/>
      </w:r>
      <w:r w:rsidRPr="005810F1">
        <w:rPr>
          <w:rFonts w:ascii="Times New Roman" w:hAnsi="Times New Roman" w:cs="Times New Roman"/>
        </w:rPr>
        <w:t xml:space="preserve"> A. Woźny, </w:t>
      </w:r>
      <w:r w:rsidRPr="005810F1">
        <w:rPr>
          <w:rFonts w:ascii="Times New Roman" w:hAnsi="Times New Roman" w:cs="Times New Roman"/>
          <w:i/>
          <w:iCs/>
        </w:rPr>
        <w:t xml:space="preserve">Drogi </w:t>
      </w:r>
      <w:r>
        <w:rPr>
          <w:rFonts w:ascii="Times New Roman" w:hAnsi="Times New Roman" w:cs="Times New Roman"/>
          <w:i/>
          <w:iCs/>
        </w:rPr>
        <w:t>K</w:t>
      </w:r>
      <w:r w:rsidRPr="005810F1">
        <w:rPr>
          <w:rFonts w:ascii="Times New Roman" w:hAnsi="Times New Roman" w:cs="Times New Roman"/>
          <w:i/>
          <w:iCs/>
        </w:rPr>
        <w:t>rzyżowe</w:t>
      </w:r>
      <w:r w:rsidRPr="005810F1">
        <w:rPr>
          <w:rFonts w:ascii="Times New Roman" w:hAnsi="Times New Roman" w:cs="Times New Roman"/>
        </w:rPr>
        <w:t xml:space="preserve">…, s. 154. </w:t>
      </w:r>
    </w:p>
  </w:footnote>
  <w:footnote w:id="322">
    <w:p w14:paraId="1ABAACAD" w14:textId="2CEC4EFF" w:rsidR="005917B9" w:rsidRPr="005810F1" w:rsidRDefault="005917B9" w:rsidP="006202E7">
      <w:pPr>
        <w:pStyle w:val="Tekstprzypisudolnego"/>
        <w:rPr>
          <w:rFonts w:ascii="Times New Roman" w:hAnsi="Times New Roman" w:cs="Times New Roman"/>
        </w:rPr>
      </w:pPr>
      <w:r w:rsidRPr="005810F1">
        <w:rPr>
          <w:rStyle w:val="Odwoanieprzypisudolnego"/>
          <w:rFonts w:ascii="Times New Roman" w:hAnsi="Times New Roman" w:cs="Times New Roman"/>
        </w:rPr>
        <w:footnoteRef/>
      </w:r>
      <w:r w:rsidRPr="005810F1">
        <w:rPr>
          <w:rFonts w:ascii="Times New Roman" w:hAnsi="Times New Roman" w:cs="Times New Roman"/>
        </w:rPr>
        <w:t xml:space="preserve"> A. Woźny.</w:t>
      </w:r>
      <w:r w:rsidRPr="005810F1">
        <w:rPr>
          <w:rFonts w:ascii="Times New Roman" w:hAnsi="Times New Roman" w:cs="Times New Roman"/>
          <w:i/>
          <w:iCs/>
        </w:rPr>
        <w:t xml:space="preserve"> Rozważania, część pierwsza</w:t>
      </w:r>
      <w:r w:rsidRPr="005810F1">
        <w:rPr>
          <w:rFonts w:ascii="Times New Roman" w:hAnsi="Times New Roman" w:cs="Times New Roman"/>
        </w:rPr>
        <w:t>…, s. 52.</w:t>
      </w:r>
    </w:p>
  </w:footnote>
  <w:footnote w:id="323">
    <w:p w14:paraId="12B25C3E" w14:textId="5E180CC8" w:rsidR="005917B9" w:rsidRPr="005B012A" w:rsidRDefault="005917B9">
      <w:pPr>
        <w:pStyle w:val="Tekstprzypisudolnego"/>
        <w:rPr>
          <w:rFonts w:ascii="Times New Roman" w:hAnsi="Times New Roman" w:cs="Times New Roman"/>
        </w:rPr>
      </w:pPr>
      <w:r w:rsidRPr="005B012A">
        <w:rPr>
          <w:rStyle w:val="Odwoanieprzypisudolnego"/>
          <w:rFonts w:ascii="Times New Roman" w:hAnsi="Times New Roman" w:cs="Times New Roman"/>
        </w:rPr>
        <w:footnoteRef/>
      </w:r>
      <w:r w:rsidRPr="005B012A">
        <w:rPr>
          <w:rFonts w:ascii="Times New Roman" w:hAnsi="Times New Roman" w:cs="Times New Roman"/>
        </w:rPr>
        <w:t xml:space="preserve"> Por. A. Woźny, </w:t>
      </w:r>
      <w:r w:rsidRPr="005B012A">
        <w:rPr>
          <w:rFonts w:ascii="Times New Roman" w:hAnsi="Times New Roman" w:cs="Times New Roman"/>
          <w:i/>
          <w:iCs/>
        </w:rPr>
        <w:t xml:space="preserve">Komplet…, </w:t>
      </w:r>
      <w:r w:rsidRPr="005B012A">
        <w:rPr>
          <w:rFonts w:ascii="Times New Roman" w:hAnsi="Times New Roman" w:cs="Times New Roman"/>
        </w:rPr>
        <w:t>s. 48.</w:t>
      </w:r>
    </w:p>
  </w:footnote>
  <w:footnote w:id="324">
    <w:p w14:paraId="4F97C0B8" w14:textId="03C28C16" w:rsidR="005917B9" w:rsidRPr="00720DE8" w:rsidRDefault="005917B9" w:rsidP="008C7D6F">
      <w:pPr>
        <w:pStyle w:val="Tekstprzypisudolnego"/>
        <w:rPr>
          <w:rFonts w:ascii="Times New Roman" w:hAnsi="Times New Roman" w:cs="Times New Roman"/>
        </w:rPr>
      </w:pPr>
      <w:r w:rsidRPr="00720DE8">
        <w:rPr>
          <w:rStyle w:val="Odwoanieprzypisudolnego"/>
          <w:rFonts w:ascii="Times New Roman" w:hAnsi="Times New Roman" w:cs="Times New Roman"/>
        </w:rPr>
        <w:footnoteRef/>
      </w:r>
      <w:r w:rsidRPr="00720DE8">
        <w:rPr>
          <w:rFonts w:ascii="Times New Roman" w:hAnsi="Times New Roman" w:cs="Times New Roman"/>
        </w:rPr>
        <w:t xml:space="preserve"> Por. A. Woźny, </w:t>
      </w:r>
      <w:r w:rsidRPr="00720DE8">
        <w:rPr>
          <w:rFonts w:ascii="Times New Roman" w:hAnsi="Times New Roman" w:cs="Times New Roman"/>
          <w:i/>
          <w:iCs/>
        </w:rPr>
        <w:t>Rozważania, część szósta</w:t>
      </w:r>
      <w:r w:rsidRPr="00720DE8">
        <w:rPr>
          <w:rFonts w:ascii="Times New Roman" w:hAnsi="Times New Roman" w:cs="Times New Roman"/>
        </w:rPr>
        <w:t>…, s. 130.</w:t>
      </w:r>
    </w:p>
  </w:footnote>
  <w:footnote w:id="325">
    <w:p w14:paraId="004E0553" w14:textId="73A155C0" w:rsidR="005917B9" w:rsidRPr="00720DE8" w:rsidRDefault="005917B9" w:rsidP="00B47E27">
      <w:pPr>
        <w:pStyle w:val="Tekstprzypisudolnego"/>
        <w:rPr>
          <w:rFonts w:ascii="Times New Roman" w:hAnsi="Times New Roman" w:cs="Times New Roman"/>
        </w:rPr>
      </w:pPr>
      <w:r w:rsidRPr="00720DE8">
        <w:rPr>
          <w:rStyle w:val="Odwoanieprzypisudolnego"/>
          <w:rFonts w:ascii="Times New Roman" w:hAnsi="Times New Roman" w:cs="Times New Roman"/>
        </w:rPr>
        <w:footnoteRef/>
      </w:r>
      <w:r w:rsidRPr="00720DE8">
        <w:rPr>
          <w:rFonts w:ascii="Times New Roman" w:hAnsi="Times New Roman" w:cs="Times New Roman"/>
        </w:rPr>
        <w:t xml:space="preserve"> Tamże,</w:t>
      </w:r>
      <w:r>
        <w:rPr>
          <w:rFonts w:ascii="Times New Roman" w:hAnsi="Times New Roman" w:cs="Times New Roman"/>
        </w:rPr>
        <w:t xml:space="preserve"> </w:t>
      </w:r>
      <w:r w:rsidRPr="00720DE8">
        <w:rPr>
          <w:rFonts w:ascii="Times New Roman" w:hAnsi="Times New Roman" w:cs="Times New Roman"/>
        </w:rPr>
        <w:t>s. 120.</w:t>
      </w:r>
    </w:p>
  </w:footnote>
  <w:footnote w:id="326">
    <w:p w14:paraId="3E18DE75" w14:textId="5984D53F" w:rsidR="005917B9" w:rsidRPr="00720DE8" w:rsidRDefault="005917B9">
      <w:pPr>
        <w:pStyle w:val="Tekstprzypisudolnego"/>
        <w:rPr>
          <w:rFonts w:ascii="Times New Roman" w:hAnsi="Times New Roman" w:cs="Times New Roman"/>
        </w:rPr>
      </w:pPr>
      <w:r w:rsidRPr="00720DE8">
        <w:rPr>
          <w:rStyle w:val="Odwoanieprzypisudolnego"/>
          <w:rFonts w:ascii="Times New Roman" w:hAnsi="Times New Roman" w:cs="Times New Roman"/>
        </w:rPr>
        <w:footnoteRef/>
      </w:r>
      <w:r w:rsidRPr="00720DE8">
        <w:rPr>
          <w:rFonts w:ascii="Times New Roman" w:hAnsi="Times New Roman" w:cs="Times New Roman"/>
        </w:rPr>
        <w:t xml:space="preserve"> Tamże, s. 96.</w:t>
      </w:r>
    </w:p>
  </w:footnote>
  <w:footnote w:id="327">
    <w:p w14:paraId="61C9C7C5" w14:textId="5535BE2E" w:rsidR="005917B9" w:rsidRPr="003660AB" w:rsidRDefault="005917B9">
      <w:pPr>
        <w:pStyle w:val="Tekstprzypisudolnego"/>
        <w:rPr>
          <w:rFonts w:ascii="Times New Roman" w:hAnsi="Times New Roman" w:cs="Times New Roman"/>
        </w:rPr>
      </w:pPr>
      <w:r w:rsidRPr="003660AB">
        <w:rPr>
          <w:rStyle w:val="Odwoanieprzypisudolnego"/>
          <w:rFonts w:ascii="Times New Roman" w:hAnsi="Times New Roman" w:cs="Times New Roman"/>
        </w:rPr>
        <w:footnoteRef/>
      </w:r>
      <w:r w:rsidRPr="003660AB">
        <w:rPr>
          <w:rFonts w:ascii="Times New Roman" w:hAnsi="Times New Roman" w:cs="Times New Roman"/>
        </w:rPr>
        <w:t xml:space="preserve"> Tamże, s.</w:t>
      </w:r>
      <w:r>
        <w:rPr>
          <w:rFonts w:ascii="Times New Roman" w:hAnsi="Times New Roman" w:cs="Times New Roman"/>
        </w:rPr>
        <w:t xml:space="preserve"> </w:t>
      </w:r>
      <w:r w:rsidRPr="003660AB">
        <w:rPr>
          <w:rFonts w:ascii="Times New Roman" w:hAnsi="Times New Roman" w:cs="Times New Roman"/>
        </w:rPr>
        <w:t>98.</w:t>
      </w:r>
    </w:p>
  </w:footnote>
  <w:footnote w:id="328">
    <w:p w14:paraId="72983FF4" w14:textId="04147178" w:rsidR="005917B9" w:rsidRPr="003660AB" w:rsidRDefault="005917B9">
      <w:pPr>
        <w:pStyle w:val="Tekstprzypisudolnego"/>
        <w:rPr>
          <w:rFonts w:ascii="Times New Roman" w:hAnsi="Times New Roman" w:cs="Times New Roman"/>
        </w:rPr>
      </w:pPr>
      <w:r w:rsidRPr="003660AB">
        <w:rPr>
          <w:rStyle w:val="Odwoanieprzypisudolnego"/>
          <w:rFonts w:ascii="Times New Roman" w:hAnsi="Times New Roman" w:cs="Times New Roman"/>
        </w:rPr>
        <w:footnoteRef/>
      </w:r>
      <w:r w:rsidRPr="003660AB">
        <w:rPr>
          <w:rFonts w:ascii="Times New Roman" w:hAnsi="Times New Roman" w:cs="Times New Roman"/>
        </w:rPr>
        <w:t xml:space="preserve"> A. Woźny, </w:t>
      </w:r>
      <w:r>
        <w:rPr>
          <w:rFonts w:ascii="Times New Roman" w:hAnsi="Times New Roman" w:cs="Times New Roman"/>
          <w:i/>
          <w:iCs/>
        </w:rPr>
        <w:t>Nauki dla często komunikujących</w:t>
      </w:r>
      <w:r w:rsidRPr="003660AB">
        <w:rPr>
          <w:rFonts w:ascii="Times New Roman" w:hAnsi="Times New Roman" w:cs="Times New Roman"/>
          <w:i/>
          <w:iCs/>
        </w:rPr>
        <w:t xml:space="preserve">, część </w:t>
      </w:r>
      <w:r>
        <w:rPr>
          <w:rFonts w:ascii="Times New Roman" w:hAnsi="Times New Roman" w:cs="Times New Roman"/>
          <w:i/>
          <w:iCs/>
        </w:rPr>
        <w:t>4</w:t>
      </w:r>
      <w:r w:rsidRPr="003660AB">
        <w:rPr>
          <w:rFonts w:ascii="Times New Roman" w:hAnsi="Times New Roman" w:cs="Times New Roman"/>
        </w:rPr>
        <w:t>…, s.</w:t>
      </w:r>
      <w:r>
        <w:rPr>
          <w:rFonts w:ascii="Times New Roman" w:hAnsi="Times New Roman" w:cs="Times New Roman"/>
        </w:rPr>
        <w:t xml:space="preserve"> </w:t>
      </w:r>
      <w:r w:rsidRPr="003660AB">
        <w:rPr>
          <w:rFonts w:ascii="Times New Roman" w:hAnsi="Times New Roman" w:cs="Times New Roman"/>
        </w:rPr>
        <w:t>133.</w:t>
      </w:r>
    </w:p>
  </w:footnote>
  <w:footnote w:id="329">
    <w:p w14:paraId="730D4CAD" w14:textId="14F60C2A" w:rsidR="005917B9" w:rsidRPr="003660AB" w:rsidRDefault="005917B9" w:rsidP="00CF4475">
      <w:pPr>
        <w:pStyle w:val="Tekstprzypisudolnego"/>
        <w:rPr>
          <w:rFonts w:ascii="Times New Roman" w:hAnsi="Times New Roman" w:cs="Times New Roman"/>
        </w:rPr>
      </w:pPr>
      <w:r w:rsidRPr="003660AB">
        <w:rPr>
          <w:rStyle w:val="Odwoanieprzypisudolnego"/>
          <w:rFonts w:ascii="Times New Roman" w:hAnsi="Times New Roman" w:cs="Times New Roman"/>
        </w:rPr>
        <w:footnoteRef/>
      </w:r>
      <w:r w:rsidRPr="003660AB">
        <w:rPr>
          <w:rFonts w:ascii="Times New Roman" w:hAnsi="Times New Roman" w:cs="Times New Roman"/>
        </w:rPr>
        <w:t xml:space="preserve"> A. Woźny, </w:t>
      </w:r>
      <w:r w:rsidRPr="003660AB">
        <w:rPr>
          <w:rFonts w:ascii="Times New Roman" w:hAnsi="Times New Roman" w:cs="Times New Roman"/>
          <w:i/>
          <w:iCs/>
        </w:rPr>
        <w:t>Rozważania</w:t>
      </w:r>
      <w:r>
        <w:rPr>
          <w:rFonts w:ascii="Times New Roman" w:hAnsi="Times New Roman" w:cs="Times New Roman"/>
          <w:i/>
          <w:iCs/>
        </w:rPr>
        <w:t>,</w:t>
      </w:r>
      <w:r w:rsidRPr="003660AB">
        <w:rPr>
          <w:rFonts w:ascii="Times New Roman" w:hAnsi="Times New Roman" w:cs="Times New Roman"/>
          <w:i/>
          <w:iCs/>
        </w:rPr>
        <w:t xml:space="preserve"> część szósta</w:t>
      </w:r>
      <w:r w:rsidRPr="003660AB">
        <w:rPr>
          <w:rFonts w:ascii="Times New Roman" w:hAnsi="Times New Roman" w:cs="Times New Roman"/>
        </w:rPr>
        <w:t>…, s.</w:t>
      </w:r>
      <w:r>
        <w:rPr>
          <w:rFonts w:ascii="Times New Roman" w:hAnsi="Times New Roman" w:cs="Times New Roman"/>
        </w:rPr>
        <w:t xml:space="preserve"> </w:t>
      </w:r>
      <w:r w:rsidRPr="003660AB">
        <w:rPr>
          <w:rFonts w:ascii="Times New Roman" w:hAnsi="Times New Roman" w:cs="Times New Roman"/>
        </w:rPr>
        <w:t>121-122.</w:t>
      </w:r>
    </w:p>
  </w:footnote>
  <w:footnote w:id="330">
    <w:p w14:paraId="604373C5" w14:textId="5FA2E09D" w:rsidR="005917B9" w:rsidRPr="003660AB" w:rsidRDefault="005917B9" w:rsidP="00CF4475">
      <w:pPr>
        <w:pStyle w:val="Tekstprzypisudolnego"/>
        <w:rPr>
          <w:rFonts w:ascii="Times New Roman" w:hAnsi="Times New Roman" w:cs="Times New Roman"/>
        </w:rPr>
      </w:pPr>
      <w:r w:rsidRPr="003660AB">
        <w:rPr>
          <w:rStyle w:val="Odwoanieprzypisudolnego"/>
          <w:rFonts w:ascii="Times New Roman" w:hAnsi="Times New Roman" w:cs="Times New Roman"/>
        </w:rPr>
        <w:footnoteRef/>
      </w:r>
      <w:r w:rsidRPr="003660AB">
        <w:rPr>
          <w:rFonts w:ascii="Times New Roman" w:hAnsi="Times New Roman" w:cs="Times New Roman"/>
        </w:rPr>
        <w:t xml:space="preserve"> Tamże, s.</w:t>
      </w:r>
      <w:r>
        <w:rPr>
          <w:rFonts w:ascii="Times New Roman" w:hAnsi="Times New Roman" w:cs="Times New Roman"/>
        </w:rPr>
        <w:t xml:space="preserve"> </w:t>
      </w:r>
      <w:r w:rsidRPr="00FD583D">
        <w:rPr>
          <w:rFonts w:ascii="Times New Roman" w:hAnsi="Times New Roman" w:cs="Times New Roman"/>
        </w:rPr>
        <w:t>122.</w:t>
      </w:r>
    </w:p>
  </w:footnote>
  <w:footnote w:id="331">
    <w:p w14:paraId="20FF6B4F" w14:textId="67C8BE48" w:rsidR="005917B9" w:rsidRPr="003660AB" w:rsidRDefault="005917B9" w:rsidP="00CF4475">
      <w:pPr>
        <w:pStyle w:val="Tekstprzypisudolnego"/>
        <w:rPr>
          <w:rFonts w:ascii="Times New Roman" w:hAnsi="Times New Roman" w:cs="Times New Roman"/>
        </w:rPr>
      </w:pPr>
      <w:r w:rsidRPr="003660AB">
        <w:rPr>
          <w:rStyle w:val="Odwoanieprzypisudolnego"/>
          <w:rFonts w:ascii="Times New Roman" w:hAnsi="Times New Roman" w:cs="Times New Roman"/>
        </w:rPr>
        <w:footnoteRef/>
      </w:r>
      <w:r w:rsidRPr="003660AB">
        <w:rPr>
          <w:rFonts w:ascii="Times New Roman" w:hAnsi="Times New Roman" w:cs="Times New Roman"/>
        </w:rPr>
        <w:t xml:space="preserve"> </w:t>
      </w:r>
      <w:r>
        <w:rPr>
          <w:rFonts w:ascii="Times New Roman" w:hAnsi="Times New Roman" w:cs="Times New Roman"/>
        </w:rPr>
        <w:t xml:space="preserve">Por. </w:t>
      </w:r>
      <w:r w:rsidRPr="003660AB">
        <w:rPr>
          <w:rFonts w:ascii="Times New Roman" w:hAnsi="Times New Roman" w:cs="Times New Roman"/>
        </w:rPr>
        <w:t xml:space="preserve">A. Woźny, </w:t>
      </w:r>
      <w:r w:rsidRPr="003660AB">
        <w:rPr>
          <w:rFonts w:ascii="Times New Roman" w:hAnsi="Times New Roman" w:cs="Times New Roman"/>
          <w:i/>
          <w:iCs/>
        </w:rPr>
        <w:t>Osiem</w:t>
      </w:r>
      <w:r w:rsidRPr="003660AB">
        <w:rPr>
          <w:rFonts w:ascii="Times New Roman" w:hAnsi="Times New Roman" w:cs="Times New Roman"/>
        </w:rPr>
        <w:t>…, s. 10.</w:t>
      </w:r>
    </w:p>
  </w:footnote>
  <w:footnote w:id="332">
    <w:p w14:paraId="0C96A1B8" w14:textId="77777777" w:rsidR="00356CCD" w:rsidRPr="00D21482" w:rsidRDefault="00356CCD" w:rsidP="00356CCD">
      <w:pPr>
        <w:pStyle w:val="Tekstprzypisudolnego"/>
        <w:rPr>
          <w:rFonts w:ascii="Times New Roman" w:hAnsi="Times New Roman" w:cs="Times New Roman"/>
        </w:rPr>
      </w:pPr>
      <w:r w:rsidRPr="003660AB">
        <w:rPr>
          <w:rStyle w:val="Odwoanieprzypisudolnego"/>
          <w:rFonts w:ascii="Times New Roman" w:hAnsi="Times New Roman" w:cs="Times New Roman"/>
        </w:rPr>
        <w:footnoteRef/>
      </w:r>
      <w:r w:rsidRPr="003660AB">
        <w:rPr>
          <w:rFonts w:ascii="Times New Roman" w:hAnsi="Times New Roman" w:cs="Times New Roman"/>
        </w:rPr>
        <w:t xml:space="preserve"> </w:t>
      </w:r>
      <w:r w:rsidRPr="00D21482">
        <w:rPr>
          <w:rFonts w:ascii="Times New Roman" w:hAnsi="Times New Roman" w:cs="Times New Roman"/>
        </w:rPr>
        <w:t>Tamże.</w:t>
      </w:r>
    </w:p>
  </w:footnote>
  <w:footnote w:id="333">
    <w:p w14:paraId="09C6B83C" w14:textId="77777777" w:rsidR="00356CCD" w:rsidRPr="00D21482" w:rsidRDefault="00356CCD" w:rsidP="00356CCD">
      <w:pPr>
        <w:pStyle w:val="Tekstprzypisudolnego"/>
        <w:rPr>
          <w:rFonts w:ascii="Times New Roman" w:hAnsi="Times New Roman" w:cs="Times New Roman"/>
        </w:rPr>
      </w:pPr>
      <w:r w:rsidRPr="00D21482">
        <w:rPr>
          <w:rStyle w:val="Odwoanieprzypisudolnego"/>
          <w:rFonts w:ascii="Times New Roman" w:hAnsi="Times New Roman" w:cs="Times New Roman"/>
        </w:rPr>
        <w:footnoteRef/>
      </w:r>
      <w:r w:rsidRPr="00D21482">
        <w:rPr>
          <w:rFonts w:ascii="Times New Roman" w:hAnsi="Times New Roman" w:cs="Times New Roman"/>
        </w:rPr>
        <w:t xml:space="preserve"> Por. A. Woźny, </w:t>
      </w:r>
      <w:r w:rsidRPr="00D21482">
        <w:rPr>
          <w:rFonts w:ascii="Times New Roman" w:hAnsi="Times New Roman" w:cs="Times New Roman"/>
          <w:i/>
          <w:iCs/>
        </w:rPr>
        <w:t>Rozważania, część szósta</w:t>
      </w:r>
      <w:r w:rsidRPr="00D21482">
        <w:rPr>
          <w:rFonts w:ascii="Times New Roman" w:hAnsi="Times New Roman" w:cs="Times New Roman"/>
        </w:rPr>
        <w:t>…, s.</w:t>
      </w:r>
      <w:r>
        <w:rPr>
          <w:rFonts w:ascii="Times New Roman" w:hAnsi="Times New Roman" w:cs="Times New Roman"/>
        </w:rPr>
        <w:t xml:space="preserve"> </w:t>
      </w:r>
      <w:r w:rsidRPr="00D21482">
        <w:rPr>
          <w:rFonts w:ascii="Times New Roman" w:hAnsi="Times New Roman" w:cs="Times New Roman"/>
        </w:rPr>
        <w:t>122.</w:t>
      </w:r>
    </w:p>
  </w:footnote>
  <w:footnote w:id="334">
    <w:p w14:paraId="7CA81AE8" w14:textId="7D130FAF" w:rsidR="005917B9" w:rsidRPr="00D21482" w:rsidRDefault="005917B9" w:rsidP="00CF4475">
      <w:pPr>
        <w:pStyle w:val="Tekstprzypisudolnego"/>
        <w:rPr>
          <w:rFonts w:ascii="Times New Roman" w:hAnsi="Times New Roman" w:cs="Times New Roman"/>
        </w:rPr>
      </w:pPr>
      <w:r w:rsidRPr="00D21482">
        <w:rPr>
          <w:rStyle w:val="Odwoanieprzypisudolnego"/>
          <w:rFonts w:ascii="Times New Roman" w:hAnsi="Times New Roman" w:cs="Times New Roman"/>
        </w:rPr>
        <w:footnoteRef/>
      </w:r>
      <w:r w:rsidRPr="00D21482">
        <w:rPr>
          <w:rFonts w:ascii="Times New Roman" w:hAnsi="Times New Roman" w:cs="Times New Roman"/>
        </w:rPr>
        <w:t xml:space="preserve"> Tamże, s. 66.</w:t>
      </w:r>
    </w:p>
  </w:footnote>
  <w:footnote w:id="335">
    <w:p w14:paraId="581D2BB1" w14:textId="6D1E281B" w:rsidR="005917B9" w:rsidRPr="00D21482" w:rsidRDefault="005917B9" w:rsidP="00CF4475">
      <w:pPr>
        <w:pStyle w:val="Tekstprzypisudolnego"/>
        <w:rPr>
          <w:rFonts w:ascii="Times New Roman" w:hAnsi="Times New Roman" w:cs="Times New Roman"/>
        </w:rPr>
      </w:pPr>
      <w:r w:rsidRPr="00D21482">
        <w:rPr>
          <w:rStyle w:val="Odwoanieprzypisudolnego"/>
          <w:rFonts w:ascii="Times New Roman" w:hAnsi="Times New Roman" w:cs="Times New Roman"/>
        </w:rPr>
        <w:footnoteRef/>
      </w:r>
      <w:r w:rsidRPr="00D21482">
        <w:rPr>
          <w:rFonts w:ascii="Times New Roman" w:hAnsi="Times New Roman" w:cs="Times New Roman"/>
        </w:rPr>
        <w:t xml:space="preserve"> A. Woźny, </w:t>
      </w:r>
      <w:r w:rsidRPr="00D21482">
        <w:rPr>
          <w:rFonts w:ascii="Times New Roman" w:hAnsi="Times New Roman" w:cs="Times New Roman"/>
          <w:i/>
          <w:iCs/>
        </w:rPr>
        <w:t>Rozważania, część pierwsza…</w:t>
      </w:r>
      <w:r w:rsidRPr="00D21482">
        <w:rPr>
          <w:rFonts w:ascii="Times New Roman" w:hAnsi="Times New Roman" w:cs="Times New Roman"/>
        </w:rPr>
        <w:t>, s. 84.</w:t>
      </w:r>
    </w:p>
  </w:footnote>
  <w:footnote w:id="336">
    <w:p w14:paraId="7222176A" w14:textId="32D692AB" w:rsidR="005917B9" w:rsidRPr="00D21482" w:rsidRDefault="005917B9" w:rsidP="00CF4475">
      <w:pPr>
        <w:pStyle w:val="Tekstprzypisudolnego"/>
        <w:rPr>
          <w:rFonts w:ascii="Times New Roman" w:hAnsi="Times New Roman" w:cs="Times New Roman"/>
        </w:rPr>
      </w:pPr>
      <w:r w:rsidRPr="00D21482">
        <w:rPr>
          <w:rStyle w:val="Odwoanieprzypisudolnego"/>
          <w:rFonts w:ascii="Times New Roman" w:hAnsi="Times New Roman" w:cs="Times New Roman"/>
        </w:rPr>
        <w:footnoteRef/>
      </w:r>
      <w:r w:rsidRPr="00D21482">
        <w:rPr>
          <w:rFonts w:ascii="Times New Roman" w:hAnsi="Times New Roman" w:cs="Times New Roman"/>
        </w:rPr>
        <w:t xml:space="preserve"> Por. tamże,  s. 111.</w:t>
      </w:r>
    </w:p>
  </w:footnote>
  <w:footnote w:id="337">
    <w:p w14:paraId="5380190F" w14:textId="6DB1CBCC" w:rsidR="005917B9" w:rsidRPr="00D21482" w:rsidRDefault="005917B9" w:rsidP="005848DE">
      <w:pPr>
        <w:pStyle w:val="Tekstprzypisudolnego"/>
        <w:rPr>
          <w:rFonts w:ascii="Times New Roman" w:hAnsi="Times New Roman" w:cs="Times New Roman"/>
        </w:rPr>
      </w:pPr>
      <w:r w:rsidRPr="00D21482">
        <w:rPr>
          <w:rStyle w:val="Odwoanieprzypisudolnego"/>
          <w:rFonts w:ascii="Times New Roman" w:hAnsi="Times New Roman" w:cs="Times New Roman"/>
        </w:rPr>
        <w:footnoteRef/>
      </w:r>
      <w:r w:rsidRPr="00D21482">
        <w:rPr>
          <w:rFonts w:ascii="Times New Roman" w:hAnsi="Times New Roman" w:cs="Times New Roman"/>
        </w:rPr>
        <w:t xml:space="preserve"> A. Woźny, </w:t>
      </w:r>
      <w:r w:rsidRPr="00D21482">
        <w:rPr>
          <w:rFonts w:ascii="Times New Roman" w:hAnsi="Times New Roman" w:cs="Times New Roman"/>
          <w:i/>
          <w:iCs/>
        </w:rPr>
        <w:t>Osiem</w:t>
      </w:r>
      <w:r w:rsidRPr="00D21482">
        <w:rPr>
          <w:rFonts w:ascii="Times New Roman" w:hAnsi="Times New Roman" w:cs="Times New Roman"/>
        </w:rPr>
        <w:t>…, s. 10.</w:t>
      </w:r>
    </w:p>
  </w:footnote>
  <w:footnote w:id="338">
    <w:p w14:paraId="76557E6C" w14:textId="1087F0FA" w:rsidR="005917B9" w:rsidRPr="00D21482" w:rsidRDefault="005917B9" w:rsidP="005848DE">
      <w:pPr>
        <w:pStyle w:val="Tekstprzypisudolnego"/>
        <w:rPr>
          <w:rFonts w:ascii="Times New Roman" w:hAnsi="Times New Roman" w:cs="Times New Roman"/>
        </w:rPr>
      </w:pPr>
      <w:r w:rsidRPr="00D21482">
        <w:rPr>
          <w:rStyle w:val="Odwoanieprzypisudolnego"/>
          <w:rFonts w:ascii="Times New Roman" w:hAnsi="Times New Roman" w:cs="Times New Roman"/>
        </w:rPr>
        <w:footnoteRef/>
      </w:r>
      <w:r w:rsidRPr="00D21482">
        <w:rPr>
          <w:rFonts w:ascii="Times New Roman" w:hAnsi="Times New Roman" w:cs="Times New Roman"/>
        </w:rPr>
        <w:t xml:space="preserve"> Por. A. Woźny, </w:t>
      </w:r>
      <w:r w:rsidRPr="00D21482">
        <w:rPr>
          <w:rFonts w:ascii="Times New Roman" w:hAnsi="Times New Roman" w:cs="Times New Roman"/>
          <w:i/>
          <w:iCs/>
        </w:rPr>
        <w:t>Wychowanie dla Boga,</w:t>
      </w:r>
      <w:r w:rsidRPr="00D21482">
        <w:rPr>
          <w:rFonts w:ascii="Times New Roman" w:hAnsi="Times New Roman" w:cs="Times New Roman"/>
        </w:rPr>
        <w:t xml:space="preserve"> Poznań 2024, s. 67-68</w:t>
      </w:r>
    </w:p>
  </w:footnote>
  <w:footnote w:id="339">
    <w:p w14:paraId="7D2090F5" w14:textId="4ED63066" w:rsidR="005917B9" w:rsidRPr="00D21482" w:rsidRDefault="005917B9" w:rsidP="00032D51">
      <w:pPr>
        <w:pStyle w:val="Tekstprzypisudolnego"/>
        <w:rPr>
          <w:rFonts w:ascii="Times New Roman" w:hAnsi="Times New Roman" w:cs="Times New Roman"/>
        </w:rPr>
      </w:pPr>
      <w:r w:rsidRPr="00D21482">
        <w:rPr>
          <w:rStyle w:val="Odwoanieprzypisudolnego"/>
          <w:rFonts w:ascii="Times New Roman" w:hAnsi="Times New Roman" w:cs="Times New Roman"/>
        </w:rPr>
        <w:footnoteRef/>
      </w:r>
      <w:r w:rsidRPr="00D21482">
        <w:rPr>
          <w:rFonts w:ascii="Times New Roman" w:hAnsi="Times New Roman" w:cs="Times New Roman"/>
        </w:rPr>
        <w:t xml:space="preserve"> W. Mueller, </w:t>
      </w:r>
      <w:r w:rsidRPr="00D21482">
        <w:rPr>
          <w:rFonts w:ascii="Times New Roman" w:hAnsi="Times New Roman" w:cs="Times New Roman"/>
          <w:i/>
          <w:iCs/>
        </w:rPr>
        <w:t>Sługa Boży…</w:t>
      </w:r>
      <w:r w:rsidRPr="00D21482">
        <w:rPr>
          <w:rFonts w:ascii="Times New Roman" w:hAnsi="Times New Roman" w:cs="Times New Roman"/>
        </w:rPr>
        <w:t>, s. 132.</w:t>
      </w:r>
    </w:p>
  </w:footnote>
  <w:footnote w:id="340">
    <w:p w14:paraId="6565FFB6" w14:textId="59587A5E" w:rsidR="005917B9" w:rsidRPr="00D21482" w:rsidRDefault="005917B9" w:rsidP="00032D51">
      <w:pPr>
        <w:pStyle w:val="Tekstprzypisudolnego"/>
        <w:rPr>
          <w:rFonts w:ascii="Times New Roman" w:hAnsi="Times New Roman" w:cs="Times New Roman"/>
        </w:rPr>
      </w:pPr>
      <w:r w:rsidRPr="00D21482">
        <w:rPr>
          <w:rStyle w:val="Odwoanieprzypisudolnego"/>
          <w:rFonts w:ascii="Times New Roman" w:hAnsi="Times New Roman" w:cs="Times New Roman"/>
        </w:rPr>
        <w:footnoteRef/>
      </w:r>
      <w:r w:rsidRPr="00D21482">
        <w:rPr>
          <w:rFonts w:ascii="Times New Roman" w:hAnsi="Times New Roman" w:cs="Times New Roman"/>
        </w:rPr>
        <w:t xml:space="preserve"> A. Woźny, </w:t>
      </w:r>
      <w:r w:rsidRPr="00D21482">
        <w:rPr>
          <w:rFonts w:ascii="Times New Roman" w:hAnsi="Times New Roman" w:cs="Times New Roman"/>
          <w:i/>
          <w:iCs/>
        </w:rPr>
        <w:t>Rozważania, część pierwsza…</w:t>
      </w:r>
      <w:r w:rsidRPr="00D21482">
        <w:rPr>
          <w:rFonts w:ascii="Times New Roman" w:hAnsi="Times New Roman" w:cs="Times New Roman"/>
        </w:rPr>
        <w:t>, s. 116.</w:t>
      </w:r>
    </w:p>
  </w:footnote>
  <w:footnote w:id="341">
    <w:p w14:paraId="150FDAF0" w14:textId="137DD127" w:rsidR="005917B9" w:rsidRPr="00202EA0" w:rsidRDefault="005917B9" w:rsidP="00032D51">
      <w:pPr>
        <w:pStyle w:val="Tekstprzypisudolnego"/>
        <w:rPr>
          <w:rFonts w:ascii="Times New Roman" w:hAnsi="Times New Roman" w:cs="Times New Roman"/>
        </w:rPr>
      </w:pPr>
      <w:r w:rsidRPr="00202EA0">
        <w:rPr>
          <w:rStyle w:val="Odwoanieprzypisudolnego"/>
          <w:rFonts w:ascii="Times New Roman" w:hAnsi="Times New Roman" w:cs="Times New Roman"/>
        </w:rPr>
        <w:footnoteRef/>
      </w:r>
      <w:r w:rsidRPr="00202EA0">
        <w:rPr>
          <w:rFonts w:ascii="Times New Roman" w:hAnsi="Times New Roman" w:cs="Times New Roman"/>
        </w:rPr>
        <w:t xml:space="preserve"> </w:t>
      </w:r>
      <w:r>
        <w:rPr>
          <w:rFonts w:ascii="Times New Roman" w:hAnsi="Times New Roman" w:cs="Times New Roman"/>
        </w:rPr>
        <w:t xml:space="preserve">Por. </w:t>
      </w:r>
      <w:r w:rsidRPr="00202EA0">
        <w:rPr>
          <w:rFonts w:ascii="Times New Roman" w:hAnsi="Times New Roman" w:cs="Times New Roman"/>
        </w:rPr>
        <w:t xml:space="preserve">A. Woźny, </w:t>
      </w:r>
      <w:r w:rsidRPr="00202EA0">
        <w:rPr>
          <w:rFonts w:ascii="Times New Roman" w:hAnsi="Times New Roman" w:cs="Times New Roman"/>
          <w:i/>
          <w:iCs/>
        </w:rPr>
        <w:t>Bóg jest…</w:t>
      </w:r>
      <w:r w:rsidRPr="00202EA0">
        <w:rPr>
          <w:rFonts w:ascii="Times New Roman" w:hAnsi="Times New Roman" w:cs="Times New Roman"/>
        </w:rPr>
        <w:t>, s. 47.</w:t>
      </w:r>
    </w:p>
  </w:footnote>
  <w:footnote w:id="342">
    <w:p w14:paraId="1C4ED94B" w14:textId="396A9F12" w:rsidR="005917B9" w:rsidRPr="00202EA0" w:rsidRDefault="005917B9" w:rsidP="00032D51">
      <w:pPr>
        <w:pStyle w:val="Tekstprzypisudolnego"/>
        <w:rPr>
          <w:rFonts w:ascii="Times New Roman" w:hAnsi="Times New Roman" w:cs="Times New Roman"/>
        </w:rPr>
      </w:pPr>
      <w:r w:rsidRPr="00202EA0">
        <w:rPr>
          <w:rStyle w:val="Odwoanieprzypisudolnego"/>
          <w:rFonts w:ascii="Times New Roman" w:hAnsi="Times New Roman" w:cs="Times New Roman"/>
        </w:rPr>
        <w:footnoteRef/>
      </w:r>
      <w:r w:rsidRPr="00202EA0">
        <w:rPr>
          <w:rFonts w:ascii="Times New Roman" w:hAnsi="Times New Roman" w:cs="Times New Roman"/>
        </w:rPr>
        <w:t xml:space="preserve"> </w:t>
      </w:r>
      <w:r>
        <w:rPr>
          <w:rFonts w:ascii="Times New Roman" w:hAnsi="Times New Roman" w:cs="Times New Roman"/>
        </w:rPr>
        <w:t xml:space="preserve">Por. </w:t>
      </w:r>
      <w:r w:rsidRPr="00202EA0">
        <w:rPr>
          <w:rFonts w:ascii="Times New Roman" w:hAnsi="Times New Roman" w:cs="Times New Roman"/>
        </w:rPr>
        <w:t xml:space="preserve">A. Woźny, </w:t>
      </w:r>
      <w:r w:rsidRPr="00202EA0">
        <w:rPr>
          <w:rFonts w:ascii="Times New Roman" w:hAnsi="Times New Roman" w:cs="Times New Roman"/>
          <w:i/>
          <w:iCs/>
        </w:rPr>
        <w:t>Rozważania, część pierwsza…</w:t>
      </w:r>
      <w:r w:rsidRPr="00202EA0">
        <w:rPr>
          <w:rFonts w:ascii="Times New Roman" w:hAnsi="Times New Roman" w:cs="Times New Roman"/>
        </w:rPr>
        <w:t>, s. 116.</w:t>
      </w:r>
    </w:p>
  </w:footnote>
  <w:footnote w:id="343">
    <w:p w14:paraId="67FD5398" w14:textId="7F9B9358" w:rsidR="005917B9" w:rsidRPr="006167A8" w:rsidRDefault="005917B9" w:rsidP="00032D51">
      <w:pPr>
        <w:pStyle w:val="Tekstprzypisudolnego"/>
        <w:rPr>
          <w:rFonts w:ascii="Times New Roman" w:hAnsi="Times New Roman" w:cs="Times New Roman"/>
        </w:rPr>
      </w:pPr>
      <w:r w:rsidRPr="006167A8">
        <w:rPr>
          <w:rStyle w:val="Odwoanieprzypisudolnego"/>
          <w:rFonts w:ascii="Times New Roman" w:hAnsi="Times New Roman" w:cs="Times New Roman"/>
        </w:rPr>
        <w:footnoteRef/>
      </w:r>
      <w:r w:rsidRPr="006167A8">
        <w:rPr>
          <w:rFonts w:ascii="Times New Roman" w:hAnsi="Times New Roman" w:cs="Times New Roman"/>
        </w:rPr>
        <w:t xml:space="preserve"> Por. A. Woźny,  </w:t>
      </w:r>
      <w:r w:rsidRPr="006167A8">
        <w:rPr>
          <w:rFonts w:ascii="Times New Roman" w:hAnsi="Times New Roman" w:cs="Times New Roman"/>
          <w:i/>
          <w:iCs/>
        </w:rPr>
        <w:t>Miłość nigdy</w:t>
      </w:r>
      <w:r>
        <w:rPr>
          <w:rFonts w:ascii="Times New Roman" w:hAnsi="Times New Roman" w:cs="Times New Roman"/>
          <w:i/>
          <w:iCs/>
        </w:rPr>
        <w:t>…</w:t>
      </w:r>
      <w:r w:rsidRPr="006167A8">
        <w:rPr>
          <w:rFonts w:ascii="Times New Roman" w:hAnsi="Times New Roman" w:cs="Times New Roman"/>
        </w:rPr>
        <w:t>,</w:t>
      </w:r>
      <w:r>
        <w:rPr>
          <w:rFonts w:ascii="Times New Roman" w:hAnsi="Times New Roman" w:cs="Times New Roman"/>
        </w:rPr>
        <w:t xml:space="preserve"> s.</w:t>
      </w:r>
      <w:r w:rsidRPr="006167A8">
        <w:rPr>
          <w:rFonts w:ascii="Times New Roman" w:hAnsi="Times New Roman" w:cs="Times New Roman"/>
        </w:rPr>
        <w:t xml:space="preserve"> 132.</w:t>
      </w:r>
    </w:p>
  </w:footnote>
  <w:footnote w:id="344">
    <w:p w14:paraId="7C7CEDE5" w14:textId="7936AA60" w:rsidR="005917B9" w:rsidRPr="00F047BE" w:rsidRDefault="005917B9" w:rsidP="00032D51">
      <w:pPr>
        <w:pStyle w:val="Tekstprzypisudolnego"/>
        <w:rPr>
          <w:rFonts w:ascii="Times New Roman" w:hAnsi="Times New Roman" w:cs="Times New Roman"/>
        </w:rPr>
      </w:pPr>
      <w:r w:rsidRPr="006167A8">
        <w:rPr>
          <w:rStyle w:val="Odwoanieprzypisudolnego"/>
          <w:rFonts w:ascii="Times New Roman" w:hAnsi="Times New Roman" w:cs="Times New Roman"/>
        </w:rPr>
        <w:footnoteRef/>
      </w:r>
      <w:r w:rsidRPr="006167A8">
        <w:rPr>
          <w:rFonts w:ascii="Times New Roman" w:hAnsi="Times New Roman" w:cs="Times New Roman"/>
        </w:rPr>
        <w:t xml:space="preserve"> </w:t>
      </w:r>
      <w:r w:rsidRPr="00F047BE">
        <w:rPr>
          <w:rFonts w:ascii="Times New Roman" w:hAnsi="Times New Roman" w:cs="Times New Roman"/>
        </w:rPr>
        <w:t xml:space="preserve">W. Mueller, </w:t>
      </w:r>
      <w:r w:rsidRPr="00F047BE">
        <w:rPr>
          <w:rFonts w:ascii="Times New Roman" w:hAnsi="Times New Roman" w:cs="Times New Roman"/>
          <w:i/>
          <w:iCs/>
        </w:rPr>
        <w:t>Śladami…</w:t>
      </w:r>
      <w:r w:rsidRPr="00F047BE">
        <w:rPr>
          <w:rFonts w:ascii="Times New Roman" w:hAnsi="Times New Roman" w:cs="Times New Roman"/>
        </w:rPr>
        <w:t>, s. 108.</w:t>
      </w:r>
    </w:p>
  </w:footnote>
  <w:footnote w:id="345">
    <w:p w14:paraId="080D24CD" w14:textId="45818762" w:rsidR="005917B9" w:rsidRPr="00F047BE" w:rsidRDefault="005917B9">
      <w:pPr>
        <w:pStyle w:val="Tekstprzypisudolnego"/>
        <w:rPr>
          <w:rFonts w:ascii="Times New Roman" w:hAnsi="Times New Roman" w:cs="Times New Roman"/>
        </w:rPr>
      </w:pPr>
      <w:r w:rsidRPr="00F047BE">
        <w:rPr>
          <w:rStyle w:val="Odwoanieprzypisudolnego"/>
          <w:rFonts w:ascii="Times New Roman" w:hAnsi="Times New Roman" w:cs="Times New Roman"/>
        </w:rPr>
        <w:footnoteRef/>
      </w:r>
      <w:r w:rsidRPr="00F047BE">
        <w:rPr>
          <w:rFonts w:ascii="Times New Roman" w:hAnsi="Times New Roman" w:cs="Times New Roman"/>
        </w:rPr>
        <w:t xml:space="preserve"> Por. A. Woźny, </w:t>
      </w:r>
      <w:r w:rsidRPr="00F047BE">
        <w:rPr>
          <w:rFonts w:ascii="Times New Roman" w:hAnsi="Times New Roman" w:cs="Times New Roman"/>
          <w:i/>
          <w:iCs/>
        </w:rPr>
        <w:t>Rozważania, część szósta</w:t>
      </w:r>
      <w:r w:rsidRPr="00F047BE">
        <w:rPr>
          <w:rFonts w:ascii="Times New Roman" w:hAnsi="Times New Roman" w:cs="Times New Roman"/>
        </w:rPr>
        <w:t>…, s. 120-121.</w:t>
      </w:r>
    </w:p>
  </w:footnote>
  <w:footnote w:id="346">
    <w:p w14:paraId="2354A252" w14:textId="430F869E" w:rsidR="005917B9" w:rsidRPr="00F047BE" w:rsidRDefault="005917B9">
      <w:pPr>
        <w:pStyle w:val="Tekstprzypisudolnego"/>
        <w:rPr>
          <w:rFonts w:ascii="Times New Roman" w:hAnsi="Times New Roman" w:cs="Times New Roman"/>
        </w:rPr>
      </w:pPr>
      <w:r w:rsidRPr="00F047BE">
        <w:rPr>
          <w:rStyle w:val="Odwoanieprzypisudolnego"/>
          <w:rFonts w:ascii="Times New Roman" w:hAnsi="Times New Roman" w:cs="Times New Roman"/>
        </w:rPr>
        <w:footnoteRef/>
      </w:r>
      <w:r w:rsidRPr="00F047BE">
        <w:rPr>
          <w:rFonts w:ascii="Times New Roman" w:hAnsi="Times New Roman" w:cs="Times New Roman"/>
        </w:rPr>
        <w:t>A. Woźny,</w:t>
      </w:r>
      <w:r>
        <w:rPr>
          <w:rFonts w:ascii="Times New Roman" w:hAnsi="Times New Roman" w:cs="Times New Roman"/>
        </w:rPr>
        <w:t xml:space="preserve"> </w:t>
      </w:r>
      <w:r w:rsidRPr="00D64499">
        <w:rPr>
          <w:rFonts w:ascii="Times New Roman" w:hAnsi="Times New Roman" w:cs="Times New Roman"/>
          <w:i/>
          <w:iCs/>
        </w:rPr>
        <w:t>Nauki dla często komunikujących, część 4</w:t>
      </w:r>
      <w:r w:rsidRPr="00F047BE">
        <w:rPr>
          <w:rFonts w:ascii="Times New Roman" w:hAnsi="Times New Roman" w:cs="Times New Roman"/>
        </w:rPr>
        <w:t>…, s. 13</w:t>
      </w:r>
      <w:r>
        <w:rPr>
          <w:rFonts w:ascii="Times New Roman" w:hAnsi="Times New Roman" w:cs="Times New Roman"/>
        </w:rPr>
        <w:t>0</w:t>
      </w:r>
      <w:r w:rsidRPr="00F047BE">
        <w:rPr>
          <w:rFonts w:ascii="Times New Roman" w:hAnsi="Times New Roman" w:cs="Times New Roman"/>
        </w:rPr>
        <w:t xml:space="preserve">. </w:t>
      </w:r>
    </w:p>
  </w:footnote>
  <w:footnote w:id="347">
    <w:p w14:paraId="32D0B358" w14:textId="745A212C" w:rsidR="005917B9" w:rsidRPr="00F047BE" w:rsidRDefault="005917B9">
      <w:pPr>
        <w:pStyle w:val="Tekstprzypisudolnego"/>
        <w:rPr>
          <w:rFonts w:ascii="Times New Roman" w:hAnsi="Times New Roman" w:cs="Times New Roman"/>
        </w:rPr>
      </w:pPr>
      <w:r w:rsidRPr="00F047BE">
        <w:rPr>
          <w:rStyle w:val="Odwoanieprzypisudolnego"/>
          <w:rFonts w:ascii="Times New Roman" w:hAnsi="Times New Roman" w:cs="Times New Roman"/>
        </w:rPr>
        <w:footnoteRef/>
      </w:r>
      <w:r w:rsidRPr="00F047BE">
        <w:rPr>
          <w:rFonts w:ascii="Times New Roman" w:hAnsi="Times New Roman" w:cs="Times New Roman"/>
        </w:rPr>
        <w:t xml:space="preserve"> Tamże,  s. 131.</w:t>
      </w:r>
    </w:p>
  </w:footnote>
  <w:footnote w:id="348">
    <w:p w14:paraId="0ED61374" w14:textId="0EA48582" w:rsidR="005917B9" w:rsidRPr="00F047BE" w:rsidRDefault="005917B9">
      <w:pPr>
        <w:pStyle w:val="Tekstprzypisudolnego"/>
        <w:rPr>
          <w:rFonts w:ascii="Times New Roman" w:hAnsi="Times New Roman" w:cs="Times New Roman"/>
        </w:rPr>
      </w:pPr>
      <w:r w:rsidRPr="00F047BE">
        <w:rPr>
          <w:rStyle w:val="Odwoanieprzypisudolnego"/>
          <w:rFonts w:ascii="Times New Roman" w:hAnsi="Times New Roman" w:cs="Times New Roman"/>
        </w:rPr>
        <w:footnoteRef/>
      </w:r>
      <w:r w:rsidRPr="00F047BE">
        <w:rPr>
          <w:rFonts w:ascii="Times New Roman" w:hAnsi="Times New Roman" w:cs="Times New Roman"/>
        </w:rPr>
        <w:t xml:space="preserve"> Por. A. Woźny, </w:t>
      </w:r>
      <w:r w:rsidRPr="00F047BE">
        <w:rPr>
          <w:rFonts w:ascii="Times New Roman" w:hAnsi="Times New Roman" w:cs="Times New Roman"/>
          <w:i/>
          <w:iCs/>
        </w:rPr>
        <w:t>Rozważania, część druga</w:t>
      </w:r>
      <w:r w:rsidRPr="00F047BE">
        <w:rPr>
          <w:rFonts w:ascii="Times New Roman" w:hAnsi="Times New Roman" w:cs="Times New Roman"/>
        </w:rPr>
        <w:t>…, s. 103.</w:t>
      </w:r>
    </w:p>
  </w:footnote>
  <w:footnote w:id="349">
    <w:p w14:paraId="26A7DE1A" w14:textId="28A76BED" w:rsidR="005917B9" w:rsidRPr="00F047BE" w:rsidRDefault="005917B9">
      <w:pPr>
        <w:pStyle w:val="Tekstprzypisudolnego"/>
        <w:rPr>
          <w:rFonts w:ascii="Times New Roman" w:hAnsi="Times New Roman" w:cs="Times New Roman"/>
        </w:rPr>
      </w:pPr>
      <w:r w:rsidRPr="00F047BE">
        <w:rPr>
          <w:rStyle w:val="Odwoanieprzypisudolnego"/>
          <w:rFonts w:ascii="Times New Roman" w:hAnsi="Times New Roman" w:cs="Times New Roman"/>
        </w:rPr>
        <w:footnoteRef/>
      </w:r>
      <w:r w:rsidRPr="00F047BE">
        <w:rPr>
          <w:rFonts w:ascii="Times New Roman" w:hAnsi="Times New Roman" w:cs="Times New Roman"/>
        </w:rPr>
        <w:t xml:space="preserve"> Por. A. Woźny,</w:t>
      </w:r>
      <w:r>
        <w:rPr>
          <w:rFonts w:ascii="Times New Roman" w:hAnsi="Times New Roman" w:cs="Times New Roman"/>
        </w:rPr>
        <w:t xml:space="preserve"> </w:t>
      </w:r>
      <w:r w:rsidRPr="00D64499">
        <w:rPr>
          <w:rFonts w:ascii="Times New Roman" w:hAnsi="Times New Roman" w:cs="Times New Roman"/>
          <w:i/>
          <w:iCs/>
        </w:rPr>
        <w:t>Nauki dla często komunikujących, część 4</w:t>
      </w:r>
      <w:r w:rsidRPr="00F047BE">
        <w:rPr>
          <w:rFonts w:ascii="Times New Roman" w:hAnsi="Times New Roman" w:cs="Times New Roman"/>
        </w:rPr>
        <w:t>…,  s. 135 -136.</w:t>
      </w:r>
    </w:p>
  </w:footnote>
  <w:footnote w:id="350">
    <w:p w14:paraId="14F17AD5" w14:textId="58A275F6" w:rsidR="005917B9" w:rsidRPr="00F047BE" w:rsidRDefault="005917B9">
      <w:pPr>
        <w:pStyle w:val="Tekstprzypisudolnego"/>
        <w:rPr>
          <w:rFonts w:ascii="Times New Roman" w:hAnsi="Times New Roman" w:cs="Times New Roman"/>
        </w:rPr>
      </w:pPr>
      <w:r w:rsidRPr="00F047BE">
        <w:rPr>
          <w:rStyle w:val="Odwoanieprzypisudolnego"/>
          <w:rFonts w:ascii="Times New Roman" w:hAnsi="Times New Roman" w:cs="Times New Roman"/>
        </w:rPr>
        <w:footnoteRef/>
      </w:r>
      <w:r w:rsidRPr="00F047BE">
        <w:rPr>
          <w:rFonts w:ascii="Times New Roman" w:hAnsi="Times New Roman" w:cs="Times New Roman"/>
        </w:rPr>
        <w:t xml:space="preserve"> Por. A. Woźny, </w:t>
      </w:r>
      <w:r w:rsidRPr="00F047BE">
        <w:rPr>
          <w:rFonts w:ascii="Times New Roman" w:hAnsi="Times New Roman" w:cs="Times New Roman"/>
          <w:i/>
          <w:iCs/>
        </w:rPr>
        <w:t>Nauki dla często</w:t>
      </w:r>
      <w:r w:rsidRPr="00F047BE">
        <w:rPr>
          <w:rFonts w:ascii="Times New Roman" w:hAnsi="Times New Roman" w:cs="Times New Roman"/>
        </w:rPr>
        <w:t>…. s. 117.</w:t>
      </w:r>
    </w:p>
  </w:footnote>
  <w:footnote w:id="351">
    <w:p w14:paraId="04E6ED15" w14:textId="33653303" w:rsidR="005917B9" w:rsidRPr="00F047BE" w:rsidRDefault="005917B9">
      <w:pPr>
        <w:pStyle w:val="Tekstprzypisudolnego"/>
        <w:rPr>
          <w:rFonts w:ascii="Times New Roman" w:hAnsi="Times New Roman" w:cs="Times New Roman"/>
        </w:rPr>
      </w:pPr>
      <w:r w:rsidRPr="00F047BE">
        <w:rPr>
          <w:rStyle w:val="Odwoanieprzypisudolnego"/>
          <w:rFonts w:ascii="Times New Roman" w:hAnsi="Times New Roman" w:cs="Times New Roman"/>
        </w:rPr>
        <w:footnoteRef/>
      </w:r>
      <w:r w:rsidRPr="00F047BE">
        <w:rPr>
          <w:rFonts w:ascii="Times New Roman" w:hAnsi="Times New Roman" w:cs="Times New Roman"/>
        </w:rPr>
        <w:t xml:space="preserve"> W. Mueller, </w:t>
      </w:r>
      <w:r w:rsidRPr="00F047BE">
        <w:rPr>
          <w:rFonts w:ascii="Times New Roman" w:hAnsi="Times New Roman" w:cs="Times New Roman"/>
          <w:i/>
          <w:iCs/>
        </w:rPr>
        <w:t>Rekolekcje…</w:t>
      </w:r>
      <w:r w:rsidRPr="00F047BE">
        <w:rPr>
          <w:rFonts w:ascii="Times New Roman" w:hAnsi="Times New Roman" w:cs="Times New Roman"/>
        </w:rPr>
        <w:t>, s. 82.</w:t>
      </w:r>
    </w:p>
  </w:footnote>
  <w:footnote w:id="352">
    <w:p w14:paraId="344A9076" w14:textId="05B72B2A" w:rsidR="005917B9" w:rsidRPr="00E71DAD" w:rsidRDefault="005917B9">
      <w:pPr>
        <w:pStyle w:val="Tekstprzypisudolnego"/>
        <w:rPr>
          <w:rFonts w:ascii="Times New Roman" w:hAnsi="Times New Roman" w:cs="Times New Roman"/>
        </w:rPr>
      </w:pPr>
      <w:r w:rsidRPr="00E71DAD">
        <w:rPr>
          <w:rStyle w:val="Odwoanieprzypisudolnego"/>
          <w:rFonts w:ascii="Times New Roman" w:hAnsi="Times New Roman" w:cs="Times New Roman"/>
        </w:rPr>
        <w:footnoteRef/>
      </w:r>
      <w:r w:rsidRPr="00E71DAD">
        <w:rPr>
          <w:rFonts w:ascii="Times New Roman" w:hAnsi="Times New Roman" w:cs="Times New Roman"/>
        </w:rPr>
        <w:t xml:space="preserve"> Por. A. Woźny,</w:t>
      </w:r>
      <w:r>
        <w:rPr>
          <w:rFonts w:ascii="Times New Roman" w:hAnsi="Times New Roman" w:cs="Times New Roman"/>
        </w:rPr>
        <w:t xml:space="preserve"> </w:t>
      </w:r>
      <w:r w:rsidRPr="00D64499">
        <w:rPr>
          <w:rFonts w:ascii="Times New Roman" w:hAnsi="Times New Roman" w:cs="Times New Roman"/>
          <w:i/>
          <w:iCs/>
        </w:rPr>
        <w:t>Nauki dla często komunikujących, część 4</w:t>
      </w:r>
      <w:r w:rsidRPr="00E71DAD">
        <w:rPr>
          <w:rFonts w:ascii="Times New Roman" w:hAnsi="Times New Roman" w:cs="Times New Roman"/>
        </w:rPr>
        <w:t>…,  s.</w:t>
      </w:r>
      <w:r>
        <w:rPr>
          <w:rFonts w:ascii="Times New Roman" w:hAnsi="Times New Roman" w:cs="Times New Roman"/>
        </w:rPr>
        <w:t xml:space="preserve"> </w:t>
      </w:r>
      <w:r w:rsidRPr="00E71DAD">
        <w:rPr>
          <w:rFonts w:ascii="Times New Roman" w:hAnsi="Times New Roman" w:cs="Times New Roman"/>
        </w:rPr>
        <w:t>135</w:t>
      </w:r>
      <w:r>
        <w:rPr>
          <w:rFonts w:ascii="Times New Roman" w:hAnsi="Times New Roman" w:cs="Times New Roman"/>
        </w:rPr>
        <w:t>.</w:t>
      </w:r>
    </w:p>
  </w:footnote>
  <w:footnote w:id="353">
    <w:p w14:paraId="54272B12" w14:textId="04388FA8" w:rsidR="005917B9" w:rsidRPr="00524AB7" w:rsidRDefault="005917B9" w:rsidP="00032D51">
      <w:pPr>
        <w:pStyle w:val="Tekstprzypisudolnego"/>
        <w:rPr>
          <w:rFonts w:ascii="Times New Roman" w:hAnsi="Times New Roman" w:cs="Times New Roman"/>
        </w:rPr>
      </w:pPr>
      <w:r w:rsidRPr="00095775">
        <w:rPr>
          <w:rStyle w:val="Odwoanieprzypisudolnego"/>
          <w:rFonts w:ascii="Times New Roman" w:hAnsi="Times New Roman" w:cs="Times New Roman"/>
        </w:rPr>
        <w:footnoteRef/>
      </w:r>
      <w:r w:rsidRPr="00095775">
        <w:rPr>
          <w:rFonts w:ascii="Times New Roman" w:hAnsi="Times New Roman" w:cs="Times New Roman"/>
        </w:rPr>
        <w:t xml:space="preserve"> </w:t>
      </w:r>
      <w:r w:rsidRPr="00524AB7">
        <w:rPr>
          <w:rFonts w:ascii="Times New Roman" w:hAnsi="Times New Roman" w:cs="Times New Roman"/>
        </w:rPr>
        <w:t xml:space="preserve">A. Woźny, </w:t>
      </w:r>
      <w:r w:rsidRPr="00524AB7">
        <w:rPr>
          <w:rFonts w:ascii="Times New Roman" w:hAnsi="Times New Roman" w:cs="Times New Roman"/>
          <w:i/>
          <w:iCs/>
        </w:rPr>
        <w:t>Nauki dla często</w:t>
      </w:r>
      <w:r>
        <w:rPr>
          <w:rFonts w:ascii="Times New Roman" w:hAnsi="Times New Roman" w:cs="Times New Roman"/>
          <w:i/>
          <w:iCs/>
        </w:rPr>
        <w:t xml:space="preserve"> </w:t>
      </w:r>
      <w:r w:rsidRPr="00D64499">
        <w:rPr>
          <w:rFonts w:ascii="Times New Roman" w:hAnsi="Times New Roman" w:cs="Times New Roman"/>
          <w:i/>
          <w:iCs/>
        </w:rPr>
        <w:t>komunikujących, część</w:t>
      </w:r>
      <w:r>
        <w:rPr>
          <w:rFonts w:ascii="Times New Roman" w:hAnsi="Times New Roman" w:cs="Times New Roman"/>
          <w:i/>
          <w:iCs/>
        </w:rPr>
        <w:t xml:space="preserve"> 2…</w:t>
      </w:r>
      <w:r w:rsidRPr="00524AB7">
        <w:rPr>
          <w:rFonts w:ascii="Times New Roman" w:hAnsi="Times New Roman" w:cs="Times New Roman"/>
        </w:rPr>
        <w:t>, s. 53.</w:t>
      </w:r>
      <w:r w:rsidRPr="00524AB7">
        <w:rPr>
          <w:rFonts w:ascii="Times New Roman" w:hAnsi="Times New Roman" w:cs="Times New Roman"/>
        </w:rPr>
        <w:tab/>
      </w:r>
      <w:r w:rsidRPr="00524AB7">
        <w:rPr>
          <w:rFonts w:ascii="Times New Roman" w:hAnsi="Times New Roman" w:cs="Times New Roman"/>
        </w:rPr>
        <w:tab/>
      </w:r>
    </w:p>
  </w:footnote>
  <w:footnote w:id="354">
    <w:p w14:paraId="7250D146" w14:textId="275900A3" w:rsidR="005917B9" w:rsidRPr="00524AB7" w:rsidRDefault="005917B9">
      <w:pPr>
        <w:pStyle w:val="Tekstprzypisudolnego"/>
        <w:rPr>
          <w:rFonts w:ascii="Times New Roman" w:hAnsi="Times New Roman" w:cs="Times New Roman"/>
        </w:rPr>
      </w:pPr>
      <w:r w:rsidRPr="00524AB7">
        <w:rPr>
          <w:rStyle w:val="Odwoanieprzypisudolnego"/>
          <w:rFonts w:ascii="Times New Roman" w:hAnsi="Times New Roman" w:cs="Times New Roman"/>
        </w:rPr>
        <w:footnoteRef/>
      </w:r>
      <w:r w:rsidRPr="00524AB7">
        <w:rPr>
          <w:rFonts w:ascii="Times New Roman" w:hAnsi="Times New Roman" w:cs="Times New Roman"/>
        </w:rPr>
        <w:t xml:space="preserve"> A. Woźny, </w:t>
      </w:r>
      <w:r w:rsidRPr="00524AB7">
        <w:rPr>
          <w:rFonts w:ascii="Times New Roman" w:hAnsi="Times New Roman" w:cs="Times New Roman"/>
          <w:i/>
          <w:iCs/>
        </w:rPr>
        <w:t>Któż jak…</w:t>
      </w:r>
      <w:r w:rsidRPr="00524AB7">
        <w:rPr>
          <w:rFonts w:ascii="Times New Roman" w:hAnsi="Times New Roman" w:cs="Times New Roman"/>
        </w:rPr>
        <w:t xml:space="preserve">, s. 69. </w:t>
      </w:r>
    </w:p>
  </w:footnote>
  <w:footnote w:id="355">
    <w:p w14:paraId="6347C4D1" w14:textId="5483AA06" w:rsidR="005917B9" w:rsidRPr="00524AB7" w:rsidRDefault="005917B9">
      <w:pPr>
        <w:pStyle w:val="Tekstprzypisudolnego"/>
        <w:rPr>
          <w:rFonts w:ascii="Times New Roman" w:hAnsi="Times New Roman" w:cs="Times New Roman"/>
        </w:rPr>
      </w:pPr>
      <w:r w:rsidRPr="00524AB7">
        <w:rPr>
          <w:rStyle w:val="Odwoanieprzypisudolnego"/>
          <w:rFonts w:ascii="Times New Roman" w:hAnsi="Times New Roman" w:cs="Times New Roman"/>
        </w:rPr>
        <w:footnoteRef/>
      </w:r>
      <w:r w:rsidRPr="00524AB7">
        <w:rPr>
          <w:rFonts w:ascii="Times New Roman" w:hAnsi="Times New Roman" w:cs="Times New Roman"/>
        </w:rPr>
        <w:t xml:space="preserve"> W. Mueller, </w:t>
      </w:r>
      <w:r w:rsidRPr="00524AB7">
        <w:rPr>
          <w:rFonts w:ascii="Times New Roman" w:hAnsi="Times New Roman" w:cs="Times New Roman"/>
          <w:i/>
          <w:iCs/>
        </w:rPr>
        <w:t>Rekolekcje…,</w:t>
      </w:r>
      <w:r w:rsidRPr="00524AB7">
        <w:rPr>
          <w:rFonts w:ascii="Times New Roman" w:hAnsi="Times New Roman" w:cs="Times New Roman"/>
        </w:rPr>
        <w:t xml:space="preserve"> s.</w:t>
      </w:r>
      <w:r>
        <w:rPr>
          <w:rFonts w:ascii="Times New Roman" w:hAnsi="Times New Roman" w:cs="Times New Roman"/>
        </w:rPr>
        <w:t xml:space="preserve"> </w:t>
      </w:r>
      <w:r w:rsidRPr="00524AB7">
        <w:rPr>
          <w:rFonts w:ascii="Times New Roman" w:hAnsi="Times New Roman" w:cs="Times New Roman"/>
        </w:rPr>
        <w:t>57.</w:t>
      </w:r>
    </w:p>
  </w:footnote>
  <w:footnote w:id="356">
    <w:p w14:paraId="2A0C83B4" w14:textId="44B0C554" w:rsidR="005917B9" w:rsidRPr="00524AB7" w:rsidRDefault="005917B9">
      <w:pPr>
        <w:pStyle w:val="Tekstprzypisudolnego"/>
        <w:rPr>
          <w:rFonts w:ascii="Times New Roman" w:hAnsi="Times New Roman" w:cs="Times New Roman"/>
        </w:rPr>
      </w:pPr>
      <w:r w:rsidRPr="00524AB7">
        <w:rPr>
          <w:rStyle w:val="Odwoanieprzypisudolnego"/>
          <w:rFonts w:ascii="Times New Roman" w:hAnsi="Times New Roman" w:cs="Times New Roman"/>
        </w:rPr>
        <w:footnoteRef/>
      </w:r>
      <w:r w:rsidRPr="00524AB7">
        <w:rPr>
          <w:rFonts w:ascii="Times New Roman" w:hAnsi="Times New Roman" w:cs="Times New Roman"/>
        </w:rPr>
        <w:t xml:space="preserve"> A. Woźny,</w:t>
      </w:r>
      <w:r w:rsidRPr="00524AB7">
        <w:rPr>
          <w:rFonts w:ascii="Times New Roman" w:hAnsi="Times New Roman" w:cs="Times New Roman"/>
          <w:i/>
          <w:iCs/>
        </w:rPr>
        <w:t xml:space="preserve"> Rozważania, część</w:t>
      </w:r>
      <w:r w:rsidRPr="00B119BB">
        <w:rPr>
          <w:rFonts w:ascii="Times New Roman" w:hAnsi="Times New Roman" w:cs="Times New Roman"/>
          <w:i/>
          <w:iCs/>
        </w:rPr>
        <w:t xml:space="preserve"> trzecia</w:t>
      </w:r>
      <w:r w:rsidRPr="00524AB7">
        <w:rPr>
          <w:rFonts w:ascii="Times New Roman" w:hAnsi="Times New Roman" w:cs="Times New Roman"/>
        </w:rPr>
        <w:t>… s. 23-25.</w:t>
      </w:r>
    </w:p>
  </w:footnote>
  <w:footnote w:id="357">
    <w:p w14:paraId="45D0179F" w14:textId="35D0AE6F" w:rsidR="005917B9" w:rsidRPr="00524AB7" w:rsidRDefault="005917B9">
      <w:pPr>
        <w:pStyle w:val="Tekstprzypisudolnego"/>
        <w:rPr>
          <w:rFonts w:ascii="Times New Roman" w:hAnsi="Times New Roman" w:cs="Times New Roman"/>
        </w:rPr>
      </w:pPr>
      <w:r w:rsidRPr="00524AB7">
        <w:rPr>
          <w:rStyle w:val="Odwoanieprzypisudolnego"/>
          <w:rFonts w:ascii="Times New Roman" w:hAnsi="Times New Roman" w:cs="Times New Roman"/>
        </w:rPr>
        <w:footnoteRef/>
      </w:r>
      <w:r w:rsidRPr="00524AB7">
        <w:rPr>
          <w:rFonts w:ascii="Times New Roman" w:hAnsi="Times New Roman" w:cs="Times New Roman"/>
        </w:rPr>
        <w:t xml:space="preserve"> </w:t>
      </w:r>
      <w:r>
        <w:rPr>
          <w:rFonts w:ascii="Times New Roman" w:hAnsi="Times New Roman" w:cs="Times New Roman"/>
        </w:rPr>
        <w:t xml:space="preserve">Por. </w:t>
      </w:r>
      <w:r w:rsidRPr="00524AB7">
        <w:rPr>
          <w:rFonts w:ascii="Times New Roman" w:hAnsi="Times New Roman" w:cs="Times New Roman"/>
        </w:rPr>
        <w:t>A. Woźny,</w:t>
      </w:r>
      <w:r w:rsidRPr="00524AB7">
        <w:rPr>
          <w:rFonts w:ascii="Times New Roman" w:hAnsi="Times New Roman" w:cs="Times New Roman"/>
          <w:i/>
          <w:iCs/>
        </w:rPr>
        <w:t xml:space="preserve"> Rozważania, część pierwsza</w:t>
      </w:r>
      <w:r w:rsidRPr="00524AB7">
        <w:rPr>
          <w:rFonts w:ascii="Times New Roman" w:hAnsi="Times New Roman" w:cs="Times New Roman"/>
        </w:rPr>
        <w:t>…, s. 80.</w:t>
      </w:r>
    </w:p>
  </w:footnote>
  <w:footnote w:id="358">
    <w:p w14:paraId="03D99CCC" w14:textId="6F8754E4" w:rsidR="005917B9" w:rsidRDefault="005917B9">
      <w:pPr>
        <w:pStyle w:val="Tekstprzypisudolnego"/>
      </w:pPr>
      <w:r w:rsidRPr="00524AB7">
        <w:rPr>
          <w:rStyle w:val="Odwoanieprzypisudolnego"/>
          <w:rFonts w:ascii="Times New Roman" w:hAnsi="Times New Roman" w:cs="Times New Roman"/>
        </w:rPr>
        <w:footnoteRef/>
      </w:r>
      <w:r w:rsidRPr="00524AB7">
        <w:rPr>
          <w:rFonts w:ascii="Times New Roman" w:hAnsi="Times New Roman" w:cs="Times New Roman"/>
        </w:rPr>
        <w:t xml:space="preserve"> </w:t>
      </w:r>
      <w:r>
        <w:rPr>
          <w:rFonts w:ascii="Times New Roman" w:hAnsi="Times New Roman" w:cs="Times New Roman"/>
        </w:rPr>
        <w:t xml:space="preserve">Por. </w:t>
      </w:r>
      <w:r w:rsidRPr="00524AB7">
        <w:rPr>
          <w:rFonts w:ascii="Times New Roman" w:hAnsi="Times New Roman" w:cs="Times New Roman"/>
        </w:rPr>
        <w:t>A. Woźny,</w:t>
      </w:r>
      <w:r w:rsidRPr="00524AB7">
        <w:rPr>
          <w:rFonts w:ascii="Times New Roman" w:hAnsi="Times New Roman" w:cs="Times New Roman"/>
          <w:i/>
          <w:iCs/>
        </w:rPr>
        <w:t xml:space="preserve"> Rozważania, część piąta,… </w:t>
      </w:r>
      <w:r w:rsidRPr="00524AB7">
        <w:rPr>
          <w:rFonts w:ascii="Times New Roman" w:hAnsi="Times New Roman" w:cs="Times New Roman"/>
        </w:rPr>
        <w:t>s. 45.</w:t>
      </w:r>
    </w:p>
  </w:footnote>
  <w:footnote w:id="359">
    <w:p w14:paraId="7DAC33C4" w14:textId="2EFEC0B4" w:rsidR="005917B9" w:rsidRPr="003C0CE4" w:rsidRDefault="005917B9" w:rsidP="00032D51">
      <w:pPr>
        <w:pStyle w:val="Tekstprzypisudolnego"/>
        <w:rPr>
          <w:rFonts w:ascii="Times New Roman" w:hAnsi="Times New Roman" w:cs="Times New Roman"/>
        </w:rPr>
      </w:pPr>
      <w:r w:rsidRPr="003C0CE4">
        <w:rPr>
          <w:rStyle w:val="Odwoanieprzypisudolnego"/>
          <w:rFonts w:ascii="Times New Roman" w:hAnsi="Times New Roman" w:cs="Times New Roman"/>
        </w:rPr>
        <w:footnoteRef/>
      </w:r>
      <w:r w:rsidRPr="003C0CE4">
        <w:rPr>
          <w:rFonts w:ascii="Times New Roman" w:hAnsi="Times New Roman" w:cs="Times New Roman"/>
        </w:rPr>
        <w:t xml:space="preserve"> W. Mueller, </w:t>
      </w:r>
      <w:r w:rsidRPr="003C0CE4">
        <w:rPr>
          <w:rFonts w:ascii="Times New Roman" w:hAnsi="Times New Roman" w:cs="Times New Roman"/>
          <w:i/>
          <w:iCs/>
        </w:rPr>
        <w:t>Rekolekcje…</w:t>
      </w:r>
      <w:r w:rsidRPr="003C0CE4">
        <w:rPr>
          <w:rFonts w:ascii="Times New Roman" w:hAnsi="Times New Roman" w:cs="Times New Roman"/>
        </w:rPr>
        <w:t>, s. 8.</w:t>
      </w:r>
    </w:p>
  </w:footnote>
  <w:footnote w:id="360">
    <w:p w14:paraId="50D6FB95" w14:textId="4452B889" w:rsidR="005917B9" w:rsidRPr="003C0CE4" w:rsidRDefault="005917B9">
      <w:pPr>
        <w:pStyle w:val="Tekstprzypisudolnego"/>
        <w:rPr>
          <w:rFonts w:ascii="Times New Roman" w:hAnsi="Times New Roman" w:cs="Times New Roman"/>
        </w:rPr>
      </w:pPr>
      <w:r w:rsidRPr="003C0CE4">
        <w:rPr>
          <w:rStyle w:val="Odwoanieprzypisudolnego"/>
          <w:rFonts w:ascii="Times New Roman" w:hAnsi="Times New Roman" w:cs="Times New Roman"/>
        </w:rPr>
        <w:footnoteRef/>
      </w:r>
      <w:r w:rsidRPr="003C0CE4">
        <w:rPr>
          <w:rFonts w:ascii="Times New Roman" w:hAnsi="Times New Roman" w:cs="Times New Roman"/>
        </w:rPr>
        <w:t xml:space="preserve"> Por. A. Woźny, </w:t>
      </w:r>
      <w:r w:rsidRPr="003C0CE4">
        <w:rPr>
          <w:rFonts w:ascii="Times New Roman" w:hAnsi="Times New Roman" w:cs="Times New Roman"/>
          <w:i/>
          <w:iCs/>
        </w:rPr>
        <w:t>Nauki dla często komunikujących, część 4</w:t>
      </w:r>
      <w:r w:rsidRPr="003C0CE4">
        <w:rPr>
          <w:rFonts w:ascii="Times New Roman" w:hAnsi="Times New Roman" w:cs="Times New Roman"/>
        </w:rPr>
        <w:t>…, s. 136.</w:t>
      </w:r>
    </w:p>
  </w:footnote>
  <w:footnote w:id="361">
    <w:p w14:paraId="559880CA" w14:textId="4379F65C" w:rsidR="005917B9" w:rsidRPr="003C0CE4" w:rsidRDefault="005917B9">
      <w:pPr>
        <w:pStyle w:val="Tekstprzypisudolnego"/>
        <w:rPr>
          <w:rFonts w:ascii="Times New Roman" w:hAnsi="Times New Roman" w:cs="Times New Roman"/>
        </w:rPr>
      </w:pPr>
      <w:r w:rsidRPr="003C0CE4">
        <w:rPr>
          <w:rStyle w:val="Odwoanieprzypisudolnego"/>
          <w:rFonts w:ascii="Times New Roman" w:hAnsi="Times New Roman" w:cs="Times New Roman"/>
        </w:rPr>
        <w:footnoteRef/>
      </w:r>
      <w:r w:rsidRPr="003C0CE4">
        <w:rPr>
          <w:rFonts w:ascii="Times New Roman" w:hAnsi="Times New Roman" w:cs="Times New Roman"/>
        </w:rPr>
        <w:t xml:space="preserve"> A. Woźny, </w:t>
      </w:r>
      <w:r w:rsidRPr="003C0CE4">
        <w:rPr>
          <w:rFonts w:ascii="Times New Roman" w:hAnsi="Times New Roman" w:cs="Times New Roman"/>
          <w:i/>
          <w:iCs/>
        </w:rPr>
        <w:t>Kazanie na Wielkanoc 11 kwietnia 1982</w:t>
      </w:r>
      <w:r w:rsidRPr="003C0CE4">
        <w:rPr>
          <w:rFonts w:ascii="Times New Roman" w:hAnsi="Times New Roman" w:cs="Times New Roman"/>
        </w:rPr>
        <w:t xml:space="preserve">, w: </w:t>
      </w:r>
      <w:r w:rsidRPr="003C0CE4">
        <w:rPr>
          <w:rFonts w:ascii="Times New Roman" w:hAnsi="Times New Roman" w:cs="Times New Roman"/>
          <w:i/>
          <w:iCs/>
        </w:rPr>
        <w:t>Droga do świętości</w:t>
      </w:r>
      <w:r w:rsidRPr="003C0CE4">
        <w:rPr>
          <w:rFonts w:ascii="Times New Roman" w:hAnsi="Times New Roman" w:cs="Times New Roman"/>
        </w:rPr>
        <w:t>. Biuletyn Informacyjny Nr 5, 2022, s. 17.</w:t>
      </w:r>
    </w:p>
  </w:footnote>
  <w:footnote w:id="362">
    <w:p w14:paraId="524AEB6D" w14:textId="4004A9C4" w:rsidR="005917B9" w:rsidRPr="003C0CE4" w:rsidRDefault="005917B9" w:rsidP="00032D51">
      <w:pPr>
        <w:pStyle w:val="Tekstprzypisudolnego"/>
        <w:rPr>
          <w:rFonts w:ascii="Times New Roman" w:hAnsi="Times New Roman" w:cs="Times New Roman"/>
        </w:rPr>
      </w:pPr>
      <w:r w:rsidRPr="003C0CE4">
        <w:rPr>
          <w:rStyle w:val="Odwoanieprzypisudolnego"/>
          <w:rFonts w:ascii="Times New Roman" w:hAnsi="Times New Roman" w:cs="Times New Roman"/>
        </w:rPr>
        <w:footnoteRef/>
      </w:r>
      <w:r w:rsidRPr="003C0CE4">
        <w:rPr>
          <w:rFonts w:ascii="Times New Roman" w:hAnsi="Times New Roman" w:cs="Times New Roman"/>
        </w:rPr>
        <w:t xml:space="preserve"> Por. W. Mueller, </w:t>
      </w:r>
      <w:r w:rsidRPr="003C0CE4">
        <w:rPr>
          <w:rFonts w:ascii="Times New Roman" w:hAnsi="Times New Roman" w:cs="Times New Roman"/>
          <w:i/>
          <w:iCs/>
        </w:rPr>
        <w:t>Bohater…</w:t>
      </w:r>
      <w:r w:rsidRPr="003C0CE4">
        <w:rPr>
          <w:rFonts w:ascii="Times New Roman" w:hAnsi="Times New Roman" w:cs="Times New Roman"/>
        </w:rPr>
        <w:t xml:space="preserve">, s. 455. </w:t>
      </w:r>
    </w:p>
  </w:footnote>
  <w:footnote w:id="363">
    <w:p w14:paraId="1F368CF1" w14:textId="3AA949A3" w:rsidR="005917B9" w:rsidRPr="003C0CE4" w:rsidRDefault="005917B9" w:rsidP="00032D51">
      <w:pPr>
        <w:pStyle w:val="Tekstprzypisudolnego"/>
        <w:rPr>
          <w:rFonts w:ascii="Times New Roman" w:hAnsi="Times New Roman" w:cs="Times New Roman"/>
        </w:rPr>
      </w:pPr>
      <w:r w:rsidRPr="003C0CE4">
        <w:rPr>
          <w:rStyle w:val="Odwoanieprzypisudolnego"/>
          <w:rFonts w:ascii="Times New Roman" w:hAnsi="Times New Roman" w:cs="Times New Roman"/>
        </w:rPr>
        <w:footnoteRef/>
      </w:r>
      <w:r w:rsidRPr="003C0CE4">
        <w:rPr>
          <w:rFonts w:ascii="Times New Roman" w:hAnsi="Times New Roman" w:cs="Times New Roman"/>
        </w:rPr>
        <w:t xml:space="preserve"> A. Woźny, </w:t>
      </w:r>
      <w:r w:rsidRPr="003C0CE4">
        <w:rPr>
          <w:rFonts w:ascii="Times New Roman" w:hAnsi="Times New Roman" w:cs="Times New Roman"/>
          <w:i/>
          <w:iCs/>
        </w:rPr>
        <w:t>Komplet…</w:t>
      </w:r>
      <w:r w:rsidRPr="003C0CE4">
        <w:rPr>
          <w:rFonts w:ascii="Times New Roman" w:hAnsi="Times New Roman" w:cs="Times New Roman"/>
        </w:rPr>
        <w:t>, s. 42.</w:t>
      </w:r>
    </w:p>
  </w:footnote>
  <w:footnote w:id="364">
    <w:p w14:paraId="0AC9B2F3" w14:textId="7DC69AA5" w:rsidR="005917B9" w:rsidRPr="003C0CE4" w:rsidRDefault="005917B9" w:rsidP="00032D51">
      <w:pPr>
        <w:pStyle w:val="Tekstprzypisudolnego"/>
        <w:rPr>
          <w:rFonts w:ascii="Times New Roman" w:hAnsi="Times New Roman" w:cs="Times New Roman"/>
        </w:rPr>
      </w:pPr>
      <w:r w:rsidRPr="003C0CE4">
        <w:rPr>
          <w:rStyle w:val="Odwoanieprzypisudolnego"/>
          <w:rFonts w:ascii="Times New Roman" w:hAnsi="Times New Roman" w:cs="Times New Roman"/>
        </w:rPr>
        <w:footnoteRef/>
      </w:r>
      <w:r w:rsidRPr="003C0CE4">
        <w:rPr>
          <w:rFonts w:ascii="Times New Roman" w:hAnsi="Times New Roman" w:cs="Times New Roman"/>
        </w:rPr>
        <w:t xml:space="preserve"> W. Mueller, </w:t>
      </w:r>
      <w:r w:rsidRPr="003C0CE4">
        <w:rPr>
          <w:rFonts w:ascii="Times New Roman" w:hAnsi="Times New Roman" w:cs="Times New Roman"/>
          <w:i/>
          <w:iCs/>
        </w:rPr>
        <w:t>Bohater…</w:t>
      </w:r>
      <w:r w:rsidRPr="003C0CE4">
        <w:rPr>
          <w:rFonts w:ascii="Times New Roman" w:hAnsi="Times New Roman" w:cs="Times New Roman"/>
        </w:rPr>
        <w:t>, s. 454.</w:t>
      </w:r>
    </w:p>
  </w:footnote>
  <w:footnote w:id="365">
    <w:p w14:paraId="774E139C" w14:textId="3FC2F948" w:rsidR="005917B9" w:rsidRPr="003C0CE4" w:rsidRDefault="005917B9">
      <w:pPr>
        <w:pStyle w:val="Tekstprzypisudolnego"/>
        <w:rPr>
          <w:rFonts w:ascii="Times New Roman" w:hAnsi="Times New Roman" w:cs="Times New Roman"/>
        </w:rPr>
      </w:pPr>
      <w:r w:rsidRPr="003C0CE4">
        <w:rPr>
          <w:rStyle w:val="Odwoanieprzypisudolnego"/>
          <w:rFonts w:ascii="Times New Roman" w:hAnsi="Times New Roman" w:cs="Times New Roman"/>
        </w:rPr>
        <w:footnoteRef/>
      </w:r>
      <w:r w:rsidRPr="003C0CE4">
        <w:rPr>
          <w:rFonts w:ascii="Times New Roman" w:hAnsi="Times New Roman" w:cs="Times New Roman"/>
        </w:rPr>
        <w:t xml:space="preserve"> W. Mueller, </w:t>
      </w:r>
      <w:r w:rsidRPr="003C0CE4">
        <w:rPr>
          <w:rFonts w:ascii="Times New Roman" w:hAnsi="Times New Roman" w:cs="Times New Roman"/>
          <w:i/>
          <w:iCs/>
        </w:rPr>
        <w:t>Rekolekcje</w:t>
      </w:r>
      <w:r w:rsidRPr="003C0CE4">
        <w:rPr>
          <w:rFonts w:ascii="Times New Roman" w:hAnsi="Times New Roman" w:cs="Times New Roman"/>
        </w:rPr>
        <w:t>…, s. 85-86.</w:t>
      </w:r>
    </w:p>
  </w:footnote>
  <w:footnote w:id="366">
    <w:p w14:paraId="76E2CCFF" w14:textId="74A7B03F" w:rsidR="005917B9" w:rsidRPr="003C0CE4" w:rsidRDefault="005917B9" w:rsidP="00032D51">
      <w:pPr>
        <w:pStyle w:val="Tekstprzypisudolnego"/>
        <w:rPr>
          <w:rFonts w:ascii="Times New Roman" w:hAnsi="Times New Roman" w:cs="Times New Roman"/>
        </w:rPr>
      </w:pPr>
      <w:r w:rsidRPr="003C0CE4">
        <w:rPr>
          <w:rStyle w:val="Odwoanieprzypisudolnego"/>
          <w:rFonts w:ascii="Times New Roman" w:hAnsi="Times New Roman" w:cs="Times New Roman"/>
        </w:rPr>
        <w:footnoteRef/>
      </w:r>
      <w:r w:rsidRPr="003C0CE4">
        <w:rPr>
          <w:rFonts w:ascii="Times New Roman" w:hAnsi="Times New Roman" w:cs="Times New Roman"/>
        </w:rPr>
        <w:t xml:space="preserve"> A. Woźny, </w:t>
      </w:r>
      <w:r w:rsidRPr="003C0CE4">
        <w:rPr>
          <w:rFonts w:ascii="Times New Roman" w:hAnsi="Times New Roman" w:cs="Times New Roman"/>
          <w:i/>
          <w:iCs/>
        </w:rPr>
        <w:t>Rozważania, część pierwsza…</w:t>
      </w:r>
      <w:r w:rsidRPr="003C0CE4">
        <w:rPr>
          <w:rFonts w:ascii="Times New Roman" w:hAnsi="Times New Roman" w:cs="Times New Roman"/>
        </w:rPr>
        <w:t>, s. 65.</w:t>
      </w:r>
    </w:p>
  </w:footnote>
  <w:footnote w:id="367">
    <w:p w14:paraId="75DF3FBB" w14:textId="6917CCB6" w:rsidR="005917B9" w:rsidRPr="003C0CE4" w:rsidRDefault="005917B9" w:rsidP="00032D51">
      <w:pPr>
        <w:pStyle w:val="Tekstprzypisudolnego"/>
        <w:rPr>
          <w:rFonts w:ascii="Times New Roman" w:hAnsi="Times New Roman" w:cs="Times New Roman"/>
        </w:rPr>
      </w:pPr>
      <w:r w:rsidRPr="003C0CE4">
        <w:rPr>
          <w:rStyle w:val="Odwoanieprzypisudolnego"/>
          <w:rFonts w:ascii="Times New Roman" w:hAnsi="Times New Roman" w:cs="Times New Roman"/>
        </w:rPr>
        <w:footnoteRef/>
      </w:r>
      <w:bookmarkStart w:id="34" w:name="_Hlk181377144"/>
      <w:r w:rsidRPr="003C0CE4">
        <w:rPr>
          <w:rFonts w:ascii="Times New Roman" w:hAnsi="Times New Roman" w:cs="Times New Roman"/>
        </w:rPr>
        <w:t xml:space="preserve"> Tamże, s. 65</w:t>
      </w:r>
      <w:bookmarkEnd w:id="34"/>
      <w:r w:rsidRPr="003C0CE4">
        <w:rPr>
          <w:rFonts w:ascii="Times New Roman" w:hAnsi="Times New Roman" w:cs="Times New Roman"/>
        </w:rPr>
        <w:t>.</w:t>
      </w:r>
    </w:p>
  </w:footnote>
  <w:footnote w:id="368">
    <w:p w14:paraId="109CD4C2" w14:textId="28B448AF" w:rsidR="005917B9" w:rsidRPr="00602775" w:rsidRDefault="005917B9" w:rsidP="00032D51">
      <w:pPr>
        <w:pStyle w:val="Tekstprzypisudolnego"/>
        <w:rPr>
          <w:rFonts w:ascii="Times New Roman" w:hAnsi="Times New Roman" w:cs="Times New Roman"/>
        </w:rPr>
      </w:pPr>
      <w:r w:rsidRPr="008A1FB3">
        <w:rPr>
          <w:rStyle w:val="Odwoanieprzypisudolnego"/>
          <w:rFonts w:ascii="Times New Roman" w:hAnsi="Times New Roman" w:cs="Times New Roman"/>
        </w:rPr>
        <w:footnoteRef/>
      </w:r>
      <w:r w:rsidRPr="008A1FB3">
        <w:rPr>
          <w:rFonts w:ascii="Times New Roman" w:hAnsi="Times New Roman" w:cs="Times New Roman"/>
        </w:rPr>
        <w:t xml:space="preserve"> </w:t>
      </w:r>
      <w:r w:rsidRPr="00602775">
        <w:rPr>
          <w:rFonts w:ascii="Times New Roman" w:hAnsi="Times New Roman" w:cs="Times New Roman"/>
        </w:rPr>
        <w:t xml:space="preserve">Por. A. Woźny, </w:t>
      </w:r>
      <w:r w:rsidRPr="00602775">
        <w:rPr>
          <w:rFonts w:ascii="Times New Roman" w:hAnsi="Times New Roman" w:cs="Times New Roman"/>
          <w:i/>
          <w:iCs/>
        </w:rPr>
        <w:t>Nauki dla często komunikujących, część 2</w:t>
      </w:r>
      <w:r w:rsidRPr="00602775">
        <w:rPr>
          <w:rFonts w:ascii="Times New Roman" w:hAnsi="Times New Roman" w:cs="Times New Roman"/>
        </w:rPr>
        <w:t>…, s. 47.</w:t>
      </w:r>
    </w:p>
  </w:footnote>
  <w:footnote w:id="369">
    <w:p w14:paraId="6B9AD8A3" w14:textId="1C71B2FE" w:rsidR="005917B9" w:rsidRPr="00602775" w:rsidRDefault="005917B9" w:rsidP="00032D51">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sidRPr="00602775">
        <w:rPr>
          <w:rFonts w:ascii="Times New Roman" w:hAnsi="Times New Roman" w:cs="Times New Roman"/>
        </w:rPr>
        <w:t xml:space="preserve"> </w:t>
      </w:r>
      <w:r>
        <w:rPr>
          <w:rFonts w:ascii="Times New Roman" w:hAnsi="Times New Roman" w:cs="Times New Roman"/>
        </w:rPr>
        <w:t>Por. t</w:t>
      </w:r>
      <w:r w:rsidRPr="00602775">
        <w:rPr>
          <w:rFonts w:ascii="Times New Roman" w:hAnsi="Times New Roman" w:cs="Times New Roman"/>
        </w:rPr>
        <w:t>amże, s. 61.</w:t>
      </w:r>
    </w:p>
  </w:footnote>
  <w:footnote w:id="370">
    <w:p w14:paraId="174F425C" w14:textId="767665BF" w:rsidR="005917B9" w:rsidRPr="00602775" w:rsidRDefault="005917B9">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sidRPr="00602775">
        <w:rPr>
          <w:rFonts w:ascii="Times New Roman" w:hAnsi="Times New Roman" w:cs="Times New Roman"/>
        </w:rPr>
        <w:t xml:space="preserve"> Por. A. Woźny, </w:t>
      </w:r>
      <w:r w:rsidRPr="00602775">
        <w:rPr>
          <w:rFonts w:ascii="Times New Roman" w:hAnsi="Times New Roman" w:cs="Times New Roman"/>
          <w:i/>
          <w:iCs/>
        </w:rPr>
        <w:t>Wychowanie…</w:t>
      </w:r>
      <w:r w:rsidRPr="00602775">
        <w:rPr>
          <w:rFonts w:ascii="Times New Roman" w:hAnsi="Times New Roman" w:cs="Times New Roman"/>
        </w:rPr>
        <w:t>, s. 40.</w:t>
      </w:r>
    </w:p>
  </w:footnote>
  <w:footnote w:id="371">
    <w:p w14:paraId="2E75CDF7" w14:textId="70FC4092" w:rsidR="005917B9" w:rsidRPr="00602775" w:rsidRDefault="005917B9" w:rsidP="00032D51">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sidRPr="00602775">
        <w:rPr>
          <w:rFonts w:ascii="Times New Roman" w:hAnsi="Times New Roman" w:cs="Times New Roman"/>
        </w:rPr>
        <w:t xml:space="preserve"> A. Woźny, </w:t>
      </w:r>
      <w:r w:rsidRPr="00602775">
        <w:rPr>
          <w:rFonts w:ascii="Times New Roman" w:hAnsi="Times New Roman" w:cs="Times New Roman"/>
          <w:i/>
          <w:iCs/>
        </w:rPr>
        <w:t>Rozważania, część czwarta</w:t>
      </w:r>
      <w:r w:rsidRPr="00602775">
        <w:rPr>
          <w:rFonts w:ascii="Times New Roman" w:hAnsi="Times New Roman" w:cs="Times New Roman"/>
        </w:rPr>
        <w:t>…, s. 59.</w:t>
      </w:r>
    </w:p>
  </w:footnote>
  <w:footnote w:id="372">
    <w:p w14:paraId="786B542B" w14:textId="65B32185" w:rsidR="005917B9" w:rsidRPr="00602775" w:rsidRDefault="005917B9" w:rsidP="00032D51">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sidRPr="00602775">
        <w:rPr>
          <w:rFonts w:ascii="Times New Roman" w:hAnsi="Times New Roman" w:cs="Times New Roman"/>
        </w:rPr>
        <w:t xml:space="preserve"> </w:t>
      </w:r>
      <w:r>
        <w:rPr>
          <w:rFonts w:ascii="Times New Roman" w:hAnsi="Times New Roman" w:cs="Times New Roman"/>
        </w:rPr>
        <w:t>Por. t</w:t>
      </w:r>
      <w:r w:rsidRPr="00602775">
        <w:rPr>
          <w:rFonts w:ascii="Times New Roman" w:hAnsi="Times New Roman" w:cs="Times New Roman"/>
        </w:rPr>
        <w:t>amże</w:t>
      </w:r>
      <w:r>
        <w:rPr>
          <w:rFonts w:ascii="Times New Roman" w:hAnsi="Times New Roman" w:cs="Times New Roman"/>
        </w:rPr>
        <w:t>.</w:t>
      </w:r>
    </w:p>
  </w:footnote>
  <w:footnote w:id="373">
    <w:p w14:paraId="2BFC74AA" w14:textId="553220DC" w:rsidR="005917B9" w:rsidRPr="00602775" w:rsidRDefault="005917B9">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sidRPr="00602775">
        <w:rPr>
          <w:rFonts w:ascii="Times New Roman" w:hAnsi="Times New Roman" w:cs="Times New Roman"/>
        </w:rPr>
        <w:t xml:space="preserve"> A. Woźny, </w:t>
      </w:r>
      <w:r w:rsidRPr="00602775">
        <w:rPr>
          <w:rFonts w:ascii="Times New Roman" w:hAnsi="Times New Roman" w:cs="Times New Roman"/>
          <w:i/>
          <w:iCs/>
        </w:rPr>
        <w:t xml:space="preserve">Drogi </w:t>
      </w:r>
      <w:r>
        <w:rPr>
          <w:rFonts w:ascii="Times New Roman" w:hAnsi="Times New Roman" w:cs="Times New Roman"/>
          <w:i/>
          <w:iCs/>
        </w:rPr>
        <w:t>K</w:t>
      </w:r>
      <w:r w:rsidRPr="00602775">
        <w:rPr>
          <w:rFonts w:ascii="Times New Roman" w:hAnsi="Times New Roman" w:cs="Times New Roman"/>
          <w:i/>
          <w:iCs/>
        </w:rPr>
        <w:t>rzyżowe</w:t>
      </w:r>
      <w:r w:rsidRPr="00602775">
        <w:rPr>
          <w:rFonts w:ascii="Times New Roman" w:hAnsi="Times New Roman" w:cs="Times New Roman"/>
        </w:rPr>
        <w:t>…, s. 197.</w:t>
      </w:r>
    </w:p>
  </w:footnote>
  <w:footnote w:id="374">
    <w:p w14:paraId="4888F4D9" w14:textId="7AA97BF6" w:rsidR="005917B9" w:rsidRPr="00602775" w:rsidRDefault="005917B9" w:rsidP="00032D51">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sidRPr="00602775">
        <w:rPr>
          <w:rFonts w:ascii="Times New Roman" w:hAnsi="Times New Roman" w:cs="Times New Roman"/>
        </w:rPr>
        <w:t xml:space="preserve"> A. Woźny </w:t>
      </w:r>
      <w:r w:rsidRPr="00602775">
        <w:rPr>
          <w:rFonts w:ascii="Times New Roman" w:hAnsi="Times New Roman" w:cs="Times New Roman"/>
          <w:i/>
          <w:iCs/>
        </w:rPr>
        <w:t>Rozważania</w:t>
      </w:r>
      <w:r>
        <w:rPr>
          <w:rFonts w:ascii="Times New Roman" w:hAnsi="Times New Roman" w:cs="Times New Roman"/>
          <w:i/>
          <w:iCs/>
        </w:rPr>
        <w:t>,</w:t>
      </w:r>
      <w:r w:rsidRPr="00602775">
        <w:rPr>
          <w:rFonts w:ascii="Times New Roman" w:hAnsi="Times New Roman" w:cs="Times New Roman"/>
          <w:i/>
          <w:iCs/>
        </w:rPr>
        <w:t xml:space="preserve"> część trzecia</w:t>
      </w:r>
      <w:r w:rsidRPr="00602775">
        <w:rPr>
          <w:rFonts w:ascii="Times New Roman" w:hAnsi="Times New Roman" w:cs="Times New Roman"/>
        </w:rPr>
        <w:t>…, s. 25.</w:t>
      </w:r>
    </w:p>
  </w:footnote>
  <w:footnote w:id="375">
    <w:p w14:paraId="49261328" w14:textId="74E102D4" w:rsidR="005917B9" w:rsidRPr="00602775" w:rsidRDefault="005917B9" w:rsidP="00032D51">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Pr>
          <w:rFonts w:ascii="Times New Roman" w:hAnsi="Times New Roman" w:cs="Times New Roman"/>
        </w:rPr>
        <w:t xml:space="preserve"> </w:t>
      </w:r>
      <w:r w:rsidRPr="00602775">
        <w:rPr>
          <w:rFonts w:ascii="Times New Roman" w:hAnsi="Times New Roman" w:cs="Times New Roman"/>
        </w:rPr>
        <w:t xml:space="preserve">Por. A. Woźny, </w:t>
      </w:r>
      <w:r w:rsidRPr="00602775">
        <w:rPr>
          <w:rFonts w:ascii="Times New Roman" w:hAnsi="Times New Roman" w:cs="Times New Roman"/>
          <w:i/>
          <w:iCs/>
        </w:rPr>
        <w:t>Nauki dla często komunikujących, część 2</w:t>
      </w:r>
      <w:r w:rsidRPr="00602775">
        <w:rPr>
          <w:rFonts w:ascii="Times New Roman" w:hAnsi="Times New Roman" w:cs="Times New Roman"/>
        </w:rPr>
        <w:t>…, s. 12-13.</w:t>
      </w:r>
    </w:p>
  </w:footnote>
  <w:footnote w:id="376">
    <w:p w14:paraId="30EC2781" w14:textId="2094BE6B" w:rsidR="005917B9" w:rsidRPr="00602775" w:rsidRDefault="005917B9">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sidRPr="00602775">
        <w:rPr>
          <w:rFonts w:ascii="Times New Roman" w:hAnsi="Times New Roman" w:cs="Times New Roman"/>
        </w:rPr>
        <w:t xml:space="preserve"> Por. W. Mueller,</w:t>
      </w:r>
      <w:r w:rsidRPr="00602775">
        <w:rPr>
          <w:rFonts w:ascii="Times New Roman" w:hAnsi="Times New Roman" w:cs="Times New Roman"/>
          <w:i/>
          <w:iCs/>
        </w:rPr>
        <w:t>. Ksiądz Woźny…</w:t>
      </w:r>
      <w:r w:rsidRPr="00602775">
        <w:rPr>
          <w:rFonts w:ascii="Times New Roman" w:hAnsi="Times New Roman" w:cs="Times New Roman"/>
        </w:rPr>
        <w:t xml:space="preserve">, s. 39. </w:t>
      </w:r>
    </w:p>
  </w:footnote>
  <w:footnote w:id="377">
    <w:p w14:paraId="0FF8EBA2" w14:textId="6C10B85B" w:rsidR="005917B9" w:rsidRPr="00F719AC" w:rsidRDefault="005917B9">
      <w:pPr>
        <w:pStyle w:val="Tekstprzypisudolnego"/>
        <w:rPr>
          <w:rFonts w:ascii="Times New Roman" w:hAnsi="Times New Roman" w:cs="Times New Roman"/>
        </w:rPr>
      </w:pPr>
      <w:r w:rsidRPr="00602775">
        <w:rPr>
          <w:rStyle w:val="Odwoanieprzypisudolnego"/>
          <w:rFonts w:ascii="Times New Roman" w:hAnsi="Times New Roman" w:cs="Times New Roman"/>
        </w:rPr>
        <w:footnoteRef/>
      </w:r>
      <w:r w:rsidRPr="00602775">
        <w:rPr>
          <w:rFonts w:ascii="Times New Roman" w:hAnsi="Times New Roman" w:cs="Times New Roman"/>
        </w:rPr>
        <w:t xml:space="preserve"> A. Woźny, </w:t>
      </w:r>
      <w:r w:rsidRPr="00602775">
        <w:rPr>
          <w:rFonts w:ascii="Times New Roman" w:hAnsi="Times New Roman" w:cs="Times New Roman"/>
          <w:i/>
          <w:iCs/>
        </w:rPr>
        <w:t>Rozważania, część druga</w:t>
      </w:r>
      <w:r w:rsidRPr="00602775">
        <w:rPr>
          <w:rFonts w:ascii="Times New Roman" w:hAnsi="Times New Roman" w:cs="Times New Roman"/>
        </w:rPr>
        <w:t>…, s. 2</w:t>
      </w:r>
      <w:r w:rsidRPr="00F719AC">
        <w:rPr>
          <w:rFonts w:ascii="Times New Roman" w:hAnsi="Times New Roman" w:cs="Times New Roman"/>
        </w:rPr>
        <w:t>9.</w:t>
      </w:r>
    </w:p>
  </w:footnote>
  <w:footnote w:id="378">
    <w:p w14:paraId="4018EA48" w14:textId="7B555370" w:rsidR="005917B9" w:rsidRPr="008B0010" w:rsidRDefault="005917B9">
      <w:pPr>
        <w:pStyle w:val="Tekstprzypisudolnego"/>
        <w:rPr>
          <w:rFonts w:ascii="Times New Roman" w:hAnsi="Times New Roman" w:cs="Times New Roman"/>
        </w:rPr>
      </w:pPr>
      <w:r w:rsidRPr="00113BBF">
        <w:rPr>
          <w:rStyle w:val="Odwoanieprzypisudolnego"/>
          <w:rFonts w:ascii="Times New Roman" w:hAnsi="Times New Roman" w:cs="Times New Roman"/>
        </w:rPr>
        <w:footnoteRef/>
      </w:r>
      <w:r w:rsidRPr="00113BBF">
        <w:rPr>
          <w:rFonts w:ascii="Times New Roman" w:hAnsi="Times New Roman" w:cs="Times New Roman"/>
        </w:rPr>
        <w:t xml:space="preserve"> </w:t>
      </w:r>
      <w:r w:rsidRPr="008B0010">
        <w:rPr>
          <w:rFonts w:ascii="Times New Roman" w:hAnsi="Times New Roman" w:cs="Times New Roman"/>
        </w:rPr>
        <w:t>Por. tamże, s. 108-109.</w:t>
      </w:r>
    </w:p>
  </w:footnote>
  <w:footnote w:id="379">
    <w:p w14:paraId="143070E6" w14:textId="1CCD713A" w:rsidR="005917B9" w:rsidRPr="008B0010" w:rsidRDefault="005917B9">
      <w:pPr>
        <w:pStyle w:val="Tekstprzypisudolnego"/>
        <w:rPr>
          <w:rFonts w:ascii="Times New Roman" w:hAnsi="Times New Roman" w:cs="Times New Roman"/>
        </w:rPr>
      </w:pPr>
      <w:r w:rsidRPr="008B0010">
        <w:rPr>
          <w:rStyle w:val="Odwoanieprzypisudolnego"/>
          <w:rFonts w:ascii="Times New Roman" w:hAnsi="Times New Roman" w:cs="Times New Roman"/>
        </w:rPr>
        <w:footnoteRef/>
      </w:r>
      <w:r w:rsidRPr="008B0010">
        <w:rPr>
          <w:rFonts w:ascii="Times New Roman" w:hAnsi="Times New Roman" w:cs="Times New Roman"/>
        </w:rPr>
        <w:t xml:space="preserve"> Tamże, s. 31.</w:t>
      </w:r>
    </w:p>
  </w:footnote>
  <w:footnote w:id="380">
    <w:p w14:paraId="2F454974" w14:textId="57A43146" w:rsidR="005917B9" w:rsidRPr="008B0010" w:rsidRDefault="005917B9">
      <w:pPr>
        <w:pStyle w:val="Tekstprzypisudolnego"/>
        <w:rPr>
          <w:rFonts w:ascii="Times New Roman" w:hAnsi="Times New Roman" w:cs="Times New Roman"/>
        </w:rPr>
      </w:pPr>
      <w:r w:rsidRPr="008B0010">
        <w:rPr>
          <w:rStyle w:val="Odwoanieprzypisudolnego"/>
          <w:rFonts w:ascii="Times New Roman" w:hAnsi="Times New Roman" w:cs="Times New Roman"/>
        </w:rPr>
        <w:footnoteRef/>
      </w:r>
      <w:r w:rsidRPr="008B0010">
        <w:rPr>
          <w:rFonts w:ascii="Times New Roman" w:hAnsi="Times New Roman" w:cs="Times New Roman"/>
        </w:rPr>
        <w:t xml:space="preserve"> Por. tamże, s. 20.</w:t>
      </w:r>
    </w:p>
  </w:footnote>
  <w:footnote w:id="381">
    <w:p w14:paraId="5C3B148D" w14:textId="6B313EE6" w:rsidR="005917B9" w:rsidRPr="008B0010" w:rsidRDefault="005917B9">
      <w:pPr>
        <w:pStyle w:val="Tekstprzypisudolnego"/>
        <w:rPr>
          <w:rFonts w:ascii="Times New Roman" w:hAnsi="Times New Roman" w:cs="Times New Roman"/>
        </w:rPr>
      </w:pPr>
      <w:r w:rsidRPr="008B0010">
        <w:rPr>
          <w:rStyle w:val="Odwoanieprzypisudolnego"/>
          <w:rFonts w:ascii="Times New Roman" w:hAnsi="Times New Roman" w:cs="Times New Roman"/>
        </w:rPr>
        <w:footnoteRef/>
      </w:r>
      <w:r w:rsidRPr="008B0010">
        <w:rPr>
          <w:rFonts w:ascii="Times New Roman" w:hAnsi="Times New Roman" w:cs="Times New Roman"/>
        </w:rPr>
        <w:t xml:space="preserve"> Por. W. Mueller, </w:t>
      </w:r>
      <w:r w:rsidRPr="008B0010">
        <w:rPr>
          <w:rFonts w:ascii="Times New Roman" w:hAnsi="Times New Roman" w:cs="Times New Roman"/>
          <w:i/>
          <w:iCs/>
        </w:rPr>
        <w:t>Sługa Boży</w:t>
      </w:r>
      <w:r w:rsidRPr="008B0010">
        <w:rPr>
          <w:rFonts w:ascii="Times New Roman" w:hAnsi="Times New Roman" w:cs="Times New Roman"/>
        </w:rPr>
        <w:t>…, s. 122</w:t>
      </w:r>
      <w:r w:rsidRPr="008B0010">
        <w:rPr>
          <w:rFonts w:ascii="Times New Roman" w:hAnsi="Times New Roman" w:cs="Times New Roman"/>
          <w:i/>
          <w:iCs/>
        </w:rPr>
        <w:t>.</w:t>
      </w:r>
    </w:p>
  </w:footnote>
  <w:footnote w:id="382">
    <w:p w14:paraId="737CA1DD" w14:textId="42B31462" w:rsidR="005917B9" w:rsidRPr="008B0010" w:rsidRDefault="005917B9" w:rsidP="00032D51">
      <w:pPr>
        <w:pStyle w:val="Tekstprzypisudolnego"/>
        <w:rPr>
          <w:rFonts w:ascii="Times New Roman" w:hAnsi="Times New Roman" w:cs="Times New Roman"/>
        </w:rPr>
      </w:pPr>
      <w:r w:rsidRPr="008B0010">
        <w:rPr>
          <w:rStyle w:val="Odwoanieprzypisudolnego"/>
          <w:rFonts w:ascii="Times New Roman" w:hAnsi="Times New Roman" w:cs="Times New Roman"/>
        </w:rPr>
        <w:footnoteRef/>
      </w:r>
      <w:r w:rsidRPr="008B0010">
        <w:rPr>
          <w:rFonts w:ascii="Times New Roman" w:hAnsi="Times New Roman" w:cs="Times New Roman"/>
        </w:rPr>
        <w:t xml:space="preserve"> Por. A. Woźny, </w:t>
      </w:r>
      <w:r w:rsidRPr="008B0010">
        <w:rPr>
          <w:rFonts w:ascii="Times New Roman" w:hAnsi="Times New Roman" w:cs="Times New Roman"/>
          <w:i/>
          <w:iCs/>
        </w:rPr>
        <w:t>Osiem…,</w:t>
      </w:r>
      <w:r w:rsidRPr="008B0010">
        <w:rPr>
          <w:rFonts w:ascii="Times New Roman" w:hAnsi="Times New Roman" w:cs="Times New Roman"/>
        </w:rPr>
        <w:t xml:space="preserve"> s. 21-22.</w:t>
      </w:r>
    </w:p>
  </w:footnote>
  <w:footnote w:id="383">
    <w:p w14:paraId="0F5A9592" w14:textId="0180C350" w:rsidR="005917B9" w:rsidRPr="008B0010" w:rsidRDefault="005917B9" w:rsidP="00032D51">
      <w:pPr>
        <w:pStyle w:val="Tekstprzypisudolnego"/>
        <w:rPr>
          <w:rFonts w:ascii="Times New Roman" w:hAnsi="Times New Roman" w:cs="Times New Roman"/>
        </w:rPr>
      </w:pPr>
      <w:r w:rsidRPr="008B0010">
        <w:rPr>
          <w:rStyle w:val="Odwoanieprzypisudolnego"/>
          <w:rFonts w:ascii="Times New Roman" w:hAnsi="Times New Roman" w:cs="Times New Roman"/>
        </w:rPr>
        <w:footnoteRef/>
      </w:r>
      <w:r w:rsidRPr="008B0010">
        <w:rPr>
          <w:rFonts w:ascii="Times New Roman" w:hAnsi="Times New Roman" w:cs="Times New Roman"/>
        </w:rPr>
        <w:t xml:space="preserve"> Tamże, s. 22.</w:t>
      </w:r>
    </w:p>
  </w:footnote>
  <w:footnote w:id="384">
    <w:p w14:paraId="2128C64D" w14:textId="59893D8E" w:rsidR="005917B9" w:rsidRPr="008B0010" w:rsidRDefault="005917B9" w:rsidP="00032D51">
      <w:pPr>
        <w:pStyle w:val="Tekstprzypisudolnego"/>
        <w:rPr>
          <w:rFonts w:ascii="Times New Roman" w:hAnsi="Times New Roman" w:cs="Times New Roman"/>
        </w:rPr>
      </w:pPr>
      <w:r w:rsidRPr="008B0010">
        <w:rPr>
          <w:rStyle w:val="Odwoanieprzypisudolnego"/>
          <w:rFonts w:ascii="Times New Roman" w:hAnsi="Times New Roman" w:cs="Times New Roman"/>
        </w:rPr>
        <w:footnoteRef/>
      </w:r>
      <w:r w:rsidRPr="008B0010">
        <w:rPr>
          <w:rFonts w:ascii="Times New Roman" w:hAnsi="Times New Roman" w:cs="Times New Roman"/>
        </w:rPr>
        <w:t xml:space="preserve"> Por. W. Mueller, </w:t>
      </w:r>
      <w:r w:rsidRPr="008B0010">
        <w:rPr>
          <w:rFonts w:ascii="Times New Roman" w:hAnsi="Times New Roman" w:cs="Times New Roman"/>
          <w:i/>
          <w:iCs/>
        </w:rPr>
        <w:t>Rekolekcje …</w:t>
      </w:r>
      <w:r w:rsidRPr="008B0010">
        <w:rPr>
          <w:rFonts w:ascii="Times New Roman" w:hAnsi="Times New Roman" w:cs="Times New Roman"/>
        </w:rPr>
        <w:t>, s. 78.</w:t>
      </w:r>
    </w:p>
  </w:footnote>
  <w:footnote w:id="385">
    <w:p w14:paraId="344C3DA8" w14:textId="2B60491C" w:rsidR="005917B9" w:rsidRPr="008B0010" w:rsidRDefault="005917B9" w:rsidP="00032D51">
      <w:pPr>
        <w:pStyle w:val="Tekstprzypisudolnego"/>
        <w:rPr>
          <w:rFonts w:ascii="Times New Roman" w:hAnsi="Times New Roman" w:cs="Times New Roman"/>
        </w:rPr>
      </w:pPr>
      <w:r w:rsidRPr="008B0010">
        <w:rPr>
          <w:rStyle w:val="Odwoanieprzypisudolnego"/>
          <w:rFonts w:ascii="Times New Roman" w:hAnsi="Times New Roman" w:cs="Times New Roman"/>
        </w:rPr>
        <w:footnoteRef/>
      </w:r>
      <w:r w:rsidRPr="008B0010">
        <w:rPr>
          <w:rFonts w:ascii="Times New Roman" w:hAnsi="Times New Roman" w:cs="Times New Roman"/>
        </w:rPr>
        <w:t xml:space="preserve"> A. Woźny, </w:t>
      </w:r>
      <w:r w:rsidRPr="008B0010">
        <w:rPr>
          <w:rFonts w:ascii="Times New Roman" w:hAnsi="Times New Roman" w:cs="Times New Roman"/>
          <w:i/>
          <w:iCs/>
        </w:rPr>
        <w:t>Osiem…</w:t>
      </w:r>
      <w:r w:rsidRPr="008B0010">
        <w:rPr>
          <w:rFonts w:ascii="Times New Roman" w:hAnsi="Times New Roman" w:cs="Times New Roman"/>
        </w:rPr>
        <w:t>, s. 22.</w:t>
      </w:r>
    </w:p>
  </w:footnote>
  <w:footnote w:id="386">
    <w:p w14:paraId="0DE46197" w14:textId="053E0A62" w:rsidR="005917B9" w:rsidRPr="0004050B" w:rsidRDefault="005917B9">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A. Woźny.</w:t>
      </w:r>
      <w:r w:rsidRPr="0004050B">
        <w:rPr>
          <w:rFonts w:ascii="Times New Roman" w:hAnsi="Times New Roman" w:cs="Times New Roman"/>
          <w:i/>
          <w:iCs/>
        </w:rPr>
        <w:t xml:space="preserve"> Rozważania, część pierwsza</w:t>
      </w:r>
      <w:r w:rsidRPr="0004050B">
        <w:rPr>
          <w:rFonts w:ascii="Times New Roman" w:hAnsi="Times New Roman" w:cs="Times New Roman"/>
        </w:rPr>
        <w:t>…, s. 17.</w:t>
      </w:r>
    </w:p>
  </w:footnote>
  <w:footnote w:id="387">
    <w:p w14:paraId="194D0712" w14:textId="232BC204" w:rsidR="005917B9" w:rsidRPr="0004050B" w:rsidRDefault="005917B9">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A. Woźny, </w:t>
      </w:r>
      <w:r w:rsidRPr="0004050B">
        <w:rPr>
          <w:rFonts w:ascii="Times New Roman" w:hAnsi="Times New Roman" w:cs="Times New Roman"/>
          <w:i/>
          <w:iCs/>
        </w:rPr>
        <w:t>Nauki dla często komunikujących, cz</w:t>
      </w:r>
      <w:r>
        <w:rPr>
          <w:rFonts w:ascii="Times New Roman" w:hAnsi="Times New Roman" w:cs="Times New Roman"/>
          <w:i/>
          <w:iCs/>
        </w:rPr>
        <w:t>ę</w:t>
      </w:r>
      <w:r w:rsidRPr="0004050B">
        <w:rPr>
          <w:rFonts w:ascii="Times New Roman" w:hAnsi="Times New Roman" w:cs="Times New Roman"/>
          <w:i/>
          <w:iCs/>
        </w:rPr>
        <w:t>ść 3</w:t>
      </w:r>
      <w:r w:rsidRPr="0004050B">
        <w:rPr>
          <w:rFonts w:ascii="Times New Roman" w:hAnsi="Times New Roman" w:cs="Times New Roman"/>
        </w:rPr>
        <w:t>…,  s. 121</w:t>
      </w:r>
      <w:r w:rsidRPr="0004050B">
        <w:rPr>
          <w:rFonts w:ascii="Times New Roman" w:hAnsi="Times New Roman" w:cs="Times New Roman"/>
          <w:i/>
          <w:iCs/>
        </w:rPr>
        <w:t>.</w:t>
      </w:r>
    </w:p>
  </w:footnote>
  <w:footnote w:id="388">
    <w:p w14:paraId="6BE62D05" w14:textId="2C7F4A8D" w:rsidR="005917B9" w:rsidRPr="0004050B" w:rsidRDefault="005917B9" w:rsidP="00032D51">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A. Woźny, </w:t>
      </w:r>
      <w:r w:rsidRPr="0004050B">
        <w:rPr>
          <w:rFonts w:ascii="Times New Roman" w:hAnsi="Times New Roman" w:cs="Times New Roman"/>
          <w:i/>
          <w:iCs/>
        </w:rPr>
        <w:t>Osiem…</w:t>
      </w:r>
      <w:r w:rsidRPr="0004050B">
        <w:rPr>
          <w:rFonts w:ascii="Times New Roman" w:hAnsi="Times New Roman" w:cs="Times New Roman"/>
        </w:rPr>
        <w:t>, s. 22.</w:t>
      </w:r>
    </w:p>
  </w:footnote>
  <w:footnote w:id="389">
    <w:p w14:paraId="785A1498" w14:textId="1817054C" w:rsidR="005917B9" w:rsidRPr="0004050B" w:rsidRDefault="005917B9" w:rsidP="00032D51">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Tamże, s. 22.</w:t>
      </w:r>
    </w:p>
  </w:footnote>
  <w:footnote w:id="390">
    <w:p w14:paraId="5CAD1226" w14:textId="69A53A60" w:rsidR="005917B9" w:rsidRPr="0004050B" w:rsidRDefault="005917B9">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Por. A. Woźny,</w:t>
      </w:r>
      <w:r w:rsidRPr="0004050B">
        <w:rPr>
          <w:rFonts w:ascii="Times New Roman" w:hAnsi="Times New Roman" w:cs="Times New Roman"/>
          <w:i/>
          <w:iCs/>
        </w:rPr>
        <w:t xml:space="preserve"> Rozważania, część pierwsza</w:t>
      </w:r>
      <w:r w:rsidRPr="0004050B">
        <w:rPr>
          <w:rFonts w:ascii="Times New Roman" w:hAnsi="Times New Roman" w:cs="Times New Roman"/>
        </w:rPr>
        <w:t>…, s. 31-32.</w:t>
      </w:r>
    </w:p>
  </w:footnote>
  <w:footnote w:id="391">
    <w:p w14:paraId="0F0CEC37" w14:textId="4B9B6812" w:rsidR="005917B9" w:rsidRPr="0004050B" w:rsidRDefault="005917B9">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Por. tamże, s. 83.</w:t>
      </w:r>
    </w:p>
  </w:footnote>
  <w:footnote w:id="392">
    <w:p w14:paraId="00DA3203" w14:textId="1DF89E84" w:rsidR="005917B9" w:rsidRPr="0004050B" w:rsidRDefault="005917B9" w:rsidP="00BE74D1">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A. Woźny, </w:t>
      </w:r>
      <w:r w:rsidRPr="0004050B">
        <w:rPr>
          <w:rFonts w:ascii="Times New Roman" w:hAnsi="Times New Roman" w:cs="Times New Roman"/>
          <w:i/>
          <w:iCs/>
        </w:rPr>
        <w:t>Wychowanie…</w:t>
      </w:r>
      <w:r w:rsidRPr="0004050B">
        <w:rPr>
          <w:rFonts w:ascii="Times New Roman" w:hAnsi="Times New Roman" w:cs="Times New Roman"/>
        </w:rPr>
        <w:t>, s. 52.</w:t>
      </w:r>
    </w:p>
  </w:footnote>
  <w:footnote w:id="393">
    <w:p w14:paraId="4DBD409B" w14:textId="4418ADD3" w:rsidR="005917B9" w:rsidRPr="0004050B" w:rsidRDefault="005917B9" w:rsidP="00BE74D1">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Tamże.</w:t>
      </w:r>
    </w:p>
  </w:footnote>
  <w:footnote w:id="394">
    <w:p w14:paraId="706457E4" w14:textId="13B7FE12" w:rsidR="005917B9" w:rsidRPr="0004050B" w:rsidRDefault="005917B9" w:rsidP="00BE74D1">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Tamże.</w:t>
      </w:r>
    </w:p>
  </w:footnote>
  <w:footnote w:id="395">
    <w:p w14:paraId="07F85E53" w14:textId="023CAD20" w:rsidR="005917B9" w:rsidRPr="0004050B" w:rsidRDefault="005917B9">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Por. A. Woźny</w:t>
      </w:r>
      <w:r>
        <w:rPr>
          <w:rFonts w:ascii="Times New Roman" w:hAnsi="Times New Roman" w:cs="Times New Roman"/>
        </w:rPr>
        <w:t>,</w:t>
      </w:r>
      <w:r w:rsidRPr="0004050B">
        <w:rPr>
          <w:rFonts w:ascii="Times New Roman" w:hAnsi="Times New Roman" w:cs="Times New Roman"/>
          <w:i/>
          <w:iCs/>
        </w:rPr>
        <w:t xml:space="preserve"> Rozważania, część druga</w:t>
      </w:r>
      <w:r w:rsidRPr="0004050B">
        <w:rPr>
          <w:rFonts w:ascii="Times New Roman" w:hAnsi="Times New Roman" w:cs="Times New Roman"/>
        </w:rPr>
        <w:t>…, s.</w:t>
      </w:r>
      <w:r w:rsidRPr="0004050B">
        <w:rPr>
          <w:rFonts w:ascii="Times New Roman" w:hAnsi="Times New Roman" w:cs="Times New Roman"/>
          <w:i/>
          <w:iCs/>
        </w:rPr>
        <w:t xml:space="preserve"> </w:t>
      </w:r>
      <w:r w:rsidRPr="0004050B">
        <w:rPr>
          <w:rFonts w:ascii="Times New Roman" w:hAnsi="Times New Roman" w:cs="Times New Roman"/>
        </w:rPr>
        <w:t>111.</w:t>
      </w:r>
    </w:p>
  </w:footnote>
  <w:footnote w:id="396">
    <w:p w14:paraId="6E028C01" w14:textId="568E0E44" w:rsidR="005917B9" w:rsidRPr="0004050B" w:rsidRDefault="005917B9">
      <w:pPr>
        <w:pStyle w:val="Tekstprzypisudolnego"/>
        <w:rPr>
          <w:rFonts w:ascii="Times New Roman" w:hAnsi="Times New Roman" w:cs="Times New Roman"/>
        </w:rPr>
      </w:pPr>
      <w:r w:rsidRPr="0004050B">
        <w:rPr>
          <w:rStyle w:val="Odwoanieprzypisudolnego"/>
          <w:rFonts w:ascii="Times New Roman" w:hAnsi="Times New Roman" w:cs="Times New Roman"/>
        </w:rPr>
        <w:footnoteRef/>
      </w:r>
      <w:r w:rsidRPr="0004050B">
        <w:rPr>
          <w:rFonts w:ascii="Times New Roman" w:hAnsi="Times New Roman" w:cs="Times New Roman"/>
        </w:rPr>
        <w:t xml:space="preserve"> W. Mueller, </w:t>
      </w:r>
      <w:r w:rsidRPr="0004050B">
        <w:rPr>
          <w:rFonts w:ascii="Times New Roman" w:hAnsi="Times New Roman" w:cs="Times New Roman"/>
          <w:i/>
          <w:iCs/>
        </w:rPr>
        <w:t>Rekolekcje</w:t>
      </w:r>
      <w:r w:rsidRPr="0004050B">
        <w:rPr>
          <w:rFonts w:ascii="Times New Roman" w:hAnsi="Times New Roman" w:cs="Times New Roman"/>
        </w:rPr>
        <w:t>…, s. 37.</w:t>
      </w:r>
    </w:p>
  </w:footnote>
  <w:footnote w:id="397">
    <w:p w14:paraId="32D50E1F" w14:textId="0C1F78E8" w:rsidR="005917B9" w:rsidRPr="00DE7107" w:rsidRDefault="005917B9" w:rsidP="00032D51">
      <w:pPr>
        <w:pStyle w:val="Tekstprzypisudolnego"/>
        <w:rPr>
          <w:rFonts w:ascii="Times New Roman" w:hAnsi="Times New Roman" w:cs="Times New Roman"/>
        </w:rPr>
      </w:pPr>
      <w:r w:rsidRPr="00DE7107">
        <w:rPr>
          <w:rStyle w:val="Odwoanieprzypisudolnego"/>
          <w:rFonts w:ascii="Times New Roman" w:hAnsi="Times New Roman" w:cs="Times New Roman"/>
        </w:rPr>
        <w:footnoteRef/>
      </w:r>
      <w:r w:rsidRPr="00DE7107">
        <w:rPr>
          <w:rFonts w:ascii="Times New Roman" w:hAnsi="Times New Roman" w:cs="Times New Roman"/>
        </w:rPr>
        <w:t xml:space="preserve"> A. Woźny, </w:t>
      </w:r>
      <w:r w:rsidRPr="00DE7107">
        <w:rPr>
          <w:rFonts w:ascii="Times New Roman" w:hAnsi="Times New Roman" w:cs="Times New Roman"/>
          <w:i/>
          <w:iCs/>
        </w:rPr>
        <w:t>Osiem…</w:t>
      </w:r>
      <w:r w:rsidRPr="00DE7107">
        <w:rPr>
          <w:rFonts w:ascii="Times New Roman" w:hAnsi="Times New Roman" w:cs="Times New Roman"/>
        </w:rPr>
        <w:t xml:space="preserve"> s. 25-26.</w:t>
      </w:r>
    </w:p>
  </w:footnote>
  <w:footnote w:id="398">
    <w:p w14:paraId="328B7B54" w14:textId="05FA0D57" w:rsidR="005917B9" w:rsidRPr="00DE7107" w:rsidRDefault="005917B9" w:rsidP="00032D51">
      <w:pPr>
        <w:pStyle w:val="Tekstprzypisudolnego"/>
        <w:rPr>
          <w:rFonts w:ascii="Times New Roman" w:hAnsi="Times New Roman" w:cs="Times New Roman"/>
        </w:rPr>
      </w:pPr>
      <w:r w:rsidRPr="00DE7107">
        <w:rPr>
          <w:rStyle w:val="Odwoanieprzypisudolnego"/>
          <w:rFonts w:ascii="Times New Roman" w:hAnsi="Times New Roman" w:cs="Times New Roman"/>
        </w:rPr>
        <w:footnoteRef/>
      </w:r>
      <w:r w:rsidRPr="00DE7107">
        <w:rPr>
          <w:rFonts w:ascii="Times New Roman" w:hAnsi="Times New Roman" w:cs="Times New Roman"/>
        </w:rPr>
        <w:t xml:space="preserve"> Tamże, s. 27.    </w:t>
      </w:r>
    </w:p>
  </w:footnote>
  <w:footnote w:id="399">
    <w:p w14:paraId="2049E513" w14:textId="5BC96903" w:rsidR="005917B9" w:rsidRPr="00DE7107" w:rsidRDefault="005917B9">
      <w:pPr>
        <w:pStyle w:val="Tekstprzypisudolnego"/>
        <w:rPr>
          <w:rFonts w:ascii="Times New Roman" w:hAnsi="Times New Roman" w:cs="Times New Roman"/>
        </w:rPr>
      </w:pPr>
      <w:r w:rsidRPr="00DE7107">
        <w:rPr>
          <w:rStyle w:val="Odwoanieprzypisudolnego"/>
          <w:rFonts w:ascii="Times New Roman" w:hAnsi="Times New Roman" w:cs="Times New Roman"/>
        </w:rPr>
        <w:footnoteRef/>
      </w:r>
      <w:r w:rsidRPr="00DE7107">
        <w:rPr>
          <w:rFonts w:ascii="Times New Roman" w:hAnsi="Times New Roman" w:cs="Times New Roman"/>
        </w:rPr>
        <w:t xml:space="preserve"> Por. M. Węcławski, </w:t>
      </w:r>
      <w:r w:rsidRPr="00DE7107">
        <w:rPr>
          <w:rFonts w:ascii="Times New Roman" w:hAnsi="Times New Roman" w:cs="Times New Roman"/>
          <w:i/>
          <w:iCs/>
        </w:rPr>
        <w:t>Miłość ukrzyżowana</w:t>
      </w:r>
      <w:r w:rsidRPr="00DE7107">
        <w:rPr>
          <w:rFonts w:ascii="Times New Roman" w:hAnsi="Times New Roman" w:cs="Times New Roman"/>
        </w:rPr>
        <w:t>…, s. 6.</w:t>
      </w:r>
    </w:p>
  </w:footnote>
  <w:footnote w:id="400">
    <w:p w14:paraId="2C07049B" w14:textId="0D62DE49" w:rsidR="005917B9" w:rsidRPr="00DE7107" w:rsidRDefault="005917B9" w:rsidP="00032D51">
      <w:pPr>
        <w:pStyle w:val="Tekstprzypisudolnego"/>
        <w:rPr>
          <w:rFonts w:ascii="Times New Roman" w:hAnsi="Times New Roman" w:cs="Times New Roman"/>
        </w:rPr>
      </w:pPr>
      <w:r w:rsidRPr="00DE7107">
        <w:rPr>
          <w:rStyle w:val="Odwoanieprzypisudolnego"/>
          <w:rFonts w:ascii="Times New Roman" w:hAnsi="Times New Roman" w:cs="Times New Roman"/>
        </w:rPr>
        <w:footnoteRef/>
      </w:r>
      <w:r w:rsidRPr="00DE7107">
        <w:rPr>
          <w:rFonts w:ascii="Times New Roman" w:hAnsi="Times New Roman" w:cs="Times New Roman"/>
        </w:rPr>
        <w:t xml:space="preserve"> Por. W.</w:t>
      </w:r>
      <w:r>
        <w:rPr>
          <w:rFonts w:ascii="Times New Roman" w:hAnsi="Times New Roman" w:cs="Times New Roman"/>
        </w:rPr>
        <w:t xml:space="preserve"> </w:t>
      </w:r>
      <w:r w:rsidRPr="00DE7107">
        <w:rPr>
          <w:rFonts w:ascii="Times New Roman" w:hAnsi="Times New Roman" w:cs="Times New Roman"/>
        </w:rPr>
        <w:t xml:space="preserve">Mueller, </w:t>
      </w:r>
      <w:r w:rsidRPr="00DE7107">
        <w:rPr>
          <w:rFonts w:ascii="Times New Roman" w:hAnsi="Times New Roman" w:cs="Times New Roman"/>
          <w:i/>
          <w:iCs/>
        </w:rPr>
        <w:t>Sługa Boży…</w:t>
      </w:r>
      <w:r w:rsidRPr="00DE7107">
        <w:rPr>
          <w:rFonts w:ascii="Times New Roman" w:hAnsi="Times New Roman" w:cs="Times New Roman"/>
        </w:rPr>
        <w:t>, s. 123.</w:t>
      </w:r>
    </w:p>
  </w:footnote>
  <w:footnote w:id="401">
    <w:p w14:paraId="0045042B" w14:textId="6874693A" w:rsidR="005917B9" w:rsidRPr="00DE7107" w:rsidRDefault="005917B9">
      <w:pPr>
        <w:pStyle w:val="Tekstprzypisudolnego"/>
        <w:rPr>
          <w:rFonts w:ascii="Times New Roman" w:hAnsi="Times New Roman" w:cs="Times New Roman"/>
        </w:rPr>
      </w:pPr>
      <w:r w:rsidRPr="00DE7107">
        <w:rPr>
          <w:rStyle w:val="Odwoanieprzypisudolnego"/>
          <w:rFonts w:ascii="Times New Roman" w:hAnsi="Times New Roman" w:cs="Times New Roman"/>
        </w:rPr>
        <w:footnoteRef/>
      </w:r>
      <w:r w:rsidRPr="00DE7107">
        <w:rPr>
          <w:rFonts w:ascii="Times New Roman" w:hAnsi="Times New Roman" w:cs="Times New Roman"/>
        </w:rPr>
        <w:t xml:space="preserve"> Por. tamże, s. 123-124.</w:t>
      </w:r>
    </w:p>
  </w:footnote>
  <w:footnote w:id="402">
    <w:p w14:paraId="5AAE4130" w14:textId="2E462933" w:rsidR="005917B9" w:rsidRPr="00DE7107" w:rsidRDefault="005917B9">
      <w:pPr>
        <w:pStyle w:val="Tekstprzypisudolnego"/>
        <w:rPr>
          <w:rFonts w:ascii="Times New Roman" w:hAnsi="Times New Roman" w:cs="Times New Roman"/>
        </w:rPr>
      </w:pPr>
      <w:r w:rsidRPr="00DE7107">
        <w:rPr>
          <w:rStyle w:val="Odwoanieprzypisudolnego"/>
          <w:rFonts w:ascii="Times New Roman" w:hAnsi="Times New Roman" w:cs="Times New Roman"/>
        </w:rPr>
        <w:footnoteRef/>
      </w:r>
      <w:r w:rsidRPr="00DE7107">
        <w:rPr>
          <w:rFonts w:ascii="Times New Roman" w:hAnsi="Times New Roman" w:cs="Times New Roman"/>
        </w:rPr>
        <w:t xml:space="preserve"> Por. A. Woźny, </w:t>
      </w:r>
      <w:r w:rsidRPr="00DE7107">
        <w:rPr>
          <w:rFonts w:ascii="Times New Roman" w:hAnsi="Times New Roman" w:cs="Times New Roman"/>
          <w:i/>
          <w:iCs/>
        </w:rPr>
        <w:t>Nauki dla często</w:t>
      </w:r>
      <w:r w:rsidRPr="00DE7107">
        <w:rPr>
          <w:rFonts w:ascii="Times New Roman" w:hAnsi="Times New Roman" w:cs="Times New Roman"/>
        </w:rPr>
        <w:t>…, s. 97.</w:t>
      </w:r>
    </w:p>
  </w:footnote>
  <w:footnote w:id="403">
    <w:p w14:paraId="3015048E" w14:textId="550663D5" w:rsidR="005917B9" w:rsidRPr="00DE7107" w:rsidRDefault="005917B9">
      <w:pPr>
        <w:pStyle w:val="Tekstprzypisudolnego"/>
        <w:rPr>
          <w:rFonts w:ascii="Times New Roman" w:hAnsi="Times New Roman" w:cs="Times New Roman"/>
        </w:rPr>
      </w:pPr>
      <w:r w:rsidRPr="00DE7107">
        <w:rPr>
          <w:rStyle w:val="Odwoanieprzypisudolnego"/>
          <w:rFonts w:ascii="Times New Roman" w:hAnsi="Times New Roman" w:cs="Times New Roman"/>
        </w:rPr>
        <w:footnoteRef/>
      </w:r>
      <w:r w:rsidRPr="00DE7107">
        <w:rPr>
          <w:rFonts w:ascii="Times New Roman" w:hAnsi="Times New Roman" w:cs="Times New Roman"/>
        </w:rPr>
        <w:t xml:space="preserve"> Por. tamże, s. 96.</w:t>
      </w:r>
    </w:p>
  </w:footnote>
  <w:footnote w:id="404">
    <w:p w14:paraId="7937EA79" w14:textId="54A76743" w:rsidR="005917B9" w:rsidRPr="00DE7107" w:rsidRDefault="005917B9">
      <w:pPr>
        <w:pStyle w:val="Tekstprzypisudolnego"/>
        <w:rPr>
          <w:rFonts w:ascii="Times New Roman" w:hAnsi="Times New Roman" w:cs="Times New Roman"/>
        </w:rPr>
      </w:pPr>
      <w:r w:rsidRPr="00DE7107">
        <w:rPr>
          <w:rStyle w:val="Odwoanieprzypisudolnego"/>
          <w:rFonts w:ascii="Times New Roman" w:hAnsi="Times New Roman" w:cs="Times New Roman"/>
        </w:rPr>
        <w:footnoteRef/>
      </w:r>
      <w:r w:rsidRPr="00DE7107">
        <w:rPr>
          <w:rFonts w:ascii="Times New Roman" w:hAnsi="Times New Roman" w:cs="Times New Roman"/>
        </w:rPr>
        <w:t xml:space="preserve"> Por. tamże, s. 99.</w:t>
      </w:r>
    </w:p>
  </w:footnote>
  <w:footnote w:id="405">
    <w:p w14:paraId="456517FD" w14:textId="50EA80DB" w:rsidR="005917B9" w:rsidRPr="00C14998" w:rsidRDefault="005917B9" w:rsidP="00032D51">
      <w:pPr>
        <w:pStyle w:val="Tekstprzypisudolnego"/>
        <w:rPr>
          <w:rFonts w:ascii="Times New Roman" w:hAnsi="Times New Roman" w:cs="Times New Roman"/>
        </w:rPr>
      </w:pPr>
      <w:r w:rsidRPr="00C14998">
        <w:rPr>
          <w:rStyle w:val="Odwoanieprzypisudolnego"/>
          <w:rFonts w:ascii="Times New Roman" w:hAnsi="Times New Roman" w:cs="Times New Roman"/>
        </w:rPr>
        <w:footnoteRef/>
      </w:r>
      <w:r w:rsidRPr="00C14998">
        <w:rPr>
          <w:rFonts w:ascii="Times New Roman" w:hAnsi="Times New Roman" w:cs="Times New Roman"/>
        </w:rPr>
        <w:t xml:space="preserve"> A. Woźny, </w:t>
      </w:r>
      <w:r w:rsidRPr="00C14998">
        <w:rPr>
          <w:rFonts w:ascii="Times New Roman" w:hAnsi="Times New Roman" w:cs="Times New Roman"/>
          <w:i/>
          <w:iCs/>
        </w:rPr>
        <w:t>Nauki dla często komunikujących, część 2</w:t>
      </w:r>
      <w:r w:rsidRPr="00C14998">
        <w:rPr>
          <w:rFonts w:ascii="Times New Roman" w:hAnsi="Times New Roman" w:cs="Times New Roman"/>
        </w:rPr>
        <w:t>…, s. 56.</w:t>
      </w:r>
    </w:p>
  </w:footnote>
  <w:footnote w:id="406">
    <w:p w14:paraId="6641FBEE" w14:textId="2405EDCE" w:rsidR="005917B9" w:rsidRPr="00C14998" w:rsidRDefault="005917B9">
      <w:pPr>
        <w:pStyle w:val="Tekstprzypisudolnego"/>
        <w:rPr>
          <w:rFonts w:ascii="Times New Roman" w:hAnsi="Times New Roman" w:cs="Times New Roman"/>
        </w:rPr>
      </w:pPr>
      <w:r w:rsidRPr="00C14998">
        <w:rPr>
          <w:rStyle w:val="Odwoanieprzypisudolnego"/>
          <w:rFonts w:ascii="Times New Roman" w:hAnsi="Times New Roman" w:cs="Times New Roman"/>
        </w:rPr>
        <w:footnoteRef/>
      </w:r>
      <w:r w:rsidRPr="00C14998">
        <w:rPr>
          <w:rFonts w:ascii="Times New Roman" w:hAnsi="Times New Roman" w:cs="Times New Roman"/>
        </w:rPr>
        <w:t xml:space="preserve"> Por. A. Woźny</w:t>
      </w:r>
      <w:r>
        <w:rPr>
          <w:rFonts w:ascii="Times New Roman" w:hAnsi="Times New Roman" w:cs="Times New Roman"/>
        </w:rPr>
        <w:t>,</w:t>
      </w:r>
      <w:r w:rsidRPr="00C14998">
        <w:rPr>
          <w:rFonts w:ascii="Times New Roman" w:hAnsi="Times New Roman" w:cs="Times New Roman"/>
          <w:i/>
          <w:iCs/>
        </w:rPr>
        <w:t xml:space="preserve"> Rozważania, część druga</w:t>
      </w:r>
      <w:r w:rsidRPr="00C14998">
        <w:rPr>
          <w:rFonts w:ascii="Times New Roman" w:hAnsi="Times New Roman" w:cs="Times New Roman"/>
        </w:rPr>
        <w:t>…, s. 31.</w:t>
      </w:r>
    </w:p>
  </w:footnote>
  <w:footnote w:id="407">
    <w:p w14:paraId="52562E42" w14:textId="49065CB1" w:rsidR="005917B9" w:rsidRPr="00C14998" w:rsidRDefault="005917B9" w:rsidP="00032D51">
      <w:pPr>
        <w:pStyle w:val="Tekstprzypisudolnego"/>
        <w:rPr>
          <w:rFonts w:ascii="Times New Roman" w:hAnsi="Times New Roman" w:cs="Times New Roman"/>
        </w:rPr>
      </w:pPr>
      <w:r w:rsidRPr="00C14998">
        <w:rPr>
          <w:rStyle w:val="Odwoanieprzypisudolnego"/>
          <w:rFonts w:ascii="Times New Roman" w:hAnsi="Times New Roman" w:cs="Times New Roman"/>
        </w:rPr>
        <w:footnoteRef/>
      </w:r>
      <w:r w:rsidRPr="00C14998">
        <w:rPr>
          <w:rFonts w:ascii="Times New Roman" w:hAnsi="Times New Roman" w:cs="Times New Roman"/>
        </w:rPr>
        <w:t xml:space="preserve"> Por. A. Woźny, </w:t>
      </w:r>
      <w:r w:rsidRPr="00C14998">
        <w:rPr>
          <w:rFonts w:ascii="Times New Roman" w:hAnsi="Times New Roman" w:cs="Times New Roman"/>
          <w:i/>
          <w:iCs/>
        </w:rPr>
        <w:t>Rozważania, część druga</w:t>
      </w:r>
      <w:r w:rsidRPr="00C14998">
        <w:rPr>
          <w:rFonts w:ascii="Times New Roman" w:hAnsi="Times New Roman" w:cs="Times New Roman"/>
        </w:rPr>
        <w:t>…, s. 52.</w:t>
      </w:r>
    </w:p>
  </w:footnote>
  <w:footnote w:id="408">
    <w:p w14:paraId="6C21E4AE" w14:textId="6E47EFFF" w:rsidR="005917B9" w:rsidRPr="00C14998" w:rsidRDefault="005917B9">
      <w:pPr>
        <w:pStyle w:val="Tekstprzypisudolnego"/>
        <w:rPr>
          <w:rFonts w:ascii="Times New Roman" w:hAnsi="Times New Roman" w:cs="Times New Roman"/>
        </w:rPr>
      </w:pPr>
      <w:r w:rsidRPr="00C14998">
        <w:rPr>
          <w:rStyle w:val="Odwoanieprzypisudolnego"/>
          <w:rFonts w:ascii="Times New Roman" w:hAnsi="Times New Roman" w:cs="Times New Roman"/>
        </w:rPr>
        <w:footnoteRef/>
      </w:r>
      <w:r w:rsidRPr="00C14998">
        <w:rPr>
          <w:rFonts w:ascii="Times New Roman" w:hAnsi="Times New Roman" w:cs="Times New Roman"/>
        </w:rPr>
        <w:t xml:space="preserve"> A. Woźny, </w:t>
      </w:r>
      <w:r w:rsidRPr="00C14998">
        <w:rPr>
          <w:rFonts w:ascii="Times New Roman" w:hAnsi="Times New Roman" w:cs="Times New Roman"/>
          <w:i/>
          <w:iCs/>
        </w:rPr>
        <w:t>Nauki dla często komunikujących, część 4</w:t>
      </w:r>
      <w:r w:rsidRPr="00C14998">
        <w:rPr>
          <w:rFonts w:ascii="Times New Roman" w:hAnsi="Times New Roman" w:cs="Times New Roman"/>
        </w:rPr>
        <w:t>…, s. 104.</w:t>
      </w:r>
    </w:p>
  </w:footnote>
  <w:footnote w:id="409">
    <w:p w14:paraId="2A32E5C0" w14:textId="7E41B4C1" w:rsidR="005917B9" w:rsidRPr="00C14998" w:rsidRDefault="005917B9">
      <w:pPr>
        <w:pStyle w:val="Tekstprzypisudolnego"/>
        <w:rPr>
          <w:rFonts w:ascii="Times New Roman" w:hAnsi="Times New Roman" w:cs="Times New Roman"/>
        </w:rPr>
      </w:pPr>
      <w:r w:rsidRPr="00C14998">
        <w:rPr>
          <w:rStyle w:val="Odwoanieprzypisudolnego"/>
          <w:rFonts w:ascii="Times New Roman" w:hAnsi="Times New Roman" w:cs="Times New Roman"/>
        </w:rPr>
        <w:footnoteRef/>
      </w:r>
      <w:r w:rsidRPr="00C14998">
        <w:rPr>
          <w:rFonts w:ascii="Times New Roman" w:hAnsi="Times New Roman" w:cs="Times New Roman"/>
        </w:rPr>
        <w:t xml:space="preserve"> Por. A. Woźny, </w:t>
      </w:r>
      <w:r w:rsidRPr="00C14998">
        <w:rPr>
          <w:rFonts w:ascii="Times New Roman" w:hAnsi="Times New Roman" w:cs="Times New Roman"/>
          <w:i/>
          <w:iCs/>
        </w:rPr>
        <w:t xml:space="preserve">Nauki dla często…, </w:t>
      </w:r>
      <w:r w:rsidRPr="00C14998">
        <w:rPr>
          <w:rFonts w:ascii="Times New Roman" w:hAnsi="Times New Roman" w:cs="Times New Roman"/>
        </w:rPr>
        <w:t>s. 63</w:t>
      </w:r>
      <w:r w:rsidRPr="00C14998">
        <w:rPr>
          <w:rFonts w:ascii="Times New Roman" w:hAnsi="Times New Roman" w:cs="Times New Roman"/>
          <w:i/>
          <w:iCs/>
        </w:rPr>
        <w:t>.</w:t>
      </w:r>
    </w:p>
  </w:footnote>
  <w:footnote w:id="410">
    <w:p w14:paraId="4F3982A7" w14:textId="269A093D" w:rsidR="005917B9" w:rsidRPr="00C14998" w:rsidRDefault="005917B9" w:rsidP="00032D51">
      <w:pPr>
        <w:pStyle w:val="Tekstprzypisudolnego"/>
        <w:rPr>
          <w:rFonts w:ascii="Times New Roman" w:hAnsi="Times New Roman" w:cs="Times New Roman"/>
        </w:rPr>
      </w:pPr>
      <w:r w:rsidRPr="00C14998">
        <w:rPr>
          <w:rStyle w:val="Odwoanieprzypisudolnego"/>
          <w:rFonts w:ascii="Times New Roman" w:hAnsi="Times New Roman" w:cs="Times New Roman"/>
        </w:rPr>
        <w:footnoteRef/>
      </w:r>
      <w:r w:rsidRPr="00C14998">
        <w:rPr>
          <w:rFonts w:ascii="Times New Roman" w:hAnsi="Times New Roman" w:cs="Times New Roman"/>
        </w:rPr>
        <w:t xml:space="preserve"> Por. A. Woźny, </w:t>
      </w:r>
      <w:r w:rsidRPr="00C14998">
        <w:rPr>
          <w:rFonts w:ascii="Times New Roman" w:hAnsi="Times New Roman" w:cs="Times New Roman"/>
          <w:i/>
          <w:iCs/>
        </w:rPr>
        <w:t>Rozważania, część druga</w:t>
      </w:r>
      <w:r w:rsidRPr="00C14998">
        <w:rPr>
          <w:rFonts w:ascii="Times New Roman" w:hAnsi="Times New Roman" w:cs="Times New Roman"/>
        </w:rPr>
        <w:t>…, s. 102.</w:t>
      </w:r>
    </w:p>
  </w:footnote>
  <w:footnote w:id="411">
    <w:p w14:paraId="666F1E16" w14:textId="754CCAD1" w:rsidR="005917B9" w:rsidRPr="00BF7310" w:rsidRDefault="005917B9">
      <w:pPr>
        <w:pStyle w:val="Tekstprzypisudolnego"/>
        <w:rPr>
          <w:rFonts w:ascii="Times New Roman" w:hAnsi="Times New Roman" w:cs="Times New Roman"/>
        </w:rPr>
      </w:pPr>
      <w:r w:rsidRPr="00B05D74">
        <w:rPr>
          <w:rStyle w:val="Odwoanieprzypisudolnego"/>
          <w:rFonts w:ascii="Times New Roman" w:hAnsi="Times New Roman" w:cs="Times New Roman"/>
        </w:rPr>
        <w:footnoteRef/>
      </w:r>
      <w:r w:rsidRPr="00B05D74">
        <w:rPr>
          <w:rFonts w:ascii="Times New Roman" w:hAnsi="Times New Roman" w:cs="Times New Roman"/>
        </w:rPr>
        <w:t xml:space="preserve"> </w:t>
      </w:r>
      <w:r w:rsidRPr="00BF7310">
        <w:rPr>
          <w:rFonts w:ascii="Times New Roman" w:hAnsi="Times New Roman" w:cs="Times New Roman"/>
        </w:rPr>
        <w:t>Tamże,  s. 107.</w:t>
      </w:r>
    </w:p>
  </w:footnote>
  <w:footnote w:id="412">
    <w:p w14:paraId="550CA81B" w14:textId="3F8E4E2E" w:rsidR="005917B9" w:rsidRPr="00BF7310" w:rsidRDefault="005917B9">
      <w:pPr>
        <w:pStyle w:val="Tekstprzypisudolnego"/>
        <w:rPr>
          <w:rFonts w:ascii="Times New Roman" w:hAnsi="Times New Roman" w:cs="Times New Roman"/>
        </w:rPr>
      </w:pPr>
      <w:r w:rsidRPr="00BF7310">
        <w:rPr>
          <w:rStyle w:val="Odwoanieprzypisudolnego"/>
          <w:rFonts w:ascii="Times New Roman" w:hAnsi="Times New Roman" w:cs="Times New Roman"/>
        </w:rPr>
        <w:footnoteRef/>
      </w:r>
      <w:r w:rsidRPr="00BF7310">
        <w:rPr>
          <w:rFonts w:ascii="Times New Roman" w:hAnsi="Times New Roman" w:cs="Times New Roman"/>
        </w:rPr>
        <w:t xml:space="preserve"> Por. A. Woźny, </w:t>
      </w:r>
      <w:r w:rsidRPr="00BF7310">
        <w:rPr>
          <w:rFonts w:ascii="Times New Roman" w:hAnsi="Times New Roman" w:cs="Times New Roman"/>
          <w:i/>
          <w:iCs/>
        </w:rPr>
        <w:t>Rozważania</w:t>
      </w:r>
      <w:r>
        <w:rPr>
          <w:rFonts w:ascii="Times New Roman" w:hAnsi="Times New Roman" w:cs="Times New Roman"/>
          <w:i/>
          <w:iCs/>
        </w:rPr>
        <w:t>,</w:t>
      </w:r>
      <w:r w:rsidRPr="00BF7310">
        <w:rPr>
          <w:rFonts w:ascii="Times New Roman" w:hAnsi="Times New Roman" w:cs="Times New Roman"/>
          <w:i/>
          <w:iCs/>
        </w:rPr>
        <w:t xml:space="preserve"> część piąta…</w:t>
      </w:r>
      <w:r w:rsidRPr="00BF7310">
        <w:rPr>
          <w:rFonts w:ascii="Times New Roman" w:hAnsi="Times New Roman" w:cs="Times New Roman"/>
        </w:rPr>
        <w:t>, s. 20.</w:t>
      </w:r>
    </w:p>
  </w:footnote>
  <w:footnote w:id="413">
    <w:p w14:paraId="454D1896" w14:textId="195C4DDE" w:rsidR="005917B9" w:rsidRPr="00B77D96" w:rsidRDefault="005917B9">
      <w:pPr>
        <w:pStyle w:val="Tekstprzypisudolnego"/>
        <w:rPr>
          <w:rFonts w:ascii="Times New Roman" w:hAnsi="Times New Roman" w:cs="Times New Roman"/>
        </w:rPr>
      </w:pPr>
      <w:r w:rsidRPr="00BF7310">
        <w:rPr>
          <w:rStyle w:val="Odwoanieprzypisudolnego"/>
          <w:rFonts w:ascii="Times New Roman" w:hAnsi="Times New Roman" w:cs="Times New Roman"/>
        </w:rPr>
        <w:footnoteRef/>
      </w:r>
      <w:r w:rsidRPr="00BF7310">
        <w:rPr>
          <w:rFonts w:ascii="Times New Roman" w:hAnsi="Times New Roman" w:cs="Times New Roman"/>
        </w:rPr>
        <w:t xml:space="preserve"> </w:t>
      </w:r>
      <w:r w:rsidRPr="00B77D96">
        <w:rPr>
          <w:rFonts w:ascii="Times New Roman" w:hAnsi="Times New Roman" w:cs="Times New Roman"/>
        </w:rPr>
        <w:t xml:space="preserve">Por. A. Woźny, </w:t>
      </w:r>
      <w:r w:rsidRPr="00B77D96">
        <w:rPr>
          <w:rFonts w:ascii="Times New Roman" w:hAnsi="Times New Roman" w:cs="Times New Roman"/>
          <w:i/>
          <w:iCs/>
        </w:rPr>
        <w:t>Rozważania</w:t>
      </w:r>
      <w:r>
        <w:rPr>
          <w:rFonts w:ascii="Times New Roman" w:hAnsi="Times New Roman" w:cs="Times New Roman"/>
          <w:i/>
          <w:iCs/>
        </w:rPr>
        <w:t>,</w:t>
      </w:r>
      <w:r w:rsidRPr="00B77D96">
        <w:rPr>
          <w:rFonts w:ascii="Times New Roman" w:hAnsi="Times New Roman" w:cs="Times New Roman"/>
          <w:i/>
          <w:iCs/>
        </w:rPr>
        <w:t xml:space="preserve"> część druga</w:t>
      </w:r>
      <w:r w:rsidRPr="00B77D96">
        <w:rPr>
          <w:rFonts w:ascii="Times New Roman" w:hAnsi="Times New Roman" w:cs="Times New Roman"/>
        </w:rPr>
        <w:t xml:space="preserve">…, s. 115. </w:t>
      </w:r>
    </w:p>
  </w:footnote>
  <w:footnote w:id="414">
    <w:p w14:paraId="1FEE9876" w14:textId="5FE5839E" w:rsidR="005917B9" w:rsidRPr="00B77D96" w:rsidRDefault="005917B9">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Por. A. Woźny</w:t>
      </w:r>
      <w:r w:rsidRPr="00B77D96">
        <w:rPr>
          <w:rFonts w:ascii="Times New Roman" w:hAnsi="Times New Roman" w:cs="Times New Roman"/>
          <w:i/>
          <w:iCs/>
        </w:rPr>
        <w:t>, Miłość nigdy…,</w:t>
      </w:r>
      <w:r w:rsidRPr="00B77D96">
        <w:rPr>
          <w:rFonts w:ascii="Times New Roman" w:hAnsi="Times New Roman" w:cs="Times New Roman"/>
        </w:rPr>
        <w:t xml:space="preserve"> s. 11.</w:t>
      </w:r>
    </w:p>
  </w:footnote>
  <w:footnote w:id="415">
    <w:p w14:paraId="6C5610FD" w14:textId="05240668" w:rsidR="005917B9" w:rsidRPr="00B77D96" w:rsidRDefault="005917B9" w:rsidP="00032D51">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A. Woźny, </w:t>
      </w:r>
      <w:r w:rsidRPr="00B77D96">
        <w:rPr>
          <w:rFonts w:ascii="Times New Roman" w:hAnsi="Times New Roman" w:cs="Times New Roman"/>
          <w:i/>
          <w:iCs/>
        </w:rPr>
        <w:t>Rozważania</w:t>
      </w:r>
      <w:r>
        <w:rPr>
          <w:rFonts w:ascii="Times New Roman" w:hAnsi="Times New Roman" w:cs="Times New Roman"/>
          <w:i/>
          <w:iCs/>
        </w:rPr>
        <w:t>,</w:t>
      </w:r>
      <w:r w:rsidRPr="00B77D96">
        <w:rPr>
          <w:rFonts w:ascii="Times New Roman" w:hAnsi="Times New Roman" w:cs="Times New Roman"/>
          <w:i/>
          <w:iCs/>
        </w:rPr>
        <w:t xml:space="preserve"> część druga</w:t>
      </w:r>
      <w:r w:rsidRPr="00B77D96">
        <w:rPr>
          <w:rFonts w:ascii="Times New Roman" w:hAnsi="Times New Roman" w:cs="Times New Roman"/>
        </w:rPr>
        <w:t>…, s. 115.</w:t>
      </w:r>
    </w:p>
  </w:footnote>
  <w:footnote w:id="416">
    <w:p w14:paraId="3CD6AF53" w14:textId="0538CE22" w:rsidR="005917B9" w:rsidRPr="00B77D96" w:rsidRDefault="005917B9" w:rsidP="00032D51">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Por. tamże,  s. 116.</w:t>
      </w:r>
    </w:p>
  </w:footnote>
  <w:footnote w:id="417">
    <w:p w14:paraId="1310CEE8" w14:textId="12DB0965" w:rsidR="005917B9" w:rsidRPr="00B77D96" w:rsidRDefault="005917B9" w:rsidP="00032D51">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W. Mueller, </w:t>
      </w:r>
      <w:r w:rsidRPr="00B77D96">
        <w:rPr>
          <w:rFonts w:ascii="Times New Roman" w:hAnsi="Times New Roman" w:cs="Times New Roman"/>
          <w:i/>
          <w:iCs/>
        </w:rPr>
        <w:t>Sługa Boży…</w:t>
      </w:r>
      <w:r w:rsidRPr="00B77D96">
        <w:rPr>
          <w:rFonts w:ascii="Times New Roman" w:hAnsi="Times New Roman" w:cs="Times New Roman"/>
        </w:rPr>
        <w:t>, s. 132.</w:t>
      </w:r>
    </w:p>
  </w:footnote>
  <w:footnote w:id="418">
    <w:p w14:paraId="7CB587DF" w14:textId="2926C7A2" w:rsidR="005917B9" w:rsidRPr="00B77D96" w:rsidRDefault="005917B9" w:rsidP="00366AA1">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W. Mueller, </w:t>
      </w:r>
      <w:r w:rsidRPr="00B77D96">
        <w:rPr>
          <w:rFonts w:ascii="Times New Roman" w:hAnsi="Times New Roman" w:cs="Times New Roman"/>
          <w:i/>
          <w:iCs/>
        </w:rPr>
        <w:t>Rekolekcje…</w:t>
      </w:r>
      <w:r w:rsidRPr="00B77D96">
        <w:rPr>
          <w:rFonts w:ascii="Times New Roman" w:hAnsi="Times New Roman" w:cs="Times New Roman"/>
        </w:rPr>
        <w:t>, s. 85.</w:t>
      </w:r>
    </w:p>
  </w:footnote>
  <w:footnote w:id="419">
    <w:p w14:paraId="5B2A6BCC" w14:textId="66AD12A6" w:rsidR="005917B9" w:rsidRPr="00B77D96" w:rsidRDefault="005917B9" w:rsidP="00366AA1">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A. Woźny, </w:t>
      </w:r>
      <w:r w:rsidRPr="00B77D96">
        <w:rPr>
          <w:rFonts w:ascii="Times New Roman" w:hAnsi="Times New Roman" w:cs="Times New Roman"/>
          <w:i/>
          <w:iCs/>
        </w:rPr>
        <w:t>Osiem…</w:t>
      </w:r>
      <w:r w:rsidRPr="00B77D96">
        <w:rPr>
          <w:rFonts w:ascii="Times New Roman" w:hAnsi="Times New Roman" w:cs="Times New Roman"/>
        </w:rPr>
        <w:t>, s. 23.</w:t>
      </w:r>
    </w:p>
  </w:footnote>
  <w:footnote w:id="420">
    <w:p w14:paraId="06DE6643" w14:textId="6348FF56" w:rsidR="005917B9" w:rsidRPr="00B77D96" w:rsidRDefault="005917B9" w:rsidP="00032D51">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A. Woźny, </w:t>
      </w:r>
      <w:r w:rsidRPr="00B77D96">
        <w:rPr>
          <w:rFonts w:ascii="Times New Roman" w:hAnsi="Times New Roman" w:cs="Times New Roman"/>
          <w:i/>
          <w:iCs/>
        </w:rPr>
        <w:t>Rozważania, część druga</w:t>
      </w:r>
      <w:r w:rsidRPr="00B77D96">
        <w:rPr>
          <w:rFonts w:ascii="Times New Roman" w:hAnsi="Times New Roman" w:cs="Times New Roman"/>
        </w:rPr>
        <w:t>…, s. 35.</w:t>
      </w:r>
    </w:p>
  </w:footnote>
  <w:footnote w:id="421">
    <w:p w14:paraId="1D05D2DC" w14:textId="1F0E1A45" w:rsidR="005917B9" w:rsidRPr="00B77D96" w:rsidRDefault="005917B9" w:rsidP="00032D51">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Pr>
          <w:rFonts w:ascii="Times New Roman" w:hAnsi="Times New Roman" w:cs="Times New Roman"/>
        </w:rPr>
        <w:t xml:space="preserve"> </w:t>
      </w:r>
      <w:r w:rsidRPr="00B77D96">
        <w:rPr>
          <w:rFonts w:ascii="Times New Roman" w:hAnsi="Times New Roman" w:cs="Times New Roman"/>
        </w:rPr>
        <w:t xml:space="preserve">A. Woźny, </w:t>
      </w:r>
      <w:r w:rsidRPr="00B77D96">
        <w:rPr>
          <w:rFonts w:ascii="Times New Roman" w:hAnsi="Times New Roman" w:cs="Times New Roman"/>
          <w:i/>
          <w:iCs/>
        </w:rPr>
        <w:t xml:space="preserve">Miłość nigdy…, </w:t>
      </w:r>
      <w:r w:rsidRPr="00B77D96">
        <w:rPr>
          <w:rFonts w:ascii="Times New Roman" w:hAnsi="Times New Roman" w:cs="Times New Roman"/>
        </w:rPr>
        <w:t>s. 11.</w:t>
      </w:r>
    </w:p>
  </w:footnote>
  <w:footnote w:id="422">
    <w:p w14:paraId="36E3336F" w14:textId="6BEEC79A" w:rsidR="005917B9" w:rsidRPr="00B77D96" w:rsidRDefault="005917B9">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A. Woźny, </w:t>
      </w:r>
      <w:r w:rsidRPr="00B77D96">
        <w:rPr>
          <w:rFonts w:ascii="Times New Roman" w:hAnsi="Times New Roman" w:cs="Times New Roman"/>
          <w:i/>
          <w:iCs/>
        </w:rPr>
        <w:t>Rozważania, część piąta…</w:t>
      </w:r>
      <w:r w:rsidRPr="00B77D96">
        <w:rPr>
          <w:rFonts w:ascii="Times New Roman" w:hAnsi="Times New Roman" w:cs="Times New Roman"/>
        </w:rPr>
        <w:t>, s. 22.</w:t>
      </w:r>
    </w:p>
  </w:footnote>
  <w:footnote w:id="423">
    <w:p w14:paraId="7CAF3529" w14:textId="786A5523" w:rsidR="005917B9" w:rsidRPr="00B77D96" w:rsidRDefault="005917B9">
      <w:pPr>
        <w:pStyle w:val="Tekstprzypisudolnego"/>
        <w:rPr>
          <w:rFonts w:ascii="Times New Roman" w:hAnsi="Times New Roman" w:cs="Times New Roman"/>
        </w:rPr>
      </w:pPr>
      <w:r w:rsidRPr="00B77D96">
        <w:rPr>
          <w:rStyle w:val="Odwoanieprzypisudolnego"/>
          <w:rFonts w:ascii="Times New Roman" w:hAnsi="Times New Roman" w:cs="Times New Roman"/>
        </w:rPr>
        <w:footnoteRef/>
      </w:r>
      <w:r w:rsidRPr="00B77D96">
        <w:rPr>
          <w:rFonts w:ascii="Times New Roman" w:hAnsi="Times New Roman" w:cs="Times New Roman"/>
        </w:rPr>
        <w:t xml:space="preserve"> W.  Mueller, </w:t>
      </w:r>
      <w:r w:rsidRPr="00B77D96">
        <w:rPr>
          <w:rFonts w:ascii="Times New Roman" w:hAnsi="Times New Roman" w:cs="Times New Roman"/>
          <w:i/>
          <w:iCs/>
        </w:rPr>
        <w:t xml:space="preserve">Sługa Boży…, </w:t>
      </w:r>
      <w:r w:rsidRPr="00B77D96">
        <w:rPr>
          <w:rFonts w:ascii="Times New Roman" w:hAnsi="Times New Roman" w:cs="Times New Roman"/>
        </w:rPr>
        <w:t xml:space="preserve">s. 159. </w:t>
      </w:r>
    </w:p>
  </w:footnote>
  <w:footnote w:id="424">
    <w:p w14:paraId="03771672" w14:textId="79507455" w:rsidR="005917B9" w:rsidRPr="00294849" w:rsidRDefault="005917B9" w:rsidP="00032D51">
      <w:pPr>
        <w:pStyle w:val="Tekstprzypisudolnego"/>
        <w:rPr>
          <w:rFonts w:ascii="Times New Roman" w:hAnsi="Times New Roman" w:cs="Times New Roman"/>
        </w:rPr>
      </w:pPr>
      <w:r w:rsidRPr="00512518">
        <w:rPr>
          <w:rStyle w:val="Odwoanieprzypisudolnego"/>
          <w:rFonts w:ascii="Times New Roman" w:hAnsi="Times New Roman" w:cs="Times New Roman"/>
        </w:rPr>
        <w:footnoteRef/>
      </w:r>
      <w:r w:rsidRPr="00512518">
        <w:rPr>
          <w:rFonts w:ascii="Times New Roman" w:hAnsi="Times New Roman" w:cs="Times New Roman"/>
        </w:rPr>
        <w:t xml:space="preserve"> </w:t>
      </w:r>
      <w:r w:rsidRPr="00294849">
        <w:rPr>
          <w:rFonts w:ascii="Times New Roman" w:hAnsi="Times New Roman" w:cs="Times New Roman"/>
        </w:rPr>
        <w:t xml:space="preserve">A. Woźny, </w:t>
      </w:r>
      <w:r w:rsidRPr="00294849">
        <w:rPr>
          <w:rFonts w:ascii="Times New Roman" w:hAnsi="Times New Roman" w:cs="Times New Roman"/>
          <w:i/>
          <w:iCs/>
        </w:rPr>
        <w:t>Nauki dla często komunikujących, część 3…</w:t>
      </w:r>
      <w:r w:rsidRPr="00294849">
        <w:rPr>
          <w:rFonts w:ascii="Times New Roman" w:hAnsi="Times New Roman" w:cs="Times New Roman"/>
        </w:rPr>
        <w:t>, s. 36.</w:t>
      </w:r>
    </w:p>
  </w:footnote>
  <w:footnote w:id="425">
    <w:p w14:paraId="0AA4C2B3" w14:textId="705948B8" w:rsidR="005917B9" w:rsidRPr="00294849" w:rsidRDefault="005917B9" w:rsidP="00032D51">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A. Woźny, </w:t>
      </w:r>
      <w:r w:rsidRPr="00294849">
        <w:rPr>
          <w:rFonts w:ascii="Times New Roman" w:hAnsi="Times New Roman" w:cs="Times New Roman"/>
          <w:i/>
          <w:iCs/>
        </w:rPr>
        <w:t>Komplet…</w:t>
      </w:r>
      <w:r w:rsidRPr="00294849">
        <w:rPr>
          <w:rFonts w:ascii="Times New Roman" w:hAnsi="Times New Roman" w:cs="Times New Roman"/>
        </w:rPr>
        <w:t>, s. 42.</w:t>
      </w:r>
    </w:p>
  </w:footnote>
  <w:footnote w:id="426">
    <w:p w14:paraId="6DCDF1BD" w14:textId="5522A809" w:rsidR="005917B9" w:rsidRPr="00294849" w:rsidRDefault="005917B9" w:rsidP="00032D51">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A. Woźny, </w:t>
      </w:r>
      <w:r w:rsidRPr="00294849">
        <w:rPr>
          <w:rFonts w:ascii="Times New Roman" w:hAnsi="Times New Roman" w:cs="Times New Roman"/>
          <w:i/>
          <w:iCs/>
        </w:rPr>
        <w:t>Nauki dla często komunikujących, część 3</w:t>
      </w:r>
      <w:r w:rsidRPr="00294849">
        <w:rPr>
          <w:rFonts w:ascii="Times New Roman" w:hAnsi="Times New Roman" w:cs="Times New Roman"/>
        </w:rPr>
        <w:t>…, s. 114.</w:t>
      </w:r>
    </w:p>
  </w:footnote>
  <w:footnote w:id="427">
    <w:p w14:paraId="10BFE004" w14:textId="19BA2DE9" w:rsidR="005917B9" w:rsidRPr="00294849" w:rsidRDefault="005917B9" w:rsidP="00032D51">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W.  Mueller, </w:t>
      </w:r>
      <w:r w:rsidRPr="00294849">
        <w:rPr>
          <w:rFonts w:ascii="Times New Roman" w:hAnsi="Times New Roman" w:cs="Times New Roman"/>
          <w:i/>
          <w:iCs/>
        </w:rPr>
        <w:t>Sługa Boży…</w:t>
      </w:r>
      <w:r w:rsidRPr="00294849">
        <w:rPr>
          <w:rFonts w:ascii="Times New Roman" w:hAnsi="Times New Roman" w:cs="Times New Roman"/>
        </w:rPr>
        <w:t>, s. 176.</w:t>
      </w:r>
    </w:p>
  </w:footnote>
  <w:footnote w:id="428">
    <w:p w14:paraId="757A0AE5" w14:textId="4A2C2B4A" w:rsidR="005917B9" w:rsidRPr="00294849" w:rsidRDefault="005917B9">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Por. tamże, s. 130.</w:t>
      </w:r>
    </w:p>
  </w:footnote>
  <w:footnote w:id="429">
    <w:p w14:paraId="58342E0B" w14:textId="76013CA0" w:rsidR="005917B9" w:rsidRPr="00294849" w:rsidRDefault="005917B9" w:rsidP="00032D51">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w:t>
      </w:r>
      <w:r>
        <w:rPr>
          <w:rFonts w:ascii="Times New Roman" w:hAnsi="Times New Roman" w:cs="Times New Roman"/>
        </w:rPr>
        <w:t xml:space="preserve">Por. </w:t>
      </w:r>
      <w:r w:rsidRPr="00294849">
        <w:rPr>
          <w:rFonts w:ascii="Times New Roman" w:hAnsi="Times New Roman" w:cs="Times New Roman"/>
        </w:rPr>
        <w:t xml:space="preserve">A. Woźny, </w:t>
      </w:r>
      <w:r w:rsidRPr="00294849">
        <w:rPr>
          <w:rFonts w:ascii="Times New Roman" w:hAnsi="Times New Roman" w:cs="Times New Roman"/>
          <w:i/>
          <w:iCs/>
        </w:rPr>
        <w:t>Rozważania, część druga</w:t>
      </w:r>
      <w:r w:rsidRPr="00294849">
        <w:rPr>
          <w:rFonts w:ascii="Times New Roman" w:hAnsi="Times New Roman" w:cs="Times New Roman"/>
        </w:rPr>
        <w:t>…, s. 79.</w:t>
      </w:r>
    </w:p>
  </w:footnote>
  <w:footnote w:id="430">
    <w:p w14:paraId="64D74D36" w14:textId="782500DA" w:rsidR="005917B9" w:rsidRPr="00294849" w:rsidRDefault="005917B9" w:rsidP="00325C43">
      <w:pPr>
        <w:pStyle w:val="Tekstprzypisudolnego"/>
        <w:ind w:left="708" w:hanging="708"/>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Por. tamże, s. 85.</w:t>
      </w:r>
    </w:p>
  </w:footnote>
  <w:footnote w:id="431">
    <w:p w14:paraId="32B9FC11" w14:textId="7546D27D" w:rsidR="005917B9" w:rsidRPr="00294849" w:rsidRDefault="005917B9" w:rsidP="00032D51">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A. Woźny, </w:t>
      </w:r>
      <w:r w:rsidRPr="00294849">
        <w:rPr>
          <w:rFonts w:ascii="Times New Roman" w:hAnsi="Times New Roman" w:cs="Times New Roman"/>
          <w:i/>
          <w:iCs/>
        </w:rPr>
        <w:t>Rozważania, część trzecia</w:t>
      </w:r>
      <w:r w:rsidRPr="00294849">
        <w:rPr>
          <w:rFonts w:ascii="Times New Roman" w:hAnsi="Times New Roman" w:cs="Times New Roman"/>
        </w:rPr>
        <w:t>…, s. 40.</w:t>
      </w:r>
    </w:p>
  </w:footnote>
  <w:footnote w:id="432">
    <w:p w14:paraId="5352F368" w14:textId="2892C1C6" w:rsidR="005917B9" w:rsidRPr="00294849" w:rsidRDefault="005917B9" w:rsidP="00502839">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Pr>
          <w:rFonts w:ascii="Times New Roman" w:hAnsi="Times New Roman" w:cs="Times New Roman"/>
        </w:rPr>
        <w:t xml:space="preserve"> </w:t>
      </w:r>
      <w:r w:rsidRPr="00294849">
        <w:rPr>
          <w:rFonts w:ascii="Times New Roman" w:hAnsi="Times New Roman" w:cs="Times New Roman"/>
        </w:rPr>
        <w:t xml:space="preserve">Por. A. Woźny, </w:t>
      </w:r>
      <w:r w:rsidRPr="00294849">
        <w:rPr>
          <w:rFonts w:ascii="Times New Roman" w:hAnsi="Times New Roman" w:cs="Times New Roman"/>
          <w:i/>
          <w:iCs/>
        </w:rPr>
        <w:t>Rozważania, część piąta…</w:t>
      </w:r>
      <w:r w:rsidRPr="00294849">
        <w:rPr>
          <w:rFonts w:ascii="Times New Roman" w:hAnsi="Times New Roman" w:cs="Times New Roman"/>
        </w:rPr>
        <w:t>, s. 25.</w:t>
      </w:r>
    </w:p>
  </w:footnote>
  <w:footnote w:id="433">
    <w:p w14:paraId="5E85FC75" w14:textId="489D99A0" w:rsidR="005917B9" w:rsidRPr="00294849" w:rsidRDefault="005917B9">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Por. A. Woźny, </w:t>
      </w:r>
      <w:r w:rsidRPr="00294849">
        <w:rPr>
          <w:rFonts w:ascii="Times New Roman" w:hAnsi="Times New Roman" w:cs="Times New Roman"/>
          <w:i/>
          <w:iCs/>
        </w:rPr>
        <w:t>Komplet</w:t>
      </w:r>
      <w:r w:rsidRPr="00294849">
        <w:rPr>
          <w:rFonts w:ascii="Times New Roman" w:hAnsi="Times New Roman" w:cs="Times New Roman"/>
        </w:rPr>
        <w:t>…, s.</w:t>
      </w:r>
      <w:r>
        <w:rPr>
          <w:rFonts w:ascii="Times New Roman" w:hAnsi="Times New Roman" w:cs="Times New Roman"/>
        </w:rPr>
        <w:t xml:space="preserve"> </w:t>
      </w:r>
      <w:r w:rsidRPr="00294849">
        <w:rPr>
          <w:rFonts w:ascii="Times New Roman" w:hAnsi="Times New Roman" w:cs="Times New Roman"/>
        </w:rPr>
        <w:t>34.</w:t>
      </w:r>
    </w:p>
  </w:footnote>
  <w:footnote w:id="434">
    <w:p w14:paraId="6ED87FC0" w14:textId="256CF518" w:rsidR="005917B9" w:rsidRPr="00294849" w:rsidRDefault="005917B9">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Por. A. Woźny, </w:t>
      </w:r>
      <w:r w:rsidRPr="00294849">
        <w:rPr>
          <w:rFonts w:ascii="Times New Roman" w:hAnsi="Times New Roman" w:cs="Times New Roman"/>
          <w:i/>
          <w:iCs/>
        </w:rPr>
        <w:t>Rozważania, część szósta</w:t>
      </w:r>
      <w:r w:rsidRPr="00294849">
        <w:rPr>
          <w:rFonts w:ascii="Times New Roman" w:hAnsi="Times New Roman" w:cs="Times New Roman"/>
        </w:rPr>
        <w:t>…, s. 67.</w:t>
      </w:r>
    </w:p>
  </w:footnote>
  <w:footnote w:id="435">
    <w:p w14:paraId="5476D789" w14:textId="0E0E32CE" w:rsidR="005917B9" w:rsidRPr="00AB7B93" w:rsidRDefault="005917B9" w:rsidP="00032D51">
      <w:pPr>
        <w:pStyle w:val="Tekstprzypisudolnego"/>
        <w:rPr>
          <w:rFonts w:ascii="Times New Roman" w:hAnsi="Times New Roman" w:cs="Times New Roman"/>
        </w:rPr>
      </w:pPr>
      <w:r w:rsidRPr="00294849">
        <w:rPr>
          <w:rStyle w:val="Odwoanieprzypisudolnego"/>
          <w:rFonts w:ascii="Times New Roman" w:hAnsi="Times New Roman" w:cs="Times New Roman"/>
        </w:rPr>
        <w:footnoteRef/>
      </w:r>
      <w:r w:rsidRPr="00294849">
        <w:rPr>
          <w:rFonts w:ascii="Times New Roman" w:hAnsi="Times New Roman" w:cs="Times New Roman"/>
        </w:rPr>
        <w:t xml:space="preserve"> </w:t>
      </w:r>
      <w:r w:rsidRPr="00AB7B93">
        <w:rPr>
          <w:rFonts w:ascii="Times New Roman" w:hAnsi="Times New Roman" w:cs="Times New Roman"/>
        </w:rPr>
        <w:t xml:space="preserve">W.  Mueller, </w:t>
      </w:r>
      <w:r w:rsidRPr="00AB7B93">
        <w:rPr>
          <w:rFonts w:ascii="Times New Roman" w:hAnsi="Times New Roman" w:cs="Times New Roman"/>
          <w:i/>
          <w:iCs/>
        </w:rPr>
        <w:t>Sługa Boży…</w:t>
      </w:r>
      <w:r w:rsidRPr="00AB7B93">
        <w:rPr>
          <w:rFonts w:ascii="Times New Roman" w:hAnsi="Times New Roman" w:cs="Times New Roman"/>
        </w:rPr>
        <w:t>, s. 122.</w:t>
      </w:r>
    </w:p>
  </w:footnote>
  <w:footnote w:id="436">
    <w:p w14:paraId="6E377EEE" w14:textId="28657107" w:rsidR="005917B9" w:rsidRPr="00AB7B93" w:rsidRDefault="005917B9" w:rsidP="00032D51">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Por. tamże.</w:t>
      </w:r>
    </w:p>
  </w:footnote>
  <w:footnote w:id="437">
    <w:p w14:paraId="620D5A55" w14:textId="1E45433E" w:rsidR="005917B9" w:rsidRPr="00AB7B93" w:rsidRDefault="005917B9" w:rsidP="00032D51">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A. Woźny, </w:t>
      </w:r>
      <w:r w:rsidRPr="00AB7B93">
        <w:rPr>
          <w:rFonts w:ascii="Times New Roman" w:hAnsi="Times New Roman" w:cs="Times New Roman"/>
          <w:i/>
          <w:iCs/>
        </w:rPr>
        <w:t>Rozważania, część druga</w:t>
      </w:r>
      <w:r w:rsidRPr="00AB7B93">
        <w:rPr>
          <w:rFonts w:ascii="Times New Roman" w:hAnsi="Times New Roman" w:cs="Times New Roman"/>
        </w:rPr>
        <w:t>…, s. 63.</w:t>
      </w:r>
    </w:p>
  </w:footnote>
  <w:footnote w:id="438">
    <w:p w14:paraId="354F620B" w14:textId="22639BD3" w:rsidR="005917B9" w:rsidRPr="00AB7B93" w:rsidRDefault="005917B9" w:rsidP="00032D51">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Por. A. Woźny, </w:t>
      </w:r>
      <w:r w:rsidRPr="00AB7B93">
        <w:rPr>
          <w:rFonts w:ascii="Times New Roman" w:hAnsi="Times New Roman" w:cs="Times New Roman"/>
          <w:i/>
          <w:iCs/>
        </w:rPr>
        <w:t>Miłość nigdy…,</w:t>
      </w:r>
      <w:r w:rsidRPr="00AB7B93">
        <w:rPr>
          <w:rFonts w:ascii="Times New Roman" w:hAnsi="Times New Roman" w:cs="Times New Roman"/>
        </w:rPr>
        <w:t xml:space="preserve"> s. 48-49.</w:t>
      </w:r>
    </w:p>
  </w:footnote>
  <w:footnote w:id="439">
    <w:p w14:paraId="417120CE" w14:textId="0F982439" w:rsidR="005917B9" w:rsidRPr="00AB7B93" w:rsidRDefault="005917B9" w:rsidP="00032D51">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Pr>
          <w:rFonts w:ascii="Times New Roman" w:hAnsi="Times New Roman" w:cs="Times New Roman"/>
        </w:rPr>
        <w:t xml:space="preserve"> </w:t>
      </w:r>
      <w:r w:rsidRPr="00AB7B93">
        <w:rPr>
          <w:rFonts w:ascii="Times New Roman" w:hAnsi="Times New Roman" w:cs="Times New Roman"/>
        </w:rPr>
        <w:t xml:space="preserve">Por. A. Woźny, </w:t>
      </w:r>
      <w:r w:rsidRPr="00AB7B93">
        <w:rPr>
          <w:rFonts w:ascii="Times New Roman" w:hAnsi="Times New Roman" w:cs="Times New Roman"/>
          <w:i/>
          <w:iCs/>
        </w:rPr>
        <w:t>Rozważania część druga</w:t>
      </w:r>
      <w:r w:rsidRPr="00AB7B93">
        <w:rPr>
          <w:rFonts w:ascii="Times New Roman" w:hAnsi="Times New Roman" w:cs="Times New Roman"/>
        </w:rPr>
        <w:t>…, s. 45.</w:t>
      </w:r>
    </w:p>
  </w:footnote>
  <w:footnote w:id="440">
    <w:p w14:paraId="2C044C63" w14:textId="44062EFA" w:rsidR="005917B9" w:rsidRPr="00AB7B93" w:rsidRDefault="005917B9" w:rsidP="00032D51">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Por. A. Woźny, </w:t>
      </w:r>
      <w:r w:rsidRPr="00AB7B93">
        <w:rPr>
          <w:rFonts w:ascii="Times New Roman" w:hAnsi="Times New Roman" w:cs="Times New Roman"/>
          <w:i/>
          <w:iCs/>
        </w:rPr>
        <w:t xml:space="preserve">Nauki dla często komunikujących, część 2…, </w:t>
      </w:r>
      <w:r w:rsidRPr="00AB7B93">
        <w:rPr>
          <w:rFonts w:ascii="Times New Roman" w:hAnsi="Times New Roman" w:cs="Times New Roman"/>
        </w:rPr>
        <w:t>s. 85.</w:t>
      </w:r>
    </w:p>
  </w:footnote>
  <w:footnote w:id="441">
    <w:p w14:paraId="59B33636" w14:textId="2999C377" w:rsidR="005917B9" w:rsidRPr="00AB7B93" w:rsidRDefault="005917B9">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W. Mueller, </w:t>
      </w:r>
      <w:r w:rsidRPr="00B33C6F">
        <w:rPr>
          <w:rFonts w:ascii="Times New Roman" w:hAnsi="Times New Roman" w:cs="Times New Roman"/>
          <w:i/>
          <w:iCs/>
        </w:rPr>
        <w:t>Matko, która</w:t>
      </w:r>
      <w:r w:rsidRPr="00AB7B93">
        <w:rPr>
          <w:rFonts w:ascii="Times New Roman" w:hAnsi="Times New Roman" w:cs="Times New Roman"/>
        </w:rPr>
        <w:t>…, s. 237.</w:t>
      </w:r>
    </w:p>
  </w:footnote>
  <w:footnote w:id="442">
    <w:p w14:paraId="149D93D2" w14:textId="7F03C5F1" w:rsidR="005917B9" w:rsidRPr="00AB7B93" w:rsidRDefault="005917B9">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Tamże.</w:t>
      </w:r>
    </w:p>
  </w:footnote>
  <w:footnote w:id="443">
    <w:p w14:paraId="6FF1A44A" w14:textId="5A8E9D4B" w:rsidR="005917B9" w:rsidRPr="00AB7B93" w:rsidRDefault="005917B9">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A. Woźny, </w:t>
      </w:r>
      <w:r w:rsidRPr="00AB7B93">
        <w:rPr>
          <w:rFonts w:ascii="Times New Roman" w:hAnsi="Times New Roman" w:cs="Times New Roman"/>
          <w:i/>
          <w:iCs/>
        </w:rPr>
        <w:t>Nauki dla często komunikujących, część 4</w:t>
      </w:r>
      <w:r w:rsidRPr="00AB7B93">
        <w:rPr>
          <w:rFonts w:ascii="Times New Roman" w:hAnsi="Times New Roman" w:cs="Times New Roman"/>
        </w:rPr>
        <w:t>…, s. 137.</w:t>
      </w:r>
    </w:p>
  </w:footnote>
  <w:footnote w:id="444">
    <w:p w14:paraId="3BF34BBB" w14:textId="34644183" w:rsidR="005917B9" w:rsidRPr="00AB7B93" w:rsidRDefault="005917B9" w:rsidP="00032D51">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Por. A. Woźny, </w:t>
      </w:r>
      <w:r w:rsidRPr="00AB7B93">
        <w:rPr>
          <w:rFonts w:ascii="Times New Roman" w:hAnsi="Times New Roman" w:cs="Times New Roman"/>
          <w:i/>
          <w:iCs/>
        </w:rPr>
        <w:t>Rozważania, część druga</w:t>
      </w:r>
      <w:r w:rsidRPr="00AB7B93">
        <w:rPr>
          <w:rFonts w:ascii="Times New Roman" w:hAnsi="Times New Roman" w:cs="Times New Roman"/>
        </w:rPr>
        <w:t>…, s. 103.</w:t>
      </w:r>
    </w:p>
  </w:footnote>
  <w:footnote w:id="445">
    <w:p w14:paraId="2AB51F9A" w14:textId="65AC1B1E" w:rsidR="005917B9" w:rsidRPr="00AB7B93" w:rsidRDefault="005917B9">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Tamże, s. 54.</w:t>
      </w:r>
    </w:p>
  </w:footnote>
  <w:footnote w:id="446">
    <w:p w14:paraId="7FAD0FA2" w14:textId="517A7112" w:rsidR="005917B9" w:rsidRPr="00AB7B93" w:rsidRDefault="005917B9" w:rsidP="00032D51">
      <w:pPr>
        <w:pStyle w:val="Tekstprzypisudolnego"/>
        <w:rPr>
          <w:rFonts w:ascii="Times New Roman" w:hAnsi="Times New Roman" w:cs="Times New Roman"/>
        </w:rPr>
      </w:pPr>
      <w:r w:rsidRPr="00AB7B93">
        <w:rPr>
          <w:rStyle w:val="Odwoanieprzypisudolnego"/>
          <w:rFonts w:ascii="Times New Roman" w:hAnsi="Times New Roman" w:cs="Times New Roman"/>
        </w:rPr>
        <w:footnoteRef/>
      </w:r>
      <w:r w:rsidRPr="00AB7B93">
        <w:rPr>
          <w:rFonts w:ascii="Times New Roman" w:hAnsi="Times New Roman" w:cs="Times New Roman"/>
        </w:rPr>
        <w:t xml:space="preserve"> Por. A. Woźny, </w:t>
      </w:r>
      <w:r w:rsidRPr="00AB7B93">
        <w:rPr>
          <w:rFonts w:ascii="Times New Roman" w:hAnsi="Times New Roman" w:cs="Times New Roman"/>
          <w:i/>
          <w:iCs/>
        </w:rPr>
        <w:t>Nauki dla często komunikujących, część 4</w:t>
      </w:r>
      <w:r w:rsidRPr="00AB7B93">
        <w:rPr>
          <w:rFonts w:ascii="Times New Roman" w:hAnsi="Times New Roman" w:cs="Times New Roman"/>
        </w:rPr>
        <w:t>…, s. 123-124.</w:t>
      </w:r>
    </w:p>
  </w:footnote>
  <w:footnote w:id="447">
    <w:p w14:paraId="6031372B" w14:textId="66CE82A2" w:rsidR="005917B9" w:rsidRPr="003F6875" w:rsidRDefault="005917B9" w:rsidP="00F25E67">
      <w:pPr>
        <w:pStyle w:val="Tekstprzypisudolnego"/>
        <w:rPr>
          <w:rFonts w:ascii="Times New Roman" w:hAnsi="Times New Roman" w:cs="Times New Roman"/>
        </w:rPr>
      </w:pPr>
      <w:r w:rsidRPr="00AC1FC7">
        <w:rPr>
          <w:rStyle w:val="Odwoanieprzypisudolnego"/>
          <w:rFonts w:ascii="Times New Roman" w:hAnsi="Times New Roman" w:cs="Times New Roman"/>
        </w:rPr>
        <w:footnoteRef/>
      </w:r>
      <w:r w:rsidRPr="00AC1FC7">
        <w:rPr>
          <w:rFonts w:ascii="Times New Roman" w:hAnsi="Times New Roman" w:cs="Times New Roman"/>
        </w:rPr>
        <w:t xml:space="preserve"> </w:t>
      </w:r>
      <w:r w:rsidRPr="003F6875">
        <w:rPr>
          <w:rFonts w:ascii="Times New Roman" w:hAnsi="Times New Roman" w:cs="Times New Roman"/>
        </w:rPr>
        <w:t xml:space="preserve">A. Woźny, </w:t>
      </w:r>
      <w:r w:rsidRPr="003F6875">
        <w:rPr>
          <w:rFonts w:ascii="Times New Roman" w:hAnsi="Times New Roman" w:cs="Times New Roman"/>
          <w:i/>
          <w:iCs/>
        </w:rPr>
        <w:t xml:space="preserve">Drogi </w:t>
      </w:r>
      <w:r>
        <w:rPr>
          <w:rFonts w:ascii="Times New Roman" w:hAnsi="Times New Roman" w:cs="Times New Roman"/>
          <w:i/>
          <w:iCs/>
        </w:rPr>
        <w:t>K</w:t>
      </w:r>
      <w:r w:rsidRPr="003F6875">
        <w:rPr>
          <w:rFonts w:ascii="Times New Roman" w:hAnsi="Times New Roman" w:cs="Times New Roman"/>
          <w:i/>
          <w:iCs/>
        </w:rPr>
        <w:t>rzyżowe…</w:t>
      </w:r>
      <w:r w:rsidRPr="003F6875">
        <w:rPr>
          <w:rFonts w:ascii="Times New Roman" w:hAnsi="Times New Roman" w:cs="Times New Roman"/>
        </w:rPr>
        <w:t>, s. 127-128.</w:t>
      </w:r>
    </w:p>
  </w:footnote>
  <w:footnote w:id="448">
    <w:p w14:paraId="2D3DBDBA" w14:textId="223FDC38" w:rsidR="005917B9" w:rsidRPr="003F6875" w:rsidRDefault="005917B9" w:rsidP="00032D51">
      <w:pPr>
        <w:pStyle w:val="Tekstprzypisudolnego"/>
        <w:rPr>
          <w:rFonts w:ascii="Times New Roman" w:hAnsi="Times New Roman" w:cs="Times New Roman"/>
        </w:rPr>
      </w:pPr>
      <w:r w:rsidRPr="003F6875">
        <w:rPr>
          <w:rStyle w:val="Odwoanieprzypisudolnego"/>
          <w:rFonts w:ascii="Times New Roman" w:hAnsi="Times New Roman" w:cs="Times New Roman"/>
        </w:rPr>
        <w:footnoteRef/>
      </w:r>
      <w:r>
        <w:rPr>
          <w:rFonts w:ascii="Times New Roman" w:hAnsi="Times New Roman" w:cs="Times New Roman"/>
        </w:rPr>
        <w:t xml:space="preserve"> </w:t>
      </w:r>
      <w:r w:rsidRPr="003F6875">
        <w:rPr>
          <w:rFonts w:ascii="Times New Roman" w:hAnsi="Times New Roman" w:cs="Times New Roman"/>
        </w:rPr>
        <w:t xml:space="preserve">A. Woźny, </w:t>
      </w:r>
      <w:r w:rsidRPr="003F6875">
        <w:rPr>
          <w:rFonts w:ascii="Times New Roman" w:hAnsi="Times New Roman" w:cs="Times New Roman"/>
          <w:i/>
          <w:iCs/>
        </w:rPr>
        <w:t xml:space="preserve">Rozważania, </w:t>
      </w:r>
      <w:r w:rsidRPr="007B1D05">
        <w:rPr>
          <w:rFonts w:ascii="Times New Roman" w:hAnsi="Times New Roman" w:cs="Times New Roman"/>
          <w:i/>
          <w:iCs/>
        </w:rPr>
        <w:t>część czwarta</w:t>
      </w:r>
      <w:r w:rsidRPr="007B1D05">
        <w:rPr>
          <w:rFonts w:ascii="Times New Roman" w:hAnsi="Times New Roman" w:cs="Times New Roman"/>
        </w:rPr>
        <w:t>…, s. 90.</w:t>
      </w:r>
    </w:p>
  </w:footnote>
  <w:footnote w:id="449">
    <w:p w14:paraId="34A4566C" w14:textId="7F83F729" w:rsidR="005917B9" w:rsidRPr="006E162D" w:rsidRDefault="005917B9" w:rsidP="00032D51">
      <w:pPr>
        <w:pStyle w:val="Tekstprzypisudolnego"/>
        <w:rPr>
          <w:rFonts w:ascii="Times New Roman" w:hAnsi="Times New Roman" w:cs="Times New Roman"/>
        </w:rPr>
      </w:pPr>
      <w:r w:rsidRPr="003F6875">
        <w:rPr>
          <w:rStyle w:val="Odwoanieprzypisudolnego"/>
          <w:rFonts w:ascii="Times New Roman" w:hAnsi="Times New Roman" w:cs="Times New Roman"/>
        </w:rPr>
        <w:footnoteRef/>
      </w:r>
      <w:r w:rsidRPr="003F6875">
        <w:rPr>
          <w:rFonts w:ascii="Times New Roman" w:hAnsi="Times New Roman" w:cs="Times New Roman"/>
        </w:rPr>
        <w:t xml:space="preserve"> </w:t>
      </w:r>
      <w:r w:rsidRPr="006E162D">
        <w:rPr>
          <w:rFonts w:ascii="Times New Roman" w:hAnsi="Times New Roman" w:cs="Times New Roman"/>
        </w:rPr>
        <w:t xml:space="preserve">A. Woźny, </w:t>
      </w:r>
      <w:r w:rsidRPr="006E162D">
        <w:rPr>
          <w:rFonts w:ascii="Times New Roman" w:hAnsi="Times New Roman" w:cs="Times New Roman"/>
          <w:i/>
          <w:iCs/>
        </w:rPr>
        <w:t>Rozważania, część druga</w:t>
      </w:r>
      <w:r w:rsidRPr="006E162D">
        <w:rPr>
          <w:rFonts w:ascii="Times New Roman" w:hAnsi="Times New Roman" w:cs="Times New Roman"/>
        </w:rPr>
        <w:t>…, s. 119.</w:t>
      </w:r>
    </w:p>
  </w:footnote>
  <w:footnote w:id="450">
    <w:p w14:paraId="1F943C83" w14:textId="40B83A03" w:rsidR="005917B9" w:rsidRPr="006E162D" w:rsidRDefault="005917B9" w:rsidP="00032D51">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Por. tamże, s. 119.</w:t>
      </w:r>
    </w:p>
  </w:footnote>
  <w:footnote w:id="451">
    <w:p w14:paraId="14E227D0" w14:textId="5EB01129" w:rsidR="005917B9" w:rsidRPr="006E162D" w:rsidRDefault="005917B9" w:rsidP="00032D51">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A. Woźny, </w:t>
      </w:r>
      <w:r w:rsidRPr="00710C38">
        <w:rPr>
          <w:rFonts w:ascii="Times New Roman" w:hAnsi="Times New Roman" w:cs="Times New Roman"/>
          <w:i/>
          <w:iCs/>
        </w:rPr>
        <w:t>Rozważania, część czwarta</w:t>
      </w:r>
      <w:r w:rsidRPr="00710C38">
        <w:rPr>
          <w:rFonts w:ascii="Times New Roman" w:hAnsi="Times New Roman" w:cs="Times New Roman"/>
        </w:rPr>
        <w:t>…, s. 6</w:t>
      </w:r>
      <w:r>
        <w:rPr>
          <w:rFonts w:ascii="Times New Roman" w:hAnsi="Times New Roman" w:cs="Times New Roman"/>
        </w:rPr>
        <w:t>3</w:t>
      </w:r>
      <w:r w:rsidRPr="00710C38">
        <w:rPr>
          <w:rFonts w:ascii="Times New Roman" w:hAnsi="Times New Roman" w:cs="Times New Roman"/>
        </w:rPr>
        <w:t>.</w:t>
      </w:r>
    </w:p>
  </w:footnote>
  <w:footnote w:id="452">
    <w:p w14:paraId="6A520C27" w14:textId="4AC16887" w:rsidR="005917B9" w:rsidRPr="006E162D" w:rsidRDefault="005917B9">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w:t>
      </w:r>
      <w:r>
        <w:rPr>
          <w:rFonts w:ascii="Times New Roman" w:hAnsi="Times New Roman" w:cs="Times New Roman"/>
        </w:rPr>
        <w:t>Por. t</w:t>
      </w:r>
      <w:r w:rsidRPr="006E162D">
        <w:rPr>
          <w:rFonts w:ascii="Times New Roman" w:hAnsi="Times New Roman" w:cs="Times New Roman"/>
        </w:rPr>
        <w:t>amże.</w:t>
      </w:r>
    </w:p>
  </w:footnote>
  <w:footnote w:id="453">
    <w:p w14:paraId="431E0F35" w14:textId="1B7E4313" w:rsidR="005917B9" w:rsidRPr="006E162D" w:rsidRDefault="005917B9" w:rsidP="00032D51">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A. Woźny, </w:t>
      </w:r>
      <w:r w:rsidRPr="006E162D">
        <w:rPr>
          <w:rFonts w:ascii="Times New Roman" w:hAnsi="Times New Roman" w:cs="Times New Roman"/>
          <w:i/>
          <w:iCs/>
        </w:rPr>
        <w:t xml:space="preserve">Rozważania, </w:t>
      </w:r>
      <w:r w:rsidRPr="00AB048F">
        <w:rPr>
          <w:rFonts w:ascii="Times New Roman" w:hAnsi="Times New Roman" w:cs="Times New Roman"/>
          <w:i/>
          <w:iCs/>
        </w:rPr>
        <w:t>część trzecia</w:t>
      </w:r>
      <w:r w:rsidRPr="00AB048F">
        <w:rPr>
          <w:rFonts w:ascii="Times New Roman" w:hAnsi="Times New Roman" w:cs="Times New Roman"/>
        </w:rPr>
        <w:t>…, s. 41.</w:t>
      </w:r>
    </w:p>
  </w:footnote>
  <w:footnote w:id="454">
    <w:p w14:paraId="733A4A61" w14:textId="731FC504" w:rsidR="005917B9" w:rsidRPr="006E162D" w:rsidRDefault="005917B9" w:rsidP="00032D51">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Por. A. Woźny,  </w:t>
      </w:r>
      <w:r w:rsidRPr="006E162D">
        <w:rPr>
          <w:rFonts w:ascii="Times New Roman" w:hAnsi="Times New Roman" w:cs="Times New Roman"/>
          <w:i/>
          <w:iCs/>
        </w:rPr>
        <w:t>Osiem…</w:t>
      </w:r>
      <w:r w:rsidRPr="006E162D">
        <w:rPr>
          <w:rFonts w:ascii="Times New Roman" w:hAnsi="Times New Roman" w:cs="Times New Roman"/>
        </w:rPr>
        <w:t>, s. 22-23.</w:t>
      </w:r>
    </w:p>
  </w:footnote>
  <w:footnote w:id="455">
    <w:p w14:paraId="1E445B2F" w14:textId="67A05D97" w:rsidR="005917B9" w:rsidRPr="006E162D" w:rsidRDefault="005917B9" w:rsidP="00032D51">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A. Woźny, </w:t>
      </w:r>
      <w:r w:rsidRPr="006E162D">
        <w:rPr>
          <w:rFonts w:ascii="Times New Roman" w:hAnsi="Times New Roman" w:cs="Times New Roman"/>
          <w:i/>
          <w:iCs/>
        </w:rPr>
        <w:t>Rozważania, część druga</w:t>
      </w:r>
      <w:r w:rsidRPr="006E162D">
        <w:rPr>
          <w:rFonts w:ascii="Times New Roman" w:hAnsi="Times New Roman" w:cs="Times New Roman"/>
        </w:rPr>
        <w:t>…, s. 110.</w:t>
      </w:r>
    </w:p>
  </w:footnote>
  <w:footnote w:id="456">
    <w:p w14:paraId="044C8E4A" w14:textId="718A72E2" w:rsidR="005917B9" w:rsidRPr="006E162D" w:rsidRDefault="005917B9" w:rsidP="00032D51">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w:t>
      </w:r>
      <w:r>
        <w:rPr>
          <w:rFonts w:ascii="Times New Roman" w:hAnsi="Times New Roman" w:cs="Times New Roman"/>
        </w:rPr>
        <w:t xml:space="preserve">Por. </w:t>
      </w:r>
      <w:r w:rsidRPr="006E162D">
        <w:rPr>
          <w:rFonts w:ascii="Times New Roman" w:hAnsi="Times New Roman" w:cs="Times New Roman"/>
        </w:rPr>
        <w:t xml:space="preserve">A. Woźny, </w:t>
      </w:r>
      <w:r w:rsidRPr="006E162D">
        <w:rPr>
          <w:rFonts w:ascii="Times New Roman" w:hAnsi="Times New Roman" w:cs="Times New Roman"/>
          <w:i/>
          <w:iCs/>
        </w:rPr>
        <w:t>Osiem…</w:t>
      </w:r>
      <w:r w:rsidRPr="006E162D">
        <w:rPr>
          <w:rFonts w:ascii="Times New Roman" w:hAnsi="Times New Roman" w:cs="Times New Roman"/>
        </w:rPr>
        <w:t>, s. 23.</w:t>
      </w:r>
    </w:p>
  </w:footnote>
  <w:footnote w:id="457">
    <w:p w14:paraId="07FB6C20" w14:textId="2240BBE6" w:rsidR="005917B9" w:rsidRPr="006E162D" w:rsidRDefault="005917B9" w:rsidP="00032D51">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A. Woźny, </w:t>
      </w:r>
      <w:r w:rsidRPr="006E162D">
        <w:rPr>
          <w:rFonts w:ascii="Times New Roman" w:hAnsi="Times New Roman" w:cs="Times New Roman"/>
          <w:i/>
          <w:iCs/>
        </w:rPr>
        <w:t>Rozważania, część druga</w:t>
      </w:r>
      <w:r w:rsidRPr="006E162D">
        <w:rPr>
          <w:rFonts w:ascii="Times New Roman" w:hAnsi="Times New Roman" w:cs="Times New Roman"/>
        </w:rPr>
        <w:t>.., s. 31.</w:t>
      </w:r>
    </w:p>
  </w:footnote>
  <w:footnote w:id="458">
    <w:p w14:paraId="536FC6CA" w14:textId="0B8AAF4E" w:rsidR="005917B9" w:rsidRPr="006E162D" w:rsidRDefault="005917B9" w:rsidP="00032D51">
      <w:pPr>
        <w:pStyle w:val="Tekstprzypisudolnego"/>
        <w:rPr>
          <w:rFonts w:ascii="Times New Roman" w:hAnsi="Times New Roman" w:cs="Times New Roman"/>
        </w:rPr>
      </w:pPr>
      <w:r w:rsidRPr="006E162D">
        <w:rPr>
          <w:rStyle w:val="Odwoanieprzypisudolnego"/>
          <w:rFonts w:ascii="Times New Roman" w:hAnsi="Times New Roman" w:cs="Times New Roman"/>
        </w:rPr>
        <w:footnoteRef/>
      </w:r>
      <w:r w:rsidRPr="006E162D">
        <w:rPr>
          <w:rFonts w:ascii="Times New Roman" w:hAnsi="Times New Roman" w:cs="Times New Roman"/>
        </w:rPr>
        <w:t xml:space="preserve"> W. Mueller, </w:t>
      </w:r>
      <w:r w:rsidRPr="006E162D">
        <w:rPr>
          <w:rFonts w:ascii="Times New Roman" w:hAnsi="Times New Roman" w:cs="Times New Roman"/>
          <w:i/>
          <w:iCs/>
        </w:rPr>
        <w:t>Sługa Boży…</w:t>
      </w:r>
      <w:r w:rsidRPr="006E162D">
        <w:rPr>
          <w:rFonts w:ascii="Times New Roman" w:hAnsi="Times New Roman" w:cs="Times New Roman"/>
        </w:rPr>
        <w:t>, s. 124.</w:t>
      </w:r>
    </w:p>
  </w:footnote>
  <w:footnote w:id="459">
    <w:p w14:paraId="022A11F2" w14:textId="2CD0083E" w:rsidR="005917B9" w:rsidRPr="0026202C" w:rsidRDefault="005917B9" w:rsidP="00032D51">
      <w:pPr>
        <w:pStyle w:val="Tekstprzypisudolnego"/>
        <w:rPr>
          <w:rFonts w:ascii="Times New Roman" w:hAnsi="Times New Roman" w:cs="Times New Roman"/>
        </w:rPr>
      </w:pPr>
      <w:r w:rsidRPr="00A90B0C">
        <w:rPr>
          <w:rStyle w:val="Odwoanieprzypisudolnego"/>
          <w:rFonts w:ascii="Times New Roman" w:hAnsi="Times New Roman" w:cs="Times New Roman"/>
        </w:rPr>
        <w:footnoteRef/>
      </w:r>
      <w:r w:rsidRPr="00A90B0C">
        <w:rPr>
          <w:rFonts w:ascii="Times New Roman" w:hAnsi="Times New Roman" w:cs="Times New Roman"/>
        </w:rPr>
        <w:t xml:space="preserve"> </w:t>
      </w:r>
      <w:r w:rsidRPr="0026202C">
        <w:rPr>
          <w:rFonts w:ascii="Times New Roman" w:hAnsi="Times New Roman" w:cs="Times New Roman"/>
        </w:rPr>
        <w:t xml:space="preserve">W. Mueller, </w:t>
      </w:r>
      <w:r w:rsidRPr="0026202C">
        <w:rPr>
          <w:rFonts w:ascii="Times New Roman" w:hAnsi="Times New Roman" w:cs="Times New Roman"/>
          <w:i/>
          <w:iCs/>
        </w:rPr>
        <w:t>Potyczki księdza</w:t>
      </w:r>
      <w:r w:rsidRPr="0026202C">
        <w:rPr>
          <w:rFonts w:ascii="Times New Roman" w:hAnsi="Times New Roman" w:cs="Times New Roman"/>
        </w:rPr>
        <w:t>…, s. 624.</w:t>
      </w:r>
    </w:p>
  </w:footnote>
  <w:footnote w:id="460">
    <w:p w14:paraId="22FF2D3C" w14:textId="64E33E4E" w:rsidR="005917B9" w:rsidRPr="0026202C" w:rsidRDefault="005917B9" w:rsidP="00032D51">
      <w:pPr>
        <w:pStyle w:val="Tekstprzypisudolnego"/>
        <w:rPr>
          <w:rFonts w:ascii="Times New Roman" w:hAnsi="Times New Roman" w:cs="Times New Roman"/>
        </w:rPr>
      </w:pPr>
      <w:r w:rsidRPr="0026202C">
        <w:rPr>
          <w:rStyle w:val="Odwoanieprzypisudolnego"/>
          <w:rFonts w:ascii="Times New Roman" w:hAnsi="Times New Roman" w:cs="Times New Roman"/>
        </w:rPr>
        <w:footnoteRef/>
      </w:r>
      <w:r w:rsidRPr="0026202C">
        <w:rPr>
          <w:rFonts w:ascii="Times New Roman" w:hAnsi="Times New Roman" w:cs="Times New Roman"/>
        </w:rPr>
        <w:t xml:space="preserve"> Por. A. Woźny, </w:t>
      </w:r>
      <w:r w:rsidRPr="0026202C">
        <w:rPr>
          <w:rFonts w:ascii="Times New Roman" w:hAnsi="Times New Roman" w:cs="Times New Roman"/>
          <w:i/>
          <w:iCs/>
        </w:rPr>
        <w:t>Nauki dla często…</w:t>
      </w:r>
      <w:r w:rsidRPr="0026202C">
        <w:rPr>
          <w:rFonts w:ascii="Times New Roman" w:hAnsi="Times New Roman" w:cs="Times New Roman"/>
        </w:rPr>
        <w:t>, s. 97.</w:t>
      </w:r>
    </w:p>
  </w:footnote>
  <w:footnote w:id="461">
    <w:p w14:paraId="327712BE" w14:textId="44BCC5E2" w:rsidR="005917B9" w:rsidRPr="0026202C" w:rsidRDefault="005917B9" w:rsidP="00032D51">
      <w:pPr>
        <w:pStyle w:val="Tekstprzypisudolnego"/>
        <w:rPr>
          <w:rFonts w:ascii="Times New Roman" w:hAnsi="Times New Roman" w:cs="Times New Roman"/>
        </w:rPr>
      </w:pPr>
      <w:r w:rsidRPr="0026202C">
        <w:rPr>
          <w:rStyle w:val="Odwoanieprzypisudolnego"/>
          <w:rFonts w:ascii="Times New Roman" w:hAnsi="Times New Roman" w:cs="Times New Roman"/>
        </w:rPr>
        <w:footnoteRef/>
      </w:r>
      <w:r w:rsidRPr="0026202C">
        <w:rPr>
          <w:rFonts w:ascii="Times New Roman" w:hAnsi="Times New Roman" w:cs="Times New Roman"/>
        </w:rPr>
        <w:t xml:space="preserve"> Tamże, s. 105.</w:t>
      </w:r>
    </w:p>
  </w:footnote>
  <w:footnote w:id="462">
    <w:p w14:paraId="6F9AF7BF" w14:textId="19003B15" w:rsidR="005917B9" w:rsidRPr="0026202C" w:rsidRDefault="005917B9">
      <w:pPr>
        <w:pStyle w:val="Tekstprzypisudolnego"/>
        <w:rPr>
          <w:rFonts w:ascii="Times New Roman" w:hAnsi="Times New Roman" w:cs="Times New Roman"/>
        </w:rPr>
      </w:pPr>
      <w:r w:rsidRPr="0026202C">
        <w:rPr>
          <w:rStyle w:val="Odwoanieprzypisudolnego"/>
          <w:rFonts w:ascii="Times New Roman" w:hAnsi="Times New Roman" w:cs="Times New Roman"/>
        </w:rPr>
        <w:footnoteRef/>
      </w:r>
      <w:r w:rsidRPr="0026202C">
        <w:rPr>
          <w:rFonts w:ascii="Times New Roman" w:hAnsi="Times New Roman" w:cs="Times New Roman"/>
        </w:rPr>
        <w:t xml:space="preserve"> W. Mueller, </w:t>
      </w:r>
      <w:r w:rsidRPr="0026202C">
        <w:rPr>
          <w:rFonts w:ascii="Times New Roman" w:hAnsi="Times New Roman" w:cs="Times New Roman"/>
          <w:i/>
          <w:iCs/>
        </w:rPr>
        <w:t>Ksiądz Woźny…,</w:t>
      </w:r>
      <w:r w:rsidRPr="0026202C">
        <w:rPr>
          <w:rFonts w:ascii="Times New Roman" w:hAnsi="Times New Roman" w:cs="Times New Roman"/>
        </w:rPr>
        <w:t xml:space="preserve"> s. 205.</w:t>
      </w:r>
    </w:p>
  </w:footnote>
  <w:footnote w:id="463">
    <w:p w14:paraId="69C2BCAE" w14:textId="0230A7A4" w:rsidR="005917B9" w:rsidRPr="0026202C" w:rsidRDefault="005917B9">
      <w:pPr>
        <w:pStyle w:val="Tekstprzypisudolnego"/>
        <w:rPr>
          <w:rFonts w:ascii="Times New Roman" w:hAnsi="Times New Roman" w:cs="Times New Roman"/>
        </w:rPr>
      </w:pPr>
      <w:r w:rsidRPr="0026202C">
        <w:rPr>
          <w:rStyle w:val="Odwoanieprzypisudolnego"/>
          <w:rFonts w:ascii="Times New Roman" w:hAnsi="Times New Roman" w:cs="Times New Roman"/>
        </w:rPr>
        <w:footnoteRef/>
      </w:r>
      <w:r w:rsidRPr="0026202C">
        <w:rPr>
          <w:rFonts w:ascii="Times New Roman" w:hAnsi="Times New Roman" w:cs="Times New Roman"/>
        </w:rPr>
        <w:t xml:space="preserve"> Por. A. Woźny, </w:t>
      </w:r>
      <w:r w:rsidRPr="0026202C">
        <w:rPr>
          <w:rFonts w:ascii="Times New Roman" w:hAnsi="Times New Roman" w:cs="Times New Roman"/>
          <w:i/>
          <w:iCs/>
        </w:rPr>
        <w:t>Nauki dla często komunikujących, część 3…</w:t>
      </w:r>
      <w:r w:rsidRPr="0026202C">
        <w:rPr>
          <w:rFonts w:ascii="Times New Roman" w:hAnsi="Times New Roman" w:cs="Times New Roman"/>
        </w:rPr>
        <w:t>, s. 36.</w:t>
      </w:r>
    </w:p>
  </w:footnote>
  <w:footnote w:id="464">
    <w:p w14:paraId="10A281C8" w14:textId="49392F4F" w:rsidR="005917B9" w:rsidRPr="0026202C" w:rsidRDefault="005917B9" w:rsidP="00032D51">
      <w:pPr>
        <w:pStyle w:val="Tekstprzypisudolnego"/>
        <w:rPr>
          <w:rFonts w:ascii="Times New Roman" w:hAnsi="Times New Roman" w:cs="Times New Roman"/>
        </w:rPr>
      </w:pPr>
      <w:r w:rsidRPr="0026202C">
        <w:rPr>
          <w:rStyle w:val="Odwoanieprzypisudolnego"/>
          <w:rFonts w:ascii="Times New Roman" w:hAnsi="Times New Roman" w:cs="Times New Roman"/>
        </w:rPr>
        <w:footnoteRef/>
      </w:r>
      <w:r w:rsidRPr="0026202C">
        <w:rPr>
          <w:rFonts w:ascii="Times New Roman" w:hAnsi="Times New Roman" w:cs="Times New Roman"/>
        </w:rPr>
        <w:t xml:space="preserve"> W. Mueller,  </w:t>
      </w:r>
      <w:r w:rsidRPr="0026202C">
        <w:rPr>
          <w:rFonts w:ascii="Times New Roman" w:hAnsi="Times New Roman" w:cs="Times New Roman"/>
          <w:i/>
          <w:iCs/>
        </w:rPr>
        <w:t>Śladami…</w:t>
      </w:r>
      <w:r w:rsidRPr="0026202C">
        <w:rPr>
          <w:rFonts w:ascii="Times New Roman" w:hAnsi="Times New Roman" w:cs="Times New Roman"/>
        </w:rPr>
        <w:t>, s. 101.</w:t>
      </w:r>
    </w:p>
  </w:footnote>
  <w:footnote w:id="465">
    <w:p w14:paraId="45598250" w14:textId="5CB51B31" w:rsidR="005917B9" w:rsidRPr="0026202C" w:rsidRDefault="005917B9" w:rsidP="00032D51">
      <w:pPr>
        <w:pStyle w:val="Tekstprzypisudolnego"/>
        <w:rPr>
          <w:rFonts w:ascii="Times New Roman" w:hAnsi="Times New Roman" w:cs="Times New Roman"/>
        </w:rPr>
      </w:pPr>
      <w:r w:rsidRPr="0026202C">
        <w:rPr>
          <w:rStyle w:val="Odwoanieprzypisudolnego"/>
          <w:rFonts w:ascii="Times New Roman" w:hAnsi="Times New Roman" w:cs="Times New Roman"/>
        </w:rPr>
        <w:footnoteRef/>
      </w:r>
      <w:r w:rsidRPr="0026202C">
        <w:rPr>
          <w:rFonts w:ascii="Times New Roman" w:hAnsi="Times New Roman" w:cs="Times New Roman"/>
        </w:rPr>
        <w:t xml:space="preserve"> Tamże, s. 105</w:t>
      </w:r>
    </w:p>
  </w:footnote>
  <w:footnote w:id="466">
    <w:p w14:paraId="22315224" w14:textId="258C3448" w:rsidR="005917B9" w:rsidRPr="0026202C" w:rsidRDefault="005917B9">
      <w:pPr>
        <w:pStyle w:val="Tekstprzypisudolnego"/>
        <w:rPr>
          <w:rFonts w:ascii="Times New Roman" w:hAnsi="Times New Roman" w:cs="Times New Roman"/>
        </w:rPr>
      </w:pPr>
      <w:r w:rsidRPr="0026202C">
        <w:rPr>
          <w:rStyle w:val="Odwoanieprzypisudolnego"/>
          <w:rFonts w:ascii="Times New Roman" w:hAnsi="Times New Roman" w:cs="Times New Roman"/>
        </w:rPr>
        <w:footnoteRef/>
      </w:r>
      <w:r w:rsidRPr="0026202C">
        <w:rPr>
          <w:rFonts w:ascii="Times New Roman" w:hAnsi="Times New Roman" w:cs="Times New Roman"/>
        </w:rPr>
        <w:t xml:space="preserve"> Por. A. Woźny, </w:t>
      </w:r>
      <w:r w:rsidRPr="0026202C">
        <w:rPr>
          <w:rFonts w:ascii="Times New Roman" w:hAnsi="Times New Roman" w:cs="Times New Roman"/>
          <w:i/>
          <w:iCs/>
        </w:rPr>
        <w:t>Rozważania, część szósta</w:t>
      </w:r>
      <w:r w:rsidRPr="0026202C">
        <w:rPr>
          <w:rFonts w:ascii="Times New Roman" w:hAnsi="Times New Roman" w:cs="Times New Roman"/>
        </w:rPr>
        <w:t>…, s. 74.</w:t>
      </w:r>
    </w:p>
  </w:footnote>
  <w:footnote w:id="467">
    <w:p w14:paraId="71ABD7CC" w14:textId="36BECF65" w:rsidR="005917B9" w:rsidRPr="00892D26" w:rsidRDefault="005917B9">
      <w:pPr>
        <w:pStyle w:val="Tekstprzypisudolnego"/>
        <w:rPr>
          <w:rFonts w:ascii="Times New Roman" w:hAnsi="Times New Roman" w:cs="Times New Roman"/>
        </w:rPr>
      </w:pPr>
      <w:r w:rsidRPr="00735ACA">
        <w:rPr>
          <w:rStyle w:val="Odwoanieprzypisudolnego"/>
          <w:rFonts w:ascii="Times New Roman" w:hAnsi="Times New Roman" w:cs="Times New Roman"/>
        </w:rPr>
        <w:footnoteRef/>
      </w:r>
      <w:r w:rsidRPr="00735ACA">
        <w:rPr>
          <w:rFonts w:ascii="Times New Roman" w:hAnsi="Times New Roman" w:cs="Times New Roman"/>
        </w:rPr>
        <w:t xml:space="preserve"> A</w:t>
      </w:r>
      <w:r w:rsidRPr="00892D26">
        <w:rPr>
          <w:rFonts w:ascii="Times New Roman" w:hAnsi="Times New Roman" w:cs="Times New Roman"/>
        </w:rPr>
        <w:t xml:space="preserve">. Woźny, </w:t>
      </w:r>
      <w:r w:rsidRPr="00892D26">
        <w:rPr>
          <w:rFonts w:ascii="Times New Roman" w:hAnsi="Times New Roman" w:cs="Times New Roman"/>
          <w:i/>
          <w:iCs/>
        </w:rPr>
        <w:t>Komplet…</w:t>
      </w:r>
      <w:r w:rsidRPr="00892D26">
        <w:rPr>
          <w:rFonts w:ascii="Times New Roman" w:hAnsi="Times New Roman" w:cs="Times New Roman"/>
        </w:rPr>
        <w:t>, s. 33.</w:t>
      </w:r>
    </w:p>
  </w:footnote>
  <w:footnote w:id="468">
    <w:p w14:paraId="556B9613" w14:textId="32129ECA" w:rsidR="005917B9" w:rsidRPr="00892D26" w:rsidRDefault="005917B9">
      <w:pPr>
        <w:pStyle w:val="Tekstprzypisudolnego"/>
        <w:rPr>
          <w:rFonts w:ascii="Times New Roman" w:hAnsi="Times New Roman" w:cs="Times New Roman"/>
        </w:rPr>
      </w:pPr>
      <w:r w:rsidRPr="00892D26">
        <w:rPr>
          <w:rStyle w:val="Odwoanieprzypisudolnego"/>
          <w:rFonts w:ascii="Times New Roman" w:hAnsi="Times New Roman" w:cs="Times New Roman"/>
        </w:rPr>
        <w:footnoteRef/>
      </w:r>
      <w:r w:rsidRPr="00892D26">
        <w:rPr>
          <w:rFonts w:ascii="Times New Roman" w:hAnsi="Times New Roman" w:cs="Times New Roman"/>
        </w:rPr>
        <w:t xml:space="preserve"> Por. A. Woźny.</w:t>
      </w:r>
      <w:r w:rsidRPr="00892D26">
        <w:rPr>
          <w:rFonts w:ascii="Times New Roman" w:hAnsi="Times New Roman" w:cs="Times New Roman"/>
          <w:i/>
          <w:iCs/>
        </w:rPr>
        <w:t xml:space="preserve"> Rozważania, część pierwsza</w:t>
      </w:r>
      <w:r w:rsidRPr="00892D26">
        <w:rPr>
          <w:rFonts w:ascii="Times New Roman" w:hAnsi="Times New Roman" w:cs="Times New Roman"/>
        </w:rPr>
        <w:t>…, s. 37.</w:t>
      </w:r>
    </w:p>
  </w:footnote>
  <w:footnote w:id="469">
    <w:p w14:paraId="545D97EA" w14:textId="3225B769" w:rsidR="005917B9" w:rsidRPr="00892D26" w:rsidRDefault="005917B9">
      <w:pPr>
        <w:pStyle w:val="Tekstprzypisudolnego"/>
        <w:rPr>
          <w:rFonts w:ascii="Times New Roman" w:hAnsi="Times New Roman" w:cs="Times New Roman"/>
        </w:rPr>
      </w:pPr>
      <w:r w:rsidRPr="00892D26">
        <w:rPr>
          <w:rStyle w:val="Odwoanieprzypisudolnego"/>
          <w:rFonts w:ascii="Times New Roman" w:hAnsi="Times New Roman" w:cs="Times New Roman"/>
        </w:rPr>
        <w:footnoteRef/>
      </w:r>
      <w:r w:rsidRPr="00892D26">
        <w:rPr>
          <w:rFonts w:ascii="Times New Roman" w:hAnsi="Times New Roman" w:cs="Times New Roman"/>
        </w:rPr>
        <w:t xml:space="preserve"> Por. A. Woźny, </w:t>
      </w:r>
      <w:r w:rsidRPr="00892D26">
        <w:rPr>
          <w:rFonts w:ascii="Times New Roman" w:hAnsi="Times New Roman" w:cs="Times New Roman"/>
          <w:i/>
          <w:iCs/>
        </w:rPr>
        <w:t>Rozważania, część szósta</w:t>
      </w:r>
      <w:r w:rsidRPr="00892D26">
        <w:rPr>
          <w:rFonts w:ascii="Times New Roman" w:hAnsi="Times New Roman" w:cs="Times New Roman"/>
        </w:rPr>
        <w:t>…, s. 67.</w:t>
      </w:r>
    </w:p>
  </w:footnote>
  <w:footnote w:id="470">
    <w:p w14:paraId="6BD7C625" w14:textId="679E11CE" w:rsidR="005917B9" w:rsidRPr="00892D26" w:rsidRDefault="005917B9">
      <w:pPr>
        <w:pStyle w:val="Tekstprzypisudolnego"/>
        <w:rPr>
          <w:rFonts w:ascii="Times New Roman" w:hAnsi="Times New Roman" w:cs="Times New Roman"/>
        </w:rPr>
      </w:pPr>
      <w:r w:rsidRPr="00892D26">
        <w:rPr>
          <w:rStyle w:val="Odwoanieprzypisudolnego"/>
          <w:rFonts w:ascii="Times New Roman" w:hAnsi="Times New Roman" w:cs="Times New Roman"/>
        </w:rPr>
        <w:footnoteRef/>
      </w:r>
      <w:r w:rsidRPr="00892D26">
        <w:rPr>
          <w:rFonts w:ascii="Times New Roman" w:hAnsi="Times New Roman" w:cs="Times New Roman"/>
        </w:rPr>
        <w:t xml:space="preserve"> Por. tamże,  s. 86.</w:t>
      </w:r>
    </w:p>
  </w:footnote>
  <w:footnote w:id="471">
    <w:p w14:paraId="2841DF71" w14:textId="261C9CB1" w:rsidR="005917B9" w:rsidRPr="00892D26" w:rsidRDefault="005917B9">
      <w:pPr>
        <w:pStyle w:val="Tekstprzypisudolnego"/>
        <w:rPr>
          <w:rFonts w:ascii="Times New Roman" w:hAnsi="Times New Roman" w:cs="Times New Roman"/>
        </w:rPr>
      </w:pPr>
      <w:r w:rsidRPr="00892D26">
        <w:rPr>
          <w:rStyle w:val="Odwoanieprzypisudolnego"/>
          <w:rFonts w:ascii="Times New Roman" w:hAnsi="Times New Roman" w:cs="Times New Roman"/>
        </w:rPr>
        <w:footnoteRef/>
      </w:r>
      <w:r w:rsidRPr="00892D26">
        <w:rPr>
          <w:rFonts w:ascii="Times New Roman" w:hAnsi="Times New Roman" w:cs="Times New Roman"/>
        </w:rPr>
        <w:t xml:space="preserve"> A. Woźny, </w:t>
      </w:r>
      <w:r w:rsidRPr="00892D26">
        <w:rPr>
          <w:rFonts w:ascii="Times New Roman" w:hAnsi="Times New Roman" w:cs="Times New Roman"/>
          <w:i/>
          <w:iCs/>
        </w:rPr>
        <w:t>Rozważania, część druga</w:t>
      </w:r>
      <w:r w:rsidRPr="00892D26">
        <w:rPr>
          <w:rFonts w:ascii="Times New Roman" w:hAnsi="Times New Roman" w:cs="Times New Roman"/>
        </w:rPr>
        <w:t>…, s. 30.</w:t>
      </w:r>
    </w:p>
  </w:footnote>
  <w:footnote w:id="472">
    <w:p w14:paraId="00077359" w14:textId="32B3E734" w:rsidR="005917B9" w:rsidRPr="00892D26" w:rsidRDefault="005917B9" w:rsidP="00032D51">
      <w:pPr>
        <w:pStyle w:val="Tekstprzypisudolnego"/>
        <w:rPr>
          <w:rFonts w:ascii="Times New Roman" w:hAnsi="Times New Roman" w:cs="Times New Roman"/>
        </w:rPr>
      </w:pPr>
      <w:r w:rsidRPr="00892D26">
        <w:rPr>
          <w:rStyle w:val="Odwoanieprzypisudolnego"/>
          <w:rFonts w:ascii="Times New Roman" w:hAnsi="Times New Roman" w:cs="Times New Roman"/>
        </w:rPr>
        <w:footnoteRef/>
      </w:r>
      <w:r w:rsidRPr="00892D26">
        <w:rPr>
          <w:rFonts w:ascii="Times New Roman" w:hAnsi="Times New Roman" w:cs="Times New Roman"/>
        </w:rPr>
        <w:t xml:space="preserve"> A. Woźny, </w:t>
      </w:r>
      <w:r w:rsidRPr="00892D26">
        <w:rPr>
          <w:rFonts w:ascii="Times New Roman" w:hAnsi="Times New Roman" w:cs="Times New Roman"/>
          <w:i/>
          <w:iCs/>
        </w:rPr>
        <w:t>Nauki dla często komunikujących, część 2</w:t>
      </w:r>
      <w:r w:rsidRPr="00892D26">
        <w:rPr>
          <w:rFonts w:ascii="Times New Roman" w:hAnsi="Times New Roman" w:cs="Times New Roman"/>
        </w:rPr>
        <w:t>…, s. 81.</w:t>
      </w:r>
    </w:p>
  </w:footnote>
  <w:footnote w:id="473">
    <w:p w14:paraId="38E0C2F2" w14:textId="4A439A55" w:rsidR="005917B9" w:rsidRPr="00892D26" w:rsidRDefault="005917B9" w:rsidP="00032D51">
      <w:pPr>
        <w:pStyle w:val="Tekstprzypisudolnego"/>
        <w:rPr>
          <w:rFonts w:ascii="Times New Roman" w:hAnsi="Times New Roman" w:cs="Times New Roman"/>
        </w:rPr>
      </w:pPr>
      <w:r w:rsidRPr="00892D26">
        <w:rPr>
          <w:rStyle w:val="Odwoanieprzypisudolnego"/>
          <w:rFonts w:ascii="Times New Roman" w:hAnsi="Times New Roman" w:cs="Times New Roman"/>
        </w:rPr>
        <w:footnoteRef/>
      </w:r>
      <w:r w:rsidRPr="00892D26">
        <w:rPr>
          <w:rFonts w:ascii="Times New Roman" w:hAnsi="Times New Roman" w:cs="Times New Roman"/>
        </w:rPr>
        <w:t xml:space="preserve"> Tamże, s. 82.</w:t>
      </w:r>
    </w:p>
  </w:footnote>
  <w:footnote w:id="474">
    <w:p w14:paraId="02F4A50F" w14:textId="299ACA50" w:rsidR="005917B9" w:rsidRPr="00892D26" w:rsidRDefault="005917B9">
      <w:pPr>
        <w:pStyle w:val="Tekstprzypisudolnego"/>
        <w:rPr>
          <w:rFonts w:ascii="Times New Roman" w:hAnsi="Times New Roman" w:cs="Times New Roman"/>
        </w:rPr>
      </w:pPr>
      <w:r w:rsidRPr="00892D26">
        <w:rPr>
          <w:rStyle w:val="Odwoanieprzypisudolnego"/>
          <w:rFonts w:ascii="Times New Roman" w:hAnsi="Times New Roman" w:cs="Times New Roman"/>
        </w:rPr>
        <w:footnoteRef/>
      </w:r>
      <w:r w:rsidRPr="00892D26">
        <w:rPr>
          <w:rFonts w:ascii="Times New Roman" w:hAnsi="Times New Roman" w:cs="Times New Roman"/>
        </w:rPr>
        <w:t xml:space="preserve"> Por. A. Woźny, </w:t>
      </w:r>
      <w:r w:rsidRPr="00892D26">
        <w:rPr>
          <w:rFonts w:ascii="Times New Roman" w:hAnsi="Times New Roman" w:cs="Times New Roman"/>
          <w:i/>
          <w:iCs/>
        </w:rPr>
        <w:t>Rozważania, część trzecia</w:t>
      </w:r>
      <w:r>
        <w:rPr>
          <w:rFonts w:ascii="Times New Roman" w:hAnsi="Times New Roman" w:cs="Times New Roman"/>
        </w:rPr>
        <w:t>…,</w:t>
      </w:r>
      <w:r w:rsidRPr="00892D26">
        <w:rPr>
          <w:rFonts w:ascii="Times New Roman" w:hAnsi="Times New Roman" w:cs="Times New Roman"/>
        </w:rPr>
        <w:t xml:space="preserve"> s. 17.</w:t>
      </w:r>
    </w:p>
  </w:footnote>
  <w:footnote w:id="475">
    <w:p w14:paraId="21A39ECD" w14:textId="6B7C9104" w:rsidR="005917B9" w:rsidRPr="00892D26" w:rsidRDefault="005917B9" w:rsidP="00032D51">
      <w:pPr>
        <w:pStyle w:val="Tekstprzypisudolnego"/>
        <w:rPr>
          <w:rFonts w:ascii="Times New Roman" w:hAnsi="Times New Roman" w:cs="Times New Roman"/>
        </w:rPr>
      </w:pPr>
      <w:r w:rsidRPr="00892D26">
        <w:rPr>
          <w:rStyle w:val="Odwoanieprzypisudolnego"/>
          <w:rFonts w:ascii="Times New Roman" w:hAnsi="Times New Roman" w:cs="Times New Roman"/>
        </w:rPr>
        <w:footnoteRef/>
      </w:r>
      <w:r w:rsidRPr="00892D26">
        <w:rPr>
          <w:rFonts w:ascii="Times New Roman" w:hAnsi="Times New Roman" w:cs="Times New Roman"/>
        </w:rPr>
        <w:t xml:space="preserve"> A. Woźny, </w:t>
      </w:r>
      <w:r w:rsidRPr="00892D26">
        <w:rPr>
          <w:rFonts w:ascii="Times New Roman" w:hAnsi="Times New Roman" w:cs="Times New Roman"/>
          <w:i/>
          <w:iCs/>
        </w:rPr>
        <w:t>Nauki dla często komunikujących, część 2</w:t>
      </w:r>
      <w:r w:rsidRPr="00892D26">
        <w:rPr>
          <w:rFonts w:ascii="Times New Roman" w:hAnsi="Times New Roman" w:cs="Times New Roman"/>
        </w:rPr>
        <w:t>…, s. 61.</w:t>
      </w:r>
    </w:p>
  </w:footnote>
  <w:footnote w:id="476">
    <w:p w14:paraId="1D0FDA45" w14:textId="104C6C49" w:rsidR="005917B9" w:rsidRPr="00F34463" w:rsidRDefault="005917B9" w:rsidP="00032D51">
      <w:pPr>
        <w:pStyle w:val="Tekstprzypisudolnego"/>
        <w:rPr>
          <w:rFonts w:ascii="Times New Roman" w:hAnsi="Times New Roman" w:cs="Times New Roman"/>
        </w:rPr>
      </w:pPr>
      <w:r w:rsidRPr="0073347E">
        <w:rPr>
          <w:rStyle w:val="Odwoanieprzypisudolnego"/>
          <w:rFonts w:ascii="Times New Roman" w:hAnsi="Times New Roman" w:cs="Times New Roman"/>
        </w:rPr>
        <w:footnoteRef/>
      </w:r>
      <w:r w:rsidRPr="0073347E">
        <w:rPr>
          <w:rFonts w:ascii="Times New Roman" w:hAnsi="Times New Roman" w:cs="Times New Roman"/>
        </w:rPr>
        <w:t xml:space="preserve"> </w:t>
      </w:r>
      <w:r w:rsidRPr="00F34463">
        <w:rPr>
          <w:rFonts w:ascii="Times New Roman" w:hAnsi="Times New Roman" w:cs="Times New Roman"/>
        </w:rPr>
        <w:t>Tamże, s. 82.</w:t>
      </w:r>
    </w:p>
  </w:footnote>
  <w:footnote w:id="477">
    <w:p w14:paraId="04353A99" w14:textId="559A8184" w:rsidR="005917B9" w:rsidRPr="00F34463" w:rsidRDefault="005917B9" w:rsidP="00032D51">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Tamże</w:t>
      </w:r>
      <w:r>
        <w:rPr>
          <w:rFonts w:ascii="Times New Roman" w:hAnsi="Times New Roman" w:cs="Times New Roman"/>
        </w:rPr>
        <w:t>.</w:t>
      </w:r>
    </w:p>
  </w:footnote>
  <w:footnote w:id="478">
    <w:p w14:paraId="0915B589" w14:textId="252E2105" w:rsidR="005917B9" w:rsidRPr="00F34463" w:rsidRDefault="005917B9" w:rsidP="00032D51">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Tamże, s. 49.</w:t>
      </w:r>
    </w:p>
  </w:footnote>
  <w:footnote w:id="479">
    <w:p w14:paraId="20E1F3DB" w14:textId="16BB1677" w:rsidR="005917B9" w:rsidRPr="00F34463" w:rsidRDefault="005917B9" w:rsidP="00032D51">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Tamże s. 50.</w:t>
      </w:r>
    </w:p>
  </w:footnote>
  <w:footnote w:id="480">
    <w:p w14:paraId="1754DD0C" w14:textId="7A5AD12B" w:rsidR="005917B9" w:rsidRPr="00F34463" w:rsidRDefault="005917B9" w:rsidP="00032D51">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w:t>
      </w:r>
      <w:r>
        <w:rPr>
          <w:rFonts w:ascii="Times New Roman" w:hAnsi="Times New Roman" w:cs="Times New Roman"/>
        </w:rPr>
        <w:t>Tamże, s. 61-62.</w:t>
      </w:r>
    </w:p>
  </w:footnote>
  <w:footnote w:id="481">
    <w:p w14:paraId="2E77C72A" w14:textId="7046B876" w:rsidR="005917B9" w:rsidRPr="00F34463" w:rsidRDefault="005917B9">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Por. A. Woźny.</w:t>
      </w:r>
      <w:r w:rsidRPr="00F34463">
        <w:rPr>
          <w:rFonts w:ascii="Times New Roman" w:hAnsi="Times New Roman" w:cs="Times New Roman"/>
          <w:i/>
          <w:iCs/>
        </w:rPr>
        <w:t xml:space="preserve"> Rozważania, część pierwsza</w:t>
      </w:r>
      <w:r w:rsidRPr="00F34463">
        <w:rPr>
          <w:rFonts w:ascii="Times New Roman" w:hAnsi="Times New Roman" w:cs="Times New Roman"/>
        </w:rPr>
        <w:t>…, s. 68.</w:t>
      </w:r>
    </w:p>
  </w:footnote>
  <w:footnote w:id="482">
    <w:p w14:paraId="2DB0C996" w14:textId="6C7B5EAD" w:rsidR="005917B9" w:rsidRPr="00F34463" w:rsidRDefault="005917B9" w:rsidP="00032D51">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Por. W.  Mueller, </w:t>
      </w:r>
      <w:r w:rsidRPr="00F34463">
        <w:rPr>
          <w:rFonts w:ascii="Times New Roman" w:hAnsi="Times New Roman" w:cs="Times New Roman"/>
          <w:i/>
          <w:iCs/>
        </w:rPr>
        <w:t>Sługa Boży…</w:t>
      </w:r>
      <w:r w:rsidRPr="00F34463">
        <w:rPr>
          <w:rFonts w:ascii="Times New Roman" w:hAnsi="Times New Roman" w:cs="Times New Roman"/>
        </w:rPr>
        <w:t>, s. 122.</w:t>
      </w:r>
    </w:p>
  </w:footnote>
  <w:footnote w:id="483">
    <w:p w14:paraId="72324A1E" w14:textId="6A09DCEC" w:rsidR="005917B9" w:rsidRPr="00F34463" w:rsidRDefault="005917B9" w:rsidP="00032D51">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Por. A. Woźny, </w:t>
      </w:r>
      <w:r w:rsidRPr="00F34463">
        <w:rPr>
          <w:rFonts w:ascii="Times New Roman" w:hAnsi="Times New Roman" w:cs="Times New Roman"/>
          <w:i/>
          <w:iCs/>
        </w:rPr>
        <w:t>Rozważania, część szósta</w:t>
      </w:r>
      <w:r w:rsidRPr="00F34463">
        <w:rPr>
          <w:rFonts w:ascii="Times New Roman" w:hAnsi="Times New Roman" w:cs="Times New Roman"/>
        </w:rPr>
        <w:t>…, s. 111.</w:t>
      </w:r>
    </w:p>
  </w:footnote>
  <w:footnote w:id="484">
    <w:p w14:paraId="0E525DCF" w14:textId="6C073315" w:rsidR="005917B9" w:rsidRPr="00F34463" w:rsidRDefault="005917B9" w:rsidP="00032D51">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A. Woźny, </w:t>
      </w:r>
      <w:r w:rsidRPr="00F34463">
        <w:rPr>
          <w:rFonts w:ascii="Times New Roman" w:hAnsi="Times New Roman" w:cs="Times New Roman"/>
          <w:i/>
          <w:iCs/>
        </w:rPr>
        <w:t>Miłość  nigdy…</w:t>
      </w:r>
      <w:r w:rsidRPr="00F34463">
        <w:rPr>
          <w:rFonts w:ascii="Times New Roman" w:hAnsi="Times New Roman" w:cs="Times New Roman"/>
        </w:rPr>
        <w:t>,  s. 15.</w:t>
      </w:r>
    </w:p>
  </w:footnote>
  <w:footnote w:id="485">
    <w:p w14:paraId="7F971F8B" w14:textId="176D3BB4" w:rsidR="005917B9" w:rsidRPr="00F34463" w:rsidRDefault="005917B9">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A. Woźny.</w:t>
      </w:r>
      <w:r w:rsidRPr="00F34463">
        <w:rPr>
          <w:rFonts w:ascii="Times New Roman" w:hAnsi="Times New Roman" w:cs="Times New Roman"/>
          <w:i/>
          <w:iCs/>
        </w:rPr>
        <w:t xml:space="preserve"> Rozważania, część pierwsza</w:t>
      </w:r>
      <w:r w:rsidRPr="00F34463">
        <w:rPr>
          <w:rFonts w:ascii="Times New Roman" w:hAnsi="Times New Roman" w:cs="Times New Roman"/>
        </w:rPr>
        <w:t>…, s. 68.</w:t>
      </w:r>
      <w:r w:rsidRPr="00F34463">
        <w:rPr>
          <w:rFonts w:ascii="Times New Roman" w:hAnsi="Times New Roman" w:cs="Times New Roman"/>
          <w:color w:val="000000"/>
          <w:sz w:val="24"/>
          <w:szCs w:val="24"/>
          <w:lang w:bidi="pl-PL"/>
        </w:rPr>
        <w:t xml:space="preserve"> </w:t>
      </w:r>
    </w:p>
  </w:footnote>
  <w:footnote w:id="486">
    <w:p w14:paraId="08E579E3" w14:textId="2F1D6A6A" w:rsidR="005917B9" w:rsidRPr="00F34463" w:rsidRDefault="005917B9" w:rsidP="00032D51">
      <w:pPr>
        <w:pStyle w:val="Tekstprzypisudolnego"/>
        <w:rPr>
          <w:rFonts w:ascii="Times New Roman" w:hAnsi="Times New Roman" w:cs="Times New Roman"/>
        </w:rPr>
      </w:pPr>
      <w:r w:rsidRPr="00F34463">
        <w:rPr>
          <w:rStyle w:val="Odwoanieprzypisudolnego"/>
          <w:rFonts w:ascii="Times New Roman" w:hAnsi="Times New Roman" w:cs="Times New Roman"/>
        </w:rPr>
        <w:footnoteRef/>
      </w:r>
      <w:r w:rsidRPr="00F34463">
        <w:rPr>
          <w:rFonts w:ascii="Times New Roman" w:hAnsi="Times New Roman" w:cs="Times New Roman"/>
        </w:rPr>
        <w:t xml:space="preserve"> W. </w:t>
      </w:r>
      <w:r w:rsidRPr="002323C2">
        <w:rPr>
          <w:rFonts w:ascii="Times New Roman" w:hAnsi="Times New Roman" w:cs="Times New Roman"/>
        </w:rPr>
        <w:t xml:space="preserve">Mueller, </w:t>
      </w:r>
      <w:r>
        <w:rPr>
          <w:rFonts w:ascii="Times New Roman" w:hAnsi="Times New Roman" w:cs="Times New Roman"/>
          <w:i/>
          <w:iCs/>
        </w:rPr>
        <w:t>Rekolekcje</w:t>
      </w:r>
      <w:r w:rsidRPr="002323C2">
        <w:rPr>
          <w:rFonts w:ascii="Times New Roman" w:hAnsi="Times New Roman" w:cs="Times New Roman"/>
          <w:i/>
          <w:iCs/>
        </w:rPr>
        <w:t>…</w:t>
      </w:r>
      <w:r w:rsidRPr="002323C2">
        <w:rPr>
          <w:rFonts w:ascii="Times New Roman" w:hAnsi="Times New Roman" w:cs="Times New Roman"/>
        </w:rPr>
        <w:t>, s.</w:t>
      </w:r>
      <w:r>
        <w:rPr>
          <w:rFonts w:ascii="Times New Roman" w:hAnsi="Times New Roman" w:cs="Times New Roman"/>
        </w:rPr>
        <w:t xml:space="preserve"> 93</w:t>
      </w:r>
      <w:r w:rsidRPr="002323C2">
        <w:rPr>
          <w:rFonts w:ascii="Times New Roman" w:hAnsi="Times New Roman" w:cs="Times New Roman"/>
        </w:rPr>
        <w:t>.</w:t>
      </w:r>
    </w:p>
  </w:footnote>
  <w:footnote w:id="487">
    <w:p w14:paraId="173C1214" w14:textId="5F8CB21D" w:rsidR="005917B9" w:rsidRPr="00E62BEC" w:rsidRDefault="005917B9" w:rsidP="00032D51">
      <w:pPr>
        <w:pStyle w:val="Tekstprzypisudolnego"/>
        <w:rPr>
          <w:rFonts w:ascii="Times New Roman" w:hAnsi="Times New Roman" w:cs="Times New Roman"/>
        </w:rPr>
      </w:pPr>
      <w:r w:rsidRPr="00E62BEC">
        <w:rPr>
          <w:rStyle w:val="Odwoanieprzypisudolnego"/>
          <w:rFonts w:ascii="Times New Roman" w:hAnsi="Times New Roman" w:cs="Times New Roman"/>
        </w:rPr>
        <w:footnoteRef/>
      </w:r>
      <w:r w:rsidRPr="00E62BEC">
        <w:rPr>
          <w:rFonts w:ascii="Times New Roman" w:hAnsi="Times New Roman" w:cs="Times New Roman"/>
        </w:rPr>
        <w:t xml:space="preserve"> W. Mueller, </w:t>
      </w:r>
      <w:r w:rsidRPr="00E62BEC">
        <w:rPr>
          <w:rFonts w:ascii="Times New Roman" w:hAnsi="Times New Roman" w:cs="Times New Roman"/>
          <w:i/>
          <w:iCs/>
        </w:rPr>
        <w:t>Śladami</w:t>
      </w:r>
      <w:r w:rsidRPr="00E62BEC">
        <w:rPr>
          <w:rFonts w:ascii="Times New Roman" w:hAnsi="Times New Roman" w:cs="Times New Roman"/>
        </w:rPr>
        <w:t>…,  s. 132.</w:t>
      </w:r>
    </w:p>
  </w:footnote>
  <w:footnote w:id="488">
    <w:p w14:paraId="6BF6C59D" w14:textId="092F9855" w:rsidR="005917B9" w:rsidRPr="00E62BEC" w:rsidRDefault="005917B9">
      <w:pPr>
        <w:pStyle w:val="Tekstprzypisudolnego"/>
        <w:rPr>
          <w:rFonts w:ascii="Times New Roman" w:hAnsi="Times New Roman" w:cs="Times New Roman"/>
        </w:rPr>
      </w:pPr>
      <w:r w:rsidRPr="00E62BEC">
        <w:rPr>
          <w:rStyle w:val="Odwoanieprzypisudolnego"/>
          <w:rFonts w:ascii="Times New Roman" w:hAnsi="Times New Roman" w:cs="Times New Roman"/>
        </w:rPr>
        <w:footnoteRef/>
      </w:r>
      <w:r w:rsidRPr="00E62BEC">
        <w:rPr>
          <w:rFonts w:ascii="Times New Roman" w:hAnsi="Times New Roman" w:cs="Times New Roman"/>
        </w:rPr>
        <w:t xml:space="preserve"> A. Woźny, </w:t>
      </w:r>
      <w:r w:rsidRPr="00E62BEC">
        <w:rPr>
          <w:rFonts w:ascii="Times New Roman" w:hAnsi="Times New Roman" w:cs="Times New Roman"/>
          <w:i/>
          <w:iCs/>
        </w:rPr>
        <w:t>Rozważania, część piąta…</w:t>
      </w:r>
      <w:r w:rsidRPr="00E62BEC">
        <w:rPr>
          <w:rFonts w:ascii="Times New Roman" w:hAnsi="Times New Roman" w:cs="Times New Roman"/>
        </w:rPr>
        <w:t>, s. 105.</w:t>
      </w:r>
    </w:p>
  </w:footnote>
  <w:footnote w:id="489">
    <w:p w14:paraId="6A1B3E2A" w14:textId="037B260A" w:rsidR="005917B9" w:rsidRPr="00E62BEC" w:rsidRDefault="005917B9">
      <w:pPr>
        <w:pStyle w:val="Tekstprzypisudolnego"/>
        <w:rPr>
          <w:rFonts w:ascii="Times New Roman" w:hAnsi="Times New Roman" w:cs="Times New Roman"/>
        </w:rPr>
      </w:pPr>
      <w:r w:rsidRPr="00E62BEC">
        <w:rPr>
          <w:rStyle w:val="Odwoanieprzypisudolnego"/>
          <w:rFonts w:ascii="Times New Roman" w:hAnsi="Times New Roman" w:cs="Times New Roman"/>
        </w:rPr>
        <w:footnoteRef/>
      </w:r>
      <w:r w:rsidRPr="00E62BEC">
        <w:rPr>
          <w:rFonts w:ascii="Times New Roman" w:hAnsi="Times New Roman" w:cs="Times New Roman"/>
        </w:rPr>
        <w:t xml:space="preserve"> Por.</w:t>
      </w:r>
      <w:r>
        <w:rPr>
          <w:rFonts w:ascii="Times New Roman" w:hAnsi="Times New Roman" w:cs="Times New Roman"/>
        </w:rPr>
        <w:t xml:space="preserve"> tamże</w:t>
      </w:r>
      <w:r w:rsidRPr="00E62BEC">
        <w:rPr>
          <w:rFonts w:ascii="Times New Roman" w:hAnsi="Times New Roman" w:cs="Times New Roman"/>
          <w:i/>
          <w:iCs/>
        </w:rPr>
        <w:t>,</w:t>
      </w:r>
      <w:r w:rsidRPr="00E62BEC">
        <w:rPr>
          <w:rFonts w:ascii="Times New Roman" w:hAnsi="Times New Roman" w:cs="Times New Roman"/>
        </w:rPr>
        <w:t xml:space="preserve"> s. 17.</w:t>
      </w:r>
    </w:p>
  </w:footnote>
  <w:footnote w:id="490">
    <w:p w14:paraId="4E0B10E3" w14:textId="6000D750" w:rsidR="005917B9" w:rsidRPr="00E62BEC" w:rsidRDefault="005917B9">
      <w:pPr>
        <w:pStyle w:val="Tekstprzypisudolnego"/>
        <w:rPr>
          <w:rFonts w:ascii="Times New Roman" w:hAnsi="Times New Roman" w:cs="Times New Roman"/>
        </w:rPr>
      </w:pPr>
      <w:r w:rsidRPr="00E62BEC">
        <w:rPr>
          <w:rStyle w:val="Odwoanieprzypisudolnego"/>
          <w:rFonts w:ascii="Times New Roman" w:hAnsi="Times New Roman" w:cs="Times New Roman"/>
        </w:rPr>
        <w:footnoteRef/>
      </w:r>
      <w:r w:rsidRPr="00E62BEC">
        <w:rPr>
          <w:rFonts w:ascii="Times New Roman" w:hAnsi="Times New Roman" w:cs="Times New Roman"/>
        </w:rPr>
        <w:t xml:space="preserve"> Por. A. Woźny, </w:t>
      </w:r>
      <w:r w:rsidRPr="00E62BEC">
        <w:rPr>
          <w:rFonts w:ascii="Times New Roman" w:hAnsi="Times New Roman" w:cs="Times New Roman"/>
          <w:i/>
          <w:iCs/>
        </w:rPr>
        <w:t xml:space="preserve">Drogi </w:t>
      </w:r>
      <w:r>
        <w:rPr>
          <w:rFonts w:ascii="Times New Roman" w:hAnsi="Times New Roman" w:cs="Times New Roman"/>
          <w:i/>
          <w:iCs/>
        </w:rPr>
        <w:t>K</w:t>
      </w:r>
      <w:r w:rsidRPr="00E62BEC">
        <w:rPr>
          <w:rFonts w:ascii="Times New Roman" w:hAnsi="Times New Roman" w:cs="Times New Roman"/>
          <w:i/>
          <w:iCs/>
        </w:rPr>
        <w:t>rzyżowe…</w:t>
      </w:r>
      <w:r w:rsidRPr="00E62BEC">
        <w:rPr>
          <w:rFonts w:ascii="Times New Roman" w:hAnsi="Times New Roman" w:cs="Times New Roman"/>
        </w:rPr>
        <w:t>, s. 128.</w:t>
      </w:r>
    </w:p>
  </w:footnote>
  <w:footnote w:id="491">
    <w:p w14:paraId="12576579" w14:textId="1946756B" w:rsidR="005917B9" w:rsidRPr="00E62BEC" w:rsidRDefault="005917B9">
      <w:pPr>
        <w:pStyle w:val="Tekstprzypisudolnego"/>
        <w:rPr>
          <w:rFonts w:ascii="Times New Roman" w:hAnsi="Times New Roman" w:cs="Times New Roman"/>
        </w:rPr>
      </w:pPr>
      <w:r w:rsidRPr="00E62BEC">
        <w:rPr>
          <w:rStyle w:val="Odwoanieprzypisudolnego"/>
          <w:rFonts w:ascii="Times New Roman" w:hAnsi="Times New Roman" w:cs="Times New Roman"/>
        </w:rPr>
        <w:footnoteRef/>
      </w:r>
      <w:r w:rsidRPr="00E62BEC">
        <w:rPr>
          <w:rFonts w:ascii="Times New Roman" w:hAnsi="Times New Roman" w:cs="Times New Roman"/>
        </w:rPr>
        <w:t xml:space="preserve"> A. Woźny.</w:t>
      </w:r>
      <w:r w:rsidRPr="00E62BEC">
        <w:rPr>
          <w:rFonts w:ascii="Times New Roman" w:hAnsi="Times New Roman" w:cs="Times New Roman"/>
          <w:i/>
          <w:iCs/>
        </w:rPr>
        <w:t xml:space="preserve"> Rozważania, część pierwsza</w:t>
      </w:r>
      <w:r w:rsidRPr="00E62BEC">
        <w:rPr>
          <w:rFonts w:ascii="Times New Roman" w:hAnsi="Times New Roman" w:cs="Times New Roman"/>
        </w:rPr>
        <w:t>…, s. 113.</w:t>
      </w:r>
    </w:p>
  </w:footnote>
  <w:footnote w:id="492">
    <w:p w14:paraId="45334F35" w14:textId="0B86608B" w:rsidR="005917B9" w:rsidRPr="00E62BEC" w:rsidRDefault="005917B9" w:rsidP="00CA2305">
      <w:pPr>
        <w:pStyle w:val="Tekstprzypisudolnego"/>
        <w:rPr>
          <w:rFonts w:ascii="Times New Roman" w:hAnsi="Times New Roman" w:cs="Times New Roman"/>
        </w:rPr>
      </w:pPr>
      <w:r w:rsidRPr="00E62BEC">
        <w:rPr>
          <w:rStyle w:val="Odwoanieprzypisudolnego"/>
          <w:rFonts w:ascii="Times New Roman" w:hAnsi="Times New Roman" w:cs="Times New Roman"/>
        </w:rPr>
        <w:footnoteRef/>
      </w:r>
      <w:r w:rsidRPr="00E62BEC">
        <w:rPr>
          <w:rFonts w:ascii="Times New Roman" w:hAnsi="Times New Roman" w:cs="Times New Roman"/>
        </w:rPr>
        <w:t xml:space="preserve"> A. Woźny, </w:t>
      </w:r>
      <w:r w:rsidRPr="00E62BEC">
        <w:rPr>
          <w:rFonts w:ascii="Times New Roman" w:hAnsi="Times New Roman" w:cs="Times New Roman"/>
          <w:i/>
          <w:iCs/>
        </w:rPr>
        <w:t>Rozważania, część szósta</w:t>
      </w:r>
      <w:r w:rsidRPr="00E62BEC">
        <w:rPr>
          <w:rFonts w:ascii="Times New Roman" w:hAnsi="Times New Roman" w:cs="Times New Roman"/>
        </w:rPr>
        <w:t>…, s. 92.</w:t>
      </w:r>
    </w:p>
  </w:footnote>
  <w:footnote w:id="493">
    <w:p w14:paraId="5C727D7E" w14:textId="058EB1DB" w:rsidR="005917B9" w:rsidRPr="00E62BEC" w:rsidRDefault="005917B9" w:rsidP="00CA2305">
      <w:pPr>
        <w:pStyle w:val="Tekstprzypisudolnego"/>
        <w:rPr>
          <w:rFonts w:ascii="Times New Roman" w:hAnsi="Times New Roman" w:cs="Times New Roman"/>
        </w:rPr>
      </w:pPr>
      <w:r w:rsidRPr="00E62BEC">
        <w:rPr>
          <w:rStyle w:val="Odwoanieprzypisudolnego"/>
          <w:rFonts w:ascii="Times New Roman" w:hAnsi="Times New Roman" w:cs="Times New Roman"/>
        </w:rPr>
        <w:footnoteRef/>
      </w:r>
      <w:r w:rsidRPr="00E62BEC">
        <w:rPr>
          <w:rFonts w:ascii="Times New Roman" w:hAnsi="Times New Roman" w:cs="Times New Roman"/>
        </w:rPr>
        <w:t xml:space="preserve"> Por. A. Woźny, </w:t>
      </w:r>
      <w:r w:rsidRPr="00E62BEC">
        <w:rPr>
          <w:rFonts w:ascii="Times New Roman" w:hAnsi="Times New Roman" w:cs="Times New Roman"/>
          <w:i/>
          <w:iCs/>
        </w:rPr>
        <w:t>Rozważania, część czwarta</w:t>
      </w:r>
      <w:r w:rsidRPr="00E62BEC">
        <w:rPr>
          <w:rFonts w:ascii="Times New Roman" w:hAnsi="Times New Roman" w:cs="Times New Roman"/>
        </w:rPr>
        <w:t>…, s. 23-24.</w:t>
      </w:r>
    </w:p>
  </w:footnote>
  <w:footnote w:id="494">
    <w:p w14:paraId="63B361AA" w14:textId="63A70510" w:rsidR="005917B9" w:rsidRPr="007710F2" w:rsidRDefault="005917B9" w:rsidP="00E443AA">
      <w:pPr>
        <w:pStyle w:val="Tekstprzypisudolnego"/>
        <w:rPr>
          <w:rFonts w:ascii="Times New Roman" w:hAnsi="Times New Roman" w:cs="Times New Roman"/>
        </w:rPr>
      </w:pPr>
      <w:r w:rsidRPr="007710F2">
        <w:rPr>
          <w:rStyle w:val="Odwoanieprzypisudolnego"/>
          <w:rFonts w:ascii="Times New Roman" w:hAnsi="Times New Roman" w:cs="Times New Roman"/>
        </w:rPr>
        <w:footnoteRef/>
      </w:r>
      <w:r w:rsidRPr="007710F2">
        <w:rPr>
          <w:rFonts w:ascii="Times New Roman" w:hAnsi="Times New Roman" w:cs="Times New Roman"/>
        </w:rPr>
        <w:t xml:space="preserve"> W. Mueller, </w:t>
      </w:r>
      <w:r w:rsidRPr="007710F2">
        <w:rPr>
          <w:rFonts w:ascii="Times New Roman" w:hAnsi="Times New Roman" w:cs="Times New Roman"/>
          <w:i/>
          <w:iCs/>
        </w:rPr>
        <w:t>Sługa Boży…</w:t>
      </w:r>
      <w:r w:rsidRPr="007710F2">
        <w:rPr>
          <w:rFonts w:ascii="Times New Roman" w:hAnsi="Times New Roman" w:cs="Times New Roman"/>
        </w:rPr>
        <w:t>, s. 160.</w:t>
      </w:r>
    </w:p>
  </w:footnote>
  <w:footnote w:id="495">
    <w:p w14:paraId="2F45316D" w14:textId="6AF2864F" w:rsidR="005917B9" w:rsidRPr="007710F2" w:rsidRDefault="005917B9" w:rsidP="00CA2305">
      <w:pPr>
        <w:pStyle w:val="Tekstprzypisudolnego"/>
        <w:rPr>
          <w:rFonts w:ascii="Times New Roman" w:hAnsi="Times New Roman" w:cs="Times New Roman"/>
        </w:rPr>
      </w:pPr>
      <w:r w:rsidRPr="007710F2">
        <w:rPr>
          <w:rStyle w:val="Odwoanieprzypisudolnego"/>
          <w:rFonts w:ascii="Times New Roman" w:hAnsi="Times New Roman" w:cs="Times New Roman"/>
        </w:rPr>
        <w:footnoteRef/>
      </w:r>
      <w:r w:rsidRPr="007710F2">
        <w:rPr>
          <w:rFonts w:ascii="Times New Roman" w:hAnsi="Times New Roman" w:cs="Times New Roman"/>
        </w:rPr>
        <w:t xml:space="preserve"> W. Mueller,  </w:t>
      </w:r>
      <w:r w:rsidRPr="007710F2">
        <w:rPr>
          <w:rFonts w:ascii="Times New Roman" w:hAnsi="Times New Roman" w:cs="Times New Roman"/>
          <w:i/>
          <w:iCs/>
        </w:rPr>
        <w:t>Śladami…</w:t>
      </w:r>
      <w:r w:rsidRPr="007710F2">
        <w:rPr>
          <w:rFonts w:ascii="Times New Roman" w:hAnsi="Times New Roman" w:cs="Times New Roman"/>
        </w:rPr>
        <w:t>, s. 129.</w:t>
      </w:r>
    </w:p>
  </w:footnote>
  <w:footnote w:id="496">
    <w:p w14:paraId="0C85F699" w14:textId="518739E8" w:rsidR="005917B9" w:rsidRPr="007710F2" w:rsidRDefault="005917B9" w:rsidP="00CA2305">
      <w:pPr>
        <w:pStyle w:val="Tekstprzypisudolnego"/>
        <w:rPr>
          <w:rFonts w:ascii="Times New Roman" w:hAnsi="Times New Roman" w:cs="Times New Roman"/>
        </w:rPr>
      </w:pPr>
      <w:r w:rsidRPr="007710F2">
        <w:rPr>
          <w:rStyle w:val="Odwoanieprzypisudolnego"/>
          <w:rFonts w:ascii="Times New Roman" w:hAnsi="Times New Roman" w:cs="Times New Roman"/>
        </w:rPr>
        <w:footnoteRef/>
      </w:r>
      <w:r w:rsidRPr="007710F2">
        <w:rPr>
          <w:rFonts w:ascii="Times New Roman" w:hAnsi="Times New Roman" w:cs="Times New Roman"/>
        </w:rPr>
        <w:t xml:space="preserve"> Tamże, s. 127.</w:t>
      </w:r>
    </w:p>
  </w:footnote>
  <w:footnote w:id="497">
    <w:p w14:paraId="0A51F073" w14:textId="3875554D" w:rsidR="005917B9" w:rsidRPr="007710F2" w:rsidRDefault="005917B9" w:rsidP="00CA2305">
      <w:pPr>
        <w:pStyle w:val="Tekstprzypisudolnego"/>
        <w:rPr>
          <w:rFonts w:ascii="Times New Roman" w:hAnsi="Times New Roman" w:cs="Times New Roman"/>
        </w:rPr>
      </w:pPr>
      <w:r w:rsidRPr="007710F2">
        <w:rPr>
          <w:rStyle w:val="Odwoanieprzypisudolnego"/>
          <w:rFonts w:ascii="Times New Roman" w:hAnsi="Times New Roman" w:cs="Times New Roman"/>
        </w:rPr>
        <w:footnoteRef/>
      </w:r>
      <w:r w:rsidRPr="007710F2">
        <w:rPr>
          <w:rFonts w:ascii="Times New Roman" w:hAnsi="Times New Roman" w:cs="Times New Roman"/>
        </w:rPr>
        <w:t xml:space="preserve"> A. Woźny, </w:t>
      </w:r>
      <w:r w:rsidRPr="007710F2">
        <w:rPr>
          <w:rFonts w:ascii="Times New Roman" w:hAnsi="Times New Roman" w:cs="Times New Roman"/>
          <w:i/>
          <w:iCs/>
        </w:rPr>
        <w:t>Bóg jest…</w:t>
      </w:r>
      <w:r w:rsidRPr="007710F2">
        <w:rPr>
          <w:rFonts w:ascii="Times New Roman" w:hAnsi="Times New Roman" w:cs="Times New Roman"/>
        </w:rPr>
        <w:t>, s. 49.</w:t>
      </w:r>
    </w:p>
  </w:footnote>
  <w:footnote w:id="498">
    <w:p w14:paraId="04822D58" w14:textId="5F39C6C3" w:rsidR="005917B9" w:rsidRPr="007710F2" w:rsidRDefault="005917B9" w:rsidP="00CA2305">
      <w:pPr>
        <w:pStyle w:val="Tekstprzypisudolnego"/>
        <w:rPr>
          <w:rFonts w:ascii="Times New Roman" w:hAnsi="Times New Roman" w:cs="Times New Roman"/>
        </w:rPr>
      </w:pPr>
      <w:r w:rsidRPr="007710F2">
        <w:rPr>
          <w:rStyle w:val="Odwoanieprzypisudolnego"/>
          <w:rFonts w:ascii="Times New Roman" w:hAnsi="Times New Roman" w:cs="Times New Roman"/>
        </w:rPr>
        <w:footnoteRef/>
      </w:r>
      <w:r w:rsidRPr="007710F2">
        <w:rPr>
          <w:rFonts w:ascii="Times New Roman" w:hAnsi="Times New Roman" w:cs="Times New Roman"/>
        </w:rPr>
        <w:t xml:space="preserve"> A. Woźny, </w:t>
      </w:r>
      <w:r w:rsidRPr="007710F2">
        <w:rPr>
          <w:rFonts w:ascii="Times New Roman" w:hAnsi="Times New Roman" w:cs="Times New Roman"/>
          <w:i/>
          <w:iCs/>
        </w:rPr>
        <w:t>Rozważania, część trzecia</w:t>
      </w:r>
      <w:r w:rsidRPr="007710F2">
        <w:rPr>
          <w:rFonts w:ascii="Times New Roman" w:hAnsi="Times New Roman" w:cs="Times New Roman"/>
        </w:rPr>
        <w:t>…, s. 17.</w:t>
      </w:r>
    </w:p>
  </w:footnote>
  <w:footnote w:id="499">
    <w:p w14:paraId="51F70856" w14:textId="1CC2FCFD" w:rsidR="005917B9" w:rsidRPr="007710F2" w:rsidRDefault="005917B9">
      <w:pPr>
        <w:pStyle w:val="Tekstprzypisudolnego"/>
        <w:rPr>
          <w:rFonts w:ascii="Times New Roman" w:hAnsi="Times New Roman" w:cs="Times New Roman"/>
        </w:rPr>
      </w:pPr>
      <w:r w:rsidRPr="007710F2">
        <w:rPr>
          <w:rStyle w:val="Odwoanieprzypisudolnego"/>
          <w:rFonts w:ascii="Times New Roman" w:hAnsi="Times New Roman" w:cs="Times New Roman"/>
        </w:rPr>
        <w:footnoteRef/>
      </w:r>
      <w:r w:rsidRPr="007710F2">
        <w:rPr>
          <w:rFonts w:ascii="Times New Roman" w:hAnsi="Times New Roman" w:cs="Times New Roman"/>
        </w:rPr>
        <w:t xml:space="preserve"> A. Woźny, </w:t>
      </w:r>
      <w:r w:rsidRPr="007710F2">
        <w:rPr>
          <w:rFonts w:ascii="Times New Roman" w:hAnsi="Times New Roman" w:cs="Times New Roman"/>
          <w:i/>
          <w:iCs/>
        </w:rPr>
        <w:t>Rozważania, część szósta</w:t>
      </w:r>
      <w:r w:rsidRPr="007710F2">
        <w:rPr>
          <w:rFonts w:ascii="Times New Roman" w:hAnsi="Times New Roman" w:cs="Times New Roman"/>
        </w:rPr>
        <w:t>…, s.</w:t>
      </w:r>
      <w:r>
        <w:rPr>
          <w:rFonts w:ascii="Times New Roman" w:hAnsi="Times New Roman" w:cs="Times New Roman"/>
        </w:rPr>
        <w:t xml:space="preserve"> </w:t>
      </w:r>
      <w:r w:rsidRPr="007710F2">
        <w:rPr>
          <w:rFonts w:ascii="Times New Roman" w:hAnsi="Times New Roman" w:cs="Times New Roman"/>
        </w:rPr>
        <w:t>110.</w:t>
      </w:r>
    </w:p>
  </w:footnote>
  <w:footnote w:id="500">
    <w:p w14:paraId="4C1ADFF8" w14:textId="385C5EED" w:rsidR="005917B9" w:rsidRPr="009C41B5" w:rsidRDefault="005917B9" w:rsidP="00032D51">
      <w:pPr>
        <w:pStyle w:val="Tekstprzypisudolnego"/>
        <w:rPr>
          <w:rFonts w:ascii="Times New Roman" w:hAnsi="Times New Roman" w:cs="Times New Roman"/>
        </w:rPr>
      </w:pPr>
      <w:r w:rsidRPr="00A10DEE">
        <w:rPr>
          <w:rStyle w:val="Odwoanieprzypisudolnego"/>
          <w:rFonts w:ascii="Times New Roman" w:hAnsi="Times New Roman" w:cs="Times New Roman"/>
        </w:rPr>
        <w:footnoteRef/>
      </w:r>
      <w:r w:rsidRPr="00A10DEE">
        <w:rPr>
          <w:rFonts w:ascii="Times New Roman" w:hAnsi="Times New Roman" w:cs="Times New Roman"/>
        </w:rPr>
        <w:t xml:space="preserve"> </w:t>
      </w:r>
      <w:r w:rsidRPr="009C41B5">
        <w:rPr>
          <w:rFonts w:ascii="Times New Roman" w:hAnsi="Times New Roman" w:cs="Times New Roman"/>
        </w:rPr>
        <w:t xml:space="preserve">W. Mueller, </w:t>
      </w:r>
      <w:r w:rsidRPr="009C41B5">
        <w:rPr>
          <w:rFonts w:ascii="Times New Roman" w:hAnsi="Times New Roman" w:cs="Times New Roman"/>
          <w:i/>
          <w:iCs/>
        </w:rPr>
        <w:t>Rekolekcje</w:t>
      </w:r>
      <w:r w:rsidRPr="009C41B5">
        <w:rPr>
          <w:rFonts w:ascii="Times New Roman" w:hAnsi="Times New Roman" w:cs="Times New Roman"/>
        </w:rPr>
        <w:t>… s. 86-87.</w:t>
      </w:r>
    </w:p>
  </w:footnote>
  <w:footnote w:id="501">
    <w:p w14:paraId="3E0F11F3" w14:textId="1D9A337E" w:rsidR="005917B9" w:rsidRPr="00264415" w:rsidRDefault="005917B9" w:rsidP="00032D51">
      <w:pPr>
        <w:pStyle w:val="Tekstprzypisudolnego"/>
        <w:rPr>
          <w:rFonts w:ascii="Times New Roman" w:hAnsi="Times New Roman" w:cs="Times New Roman"/>
        </w:rPr>
      </w:pPr>
      <w:r w:rsidRPr="009C41B5">
        <w:rPr>
          <w:rStyle w:val="Odwoanieprzypisudolnego"/>
          <w:rFonts w:ascii="Times New Roman" w:hAnsi="Times New Roman" w:cs="Times New Roman"/>
        </w:rPr>
        <w:footnoteRef/>
      </w:r>
      <w:r w:rsidRPr="009C41B5">
        <w:rPr>
          <w:rFonts w:ascii="Times New Roman" w:hAnsi="Times New Roman" w:cs="Times New Roman"/>
        </w:rPr>
        <w:t xml:space="preserve"> </w:t>
      </w:r>
      <w:r w:rsidRPr="00264415">
        <w:rPr>
          <w:rFonts w:ascii="Times New Roman" w:hAnsi="Times New Roman" w:cs="Times New Roman"/>
        </w:rPr>
        <w:t>Tamże, s</w:t>
      </w:r>
      <w:r>
        <w:rPr>
          <w:rFonts w:ascii="Times New Roman" w:hAnsi="Times New Roman" w:cs="Times New Roman"/>
        </w:rPr>
        <w:t xml:space="preserve">. </w:t>
      </w:r>
      <w:r w:rsidRPr="00264415">
        <w:rPr>
          <w:rFonts w:ascii="Times New Roman" w:hAnsi="Times New Roman" w:cs="Times New Roman"/>
        </w:rPr>
        <w:t>87.</w:t>
      </w:r>
    </w:p>
  </w:footnote>
  <w:footnote w:id="502">
    <w:p w14:paraId="7AD80E53" w14:textId="550C12E0" w:rsidR="005917B9" w:rsidRPr="00B17975" w:rsidRDefault="005917B9">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Tamże, s. 88.</w:t>
      </w:r>
    </w:p>
  </w:footnote>
  <w:footnote w:id="503">
    <w:p w14:paraId="0D1B32C0" w14:textId="4A1F8E12" w:rsidR="005917B9" w:rsidRPr="00B17975" w:rsidRDefault="005917B9">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A. Woźny, </w:t>
      </w:r>
      <w:r w:rsidRPr="00B17975">
        <w:rPr>
          <w:rFonts w:ascii="Times New Roman" w:hAnsi="Times New Roman" w:cs="Times New Roman"/>
          <w:i/>
          <w:iCs/>
        </w:rPr>
        <w:t>Rozważania, część piąta…</w:t>
      </w:r>
      <w:r w:rsidRPr="00B17975">
        <w:rPr>
          <w:rFonts w:ascii="Times New Roman" w:hAnsi="Times New Roman" w:cs="Times New Roman"/>
        </w:rPr>
        <w:t>, s. 13.</w:t>
      </w:r>
    </w:p>
  </w:footnote>
  <w:footnote w:id="504">
    <w:p w14:paraId="3D2AA49F" w14:textId="035D0449" w:rsidR="005917B9" w:rsidRPr="00B17975" w:rsidRDefault="005917B9">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W. Mueller, </w:t>
      </w:r>
      <w:r w:rsidRPr="00B17975">
        <w:rPr>
          <w:rFonts w:ascii="Times New Roman" w:hAnsi="Times New Roman" w:cs="Times New Roman"/>
          <w:i/>
          <w:iCs/>
        </w:rPr>
        <w:t>Rekolekcje…</w:t>
      </w:r>
      <w:r w:rsidRPr="00B17975">
        <w:rPr>
          <w:rFonts w:ascii="Times New Roman" w:hAnsi="Times New Roman" w:cs="Times New Roman"/>
        </w:rPr>
        <w:t>, s. 90.</w:t>
      </w:r>
    </w:p>
  </w:footnote>
  <w:footnote w:id="505">
    <w:p w14:paraId="63305D7C" w14:textId="0E0AD60F" w:rsidR="005917B9" w:rsidRPr="00B17975" w:rsidRDefault="005917B9" w:rsidP="00032D51">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Tamże.</w:t>
      </w:r>
    </w:p>
  </w:footnote>
  <w:footnote w:id="506">
    <w:p w14:paraId="517F3F74" w14:textId="69654C35" w:rsidR="005917B9" w:rsidRPr="00B17975" w:rsidRDefault="005917B9" w:rsidP="00032D51">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w:t>
      </w:r>
      <w:r w:rsidRPr="00ED25C5">
        <w:rPr>
          <w:rFonts w:ascii="Times New Roman" w:hAnsi="Times New Roman" w:cs="Times New Roman"/>
        </w:rPr>
        <w:t>Tamże, s. 92.</w:t>
      </w:r>
    </w:p>
  </w:footnote>
  <w:footnote w:id="507">
    <w:p w14:paraId="19B22414" w14:textId="3E087158" w:rsidR="005917B9" w:rsidRPr="00B17975" w:rsidRDefault="005917B9" w:rsidP="00032D51">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A. Woźny, </w:t>
      </w:r>
      <w:r w:rsidRPr="00B17975">
        <w:rPr>
          <w:rFonts w:ascii="Times New Roman" w:hAnsi="Times New Roman" w:cs="Times New Roman"/>
          <w:i/>
          <w:iCs/>
        </w:rPr>
        <w:t>Rozważania, część trzecia</w:t>
      </w:r>
      <w:r w:rsidRPr="00B17975">
        <w:rPr>
          <w:rFonts w:ascii="Times New Roman" w:hAnsi="Times New Roman" w:cs="Times New Roman"/>
        </w:rPr>
        <w:t>…, s. 17.</w:t>
      </w:r>
    </w:p>
  </w:footnote>
  <w:footnote w:id="508">
    <w:p w14:paraId="60B3C62F" w14:textId="4447B437" w:rsidR="005917B9" w:rsidRPr="00B17975" w:rsidRDefault="005917B9" w:rsidP="00032D51">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A. Woźny, </w:t>
      </w:r>
      <w:r w:rsidRPr="00B17975">
        <w:rPr>
          <w:rFonts w:ascii="Times New Roman" w:hAnsi="Times New Roman" w:cs="Times New Roman"/>
          <w:i/>
          <w:iCs/>
        </w:rPr>
        <w:t>Rozważania, część szósta</w:t>
      </w:r>
      <w:r w:rsidRPr="00B17975">
        <w:rPr>
          <w:rFonts w:ascii="Times New Roman" w:hAnsi="Times New Roman" w:cs="Times New Roman"/>
        </w:rPr>
        <w:t>…, s. 75</w:t>
      </w:r>
      <w:r>
        <w:rPr>
          <w:rFonts w:ascii="Times New Roman" w:hAnsi="Times New Roman" w:cs="Times New Roman"/>
        </w:rPr>
        <w:t>.</w:t>
      </w:r>
    </w:p>
  </w:footnote>
  <w:footnote w:id="509">
    <w:p w14:paraId="5A5B1D4A" w14:textId="19E3A963" w:rsidR="005917B9" w:rsidRPr="00B17975" w:rsidRDefault="005917B9">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Por. tamże, s. 76.</w:t>
      </w:r>
    </w:p>
  </w:footnote>
  <w:footnote w:id="510">
    <w:p w14:paraId="10471AB0" w14:textId="102297A3" w:rsidR="005917B9" w:rsidRPr="00B07D20" w:rsidRDefault="005917B9">
      <w:pPr>
        <w:pStyle w:val="Tekstprzypisudolnego"/>
        <w:rPr>
          <w:rFonts w:ascii="Times New Roman" w:hAnsi="Times New Roman" w:cs="Times New Roman"/>
        </w:rPr>
      </w:pPr>
      <w:r w:rsidRPr="00B17975">
        <w:rPr>
          <w:rStyle w:val="Odwoanieprzypisudolnego"/>
          <w:rFonts w:ascii="Times New Roman" w:hAnsi="Times New Roman" w:cs="Times New Roman"/>
        </w:rPr>
        <w:footnoteRef/>
      </w:r>
      <w:r w:rsidRPr="00B17975">
        <w:rPr>
          <w:rFonts w:ascii="Times New Roman" w:hAnsi="Times New Roman" w:cs="Times New Roman"/>
        </w:rPr>
        <w:t xml:space="preserve"> </w:t>
      </w:r>
      <w:r w:rsidRPr="00B07D20">
        <w:rPr>
          <w:rFonts w:ascii="Times New Roman" w:hAnsi="Times New Roman" w:cs="Times New Roman"/>
        </w:rPr>
        <w:t>Tamże, s. 75-76.</w:t>
      </w:r>
    </w:p>
  </w:footnote>
  <w:footnote w:id="511">
    <w:p w14:paraId="0032A5CC" w14:textId="3EA1E6BD" w:rsidR="005917B9" w:rsidRPr="00B07D20" w:rsidRDefault="005917B9" w:rsidP="008D57CE">
      <w:pPr>
        <w:pStyle w:val="Tekstprzypisudolnego"/>
        <w:rPr>
          <w:rFonts w:ascii="Times New Roman" w:hAnsi="Times New Roman" w:cs="Times New Roman"/>
        </w:rPr>
      </w:pPr>
      <w:r w:rsidRPr="00B07D20">
        <w:rPr>
          <w:rStyle w:val="Odwoanieprzypisudolnego"/>
          <w:rFonts w:ascii="Times New Roman" w:hAnsi="Times New Roman" w:cs="Times New Roman"/>
        </w:rPr>
        <w:footnoteRef/>
      </w:r>
      <w:r w:rsidRPr="00B07D20">
        <w:rPr>
          <w:rFonts w:ascii="Times New Roman" w:hAnsi="Times New Roman" w:cs="Times New Roman"/>
        </w:rPr>
        <w:t xml:space="preserve"> Por. A. Woźny, </w:t>
      </w:r>
      <w:r w:rsidRPr="00B07D20">
        <w:rPr>
          <w:rFonts w:ascii="Times New Roman" w:hAnsi="Times New Roman" w:cs="Times New Roman"/>
          <w:i/>
          <w:iCs/>
        </w:rPr>
        <w:t xml:space="preserve">Komplet…, </w:t>
      </w:r>
      <w:r w:rsidRPr="00B07D20">
        <w:rPr>
          <w:rFonts w:ascii="Times New Roman" w:hAnsi="Times New Roman" w:cs="Times New Roman"/>
        </w:rPr>
        <w:t>s. 42.</w:t>
      </w:r>
    </w:p>
  </w:footnote>
  <w:footnote w:id="512">
    <w:p w14:paraId="61B4388A" w14:textId="39D87B62" w:rsidR="005917B9" w:rsidRPr="00B07D20" w:rsidRDefault="005917B9">
      <w:pPr>
        <w:pStyle w:val="Tekstprzypisudolnego"/>
        <w:rPr>
          <w:rFonts w:ascii="Times New Roman" w:hAnsi="Times New Roman" w:cs="Times New Roman"/>
        </w:rPr>
      </w:pPr>
      <w:r w:rsidRPr="00B07D20">
        <w:rPr>
          <w:rStyle w:val="Odwoanieprzypisudolnego"/>
          <w:rFonts w:ascii="Times New Roman" w:hAnsi="Times New Roman" w:cs="Times New Roman"/>
        </w:rPr>
        <w:footnoteRef/>
      </w:r>
      <w:r w:rsidRPr="00B07D20">
        <w:rPr>
          <w:rFonts w:ascii="Times New Roman" w:hAnsi="Times New Roman" w:cs="Times New Roman"/>
        </w:rPr>
        <w:t xml:space="preserve"> A. Woźny, </w:t>
      </w:r>
      <w:r w:rsidRPr="00B07D20">
        <w:rPr>
          <w:rFonts w:ascii="Times New Roman" w:hAnsi="Times New Roman" w:cs="Times New Roman"/>
          <w:i/>
          <w:iCs/>
        </w:rPr>
        <w:t>Rozważania, część szósta…</w:t>
      </w:r>
      <w:r w:rsidRPr="00B07D20">
        <w:rPr>
          <w:rFonts w:ascii="Times New Roman" w:hAnsi="Times New Roman" w:cs="Times New Roman"/>
        </w:rPr>
        <w:t>, s. 74.</w:t>
      </w:r>
    </w:p>
  </w:footnote>
  <w:footnote w:id="513">
    <w:p w14:paraId="6BC6D7DB" w14:textId="7D07B3CB" w:rsidR="005917B9" w:rsidRPr="00B07D20" w:rsidRDefault="005917B9" w:rsidP="00032D51">
      <w:pPr>
        <w:pStyle w:val="Tekstprzypisudolnego"/>
        <w:rPr>
          <w:rFonts w:ascii="Times New Roman" w:hAnsi="Times New Roman" w:cs="Times New Roman"/>
        </w:rPr>
      </w:pPr>
      <w:r w:rsidRPr="00B07D20">
        <w:rPr>
          <w:rStyle w:val="Odwoanieprzypisudolnego"/>
          <w:rFonts w:ascii="Times New Roman" w:hAnsi="Times New Roman" w:cs="Times New Roman"/>
        </w:rPr>
        <w:footnoteRef/>
      </w:r>
      <w:r w:rsidRPr="00B07D20">
        <w:rPr>
          <w:rFonts w:ascii="Times New Roman" w:hAnsi="Times New Roman" w:cs="Times New Roman"/>
        </w:rPr>
        <w:t xml:space="preserve"> A. Woźny, </w:t>
      </w:r>
      <w:r w:rsidRPr="00B07D20">
        <w:rPr>
          <w:rFonts w:ascii="Times New Roman" w:hAnsi="Times New Roman" w:cs="Times New Roman"/>
          <w:i/>
          <w:iCs/>
        </w:rPr>
        <w:t>Rozważania, część czwarta</w:t>
      </w:r>
      <w:r w:rsidRPr="00B07D20">
        <w:rPr>
          <w:rFonts w:ascii="Times New Roman" w:hAnsi="Times New Roman" w:cs="Times New Roman"/>
        </w:rPr>
        <w:t>…, s. 52.</w:t>
      </w:r>
    </w:p>
  </w:footnote>
  <w:footnote w:id="514">
    <w:p w14:paraId="4653E425" w14:textId="31286B4E" w:rsidR="005917B9" w:rsidRPr="00B07D20" w:rsidRDefault="005917B9" w:rsidP="00032D51">
      <w:pPr>
        <w:pStyle w:val="Tekstprzypisudolnego"/>
        <w:rPr>
          <w:rFonts w:ascii="Times New Roman" w:hAnsi="Times New Roman" w:cs="Times New Roman"/>
        </w:rPr>
      </w:pPr>
      <w:r w:rsidRPr="00B07D20">
        <w:rPr>
          <w:rStyle w:val="Odwoanieprzypisudolnego"/>
          <w:rFonts w:ascii="Times New Roman" w:hAnsi="Times New Roman" w:cs="Times New Roman"/>
        </w:rPr>
        <w:footnoteRef/>
      </w:r>
      <w:r w:rsidRPr="00B07D20">
        <w:rPr>
          <w:rFonts w:ascii="Times New Roman" w:hAnsi="Times New Roman" w:cs="Times New Roman"/>
        </w:rPr>
        <w:t xml:space="preserve"> Tamże,  s. 53-54.</w:t>
      </w:r>
    </w:p>
  </w:footnote>
  <w:footnote w:id="515">
    <w:p w14:paraId="1B643563" w14:textId="44649084" w:rsidR="005917B9" w:rsidRPr="00B07D20" w:rsidRDefault="005917B9" w:rsidP="00032D51">
      <w:pPr>
        <w:pStyle w:val="Tekstprzypisudolnego"/>
        <w:rPr>
          <w:rFonts w:ascii="Times New Roman" w:hAnsi="Times New Roman" w:cs="Times New Roman"/>
        </w:rPr>
      </w:pPr>
      <w:r w:rsidRPr="00B07D20">
        <w:rPr>
          <w:rStyle w:val="Odwoanieprzypisudolnego"/>
          <w:rFonts w:ascii="Times New Roman" w:hAnsi="Times New Roman" w:cs="Times New Roman"/>
        </w:rPr>
        <w:footnoteRef/>
      </w:r>
      <w:r w:rsidRPr="00B07D20">
        <w:rPr>
          <w:rFonts w:ascii="Times New Roman" w:hAnsi="Times New Roman" w:cs="Times New Roman"/>
        </w:rPr>
        <w:t xml:space="preserve"> W. Mueller,  </w:t>
      </w:r>
      <w:r w:rsidRPr="00B07D20">
        <w:rPr>
          <w:rFonts w:ascii="Times New Roman" w:hAnsi="Times New Roman" w:cs="Times New Roman"/>
          <w:i/>
          <w:iCs/>
        </w:rPr>
        <w:t>Śladami…</w:t>
      </w:r>
      <w:r w:rsidRPr="00B07D20">
        <w:rPr>
          <w:rFonts w:ascii="Times New Roman" w:hAnsi="Times New Roman" w:cs="Times New Roman"/>
        </w:rPr>
        <w:t>, s. 112.</w:t>
      </w:r>
    </w:p>
  </w:footnote>
  <w:footnote w:id="516">
    <w:p w14:paraId="19A07D19" w14:textId="36BD6A4F" w:rsidR="005917B9" w:rsidRPr="00B07D20" w:rsidRDefault="005917B9">
      <w:pPr>
        <w:pStyle w:val="Tekstprzypisudolnego"/>
        <w:rPr>
          <w:rFonts w:ascii="Times New Roman" w:hAnsi="Times New Roman" w:cs="Times New Roman"/>
        </w:rPr>
      </w:pPr>
      <w:r w:rsidRPr="00B07D20">
        <w:rPr>
          <w:rStyle w:val="Odwoanieprzypisudolnego"/>
          <w:rFonts w:ascii="Times New Roman" w:hAnsi="Times New Roman" w:cs="Times New Roman"/>
        </w:rPr>
        <w:footnoteRef/>
      </w:r>
      <w:r w:rsidRPr="00B07D20">
        <w:rPr>
          <w:rFonts w:ascii="Times New Roman" w:hAnsi="Times New Roman" w:cs="Times New Roman"/>
        </w:rPr>
        <w:t xml:space="preserve"> A. Woźny</w:t>
      </w:r>
      <w:r>
        <w:rPr>
          <w:rFonts w:ascii="Times New Roman" w:hAnsi="Times New Roman" w:cs="Times New Roman"/>
        </w:rPr>
        <w:t>,</w:t>
      </w:r>
      <w:r w:rsidRPr="00B07D20">
        <w:rPr>
          <w:rFonts w:ascii="Times New Roman" w:hAnsi="Times New Roman" w:cs="Times New Roman"/>
          <w:i/>
          <w:iCs/>
        </w:rPr>
        <w:t xml:space="preserve"> Rozważania, część</w:t>
      </w:r>
      <w:r w:rsidRPr="00B07D20">
        <w:rPr>
          <w:rFonts w:ascii="Times New Roman" w:hAnsi="Times New Roman" w:cs="Times New Roman"/>
        </w:rPr>
        <w:t xml:space="preserve"> </w:t>
      </w:r>
      <w:r w:rsidRPr="00B07D20">
        <w:rPr>
          <w:rFonts w:ascii="Times New Roman" w:hAnsi="Times New Roman" w:cs="Times New Roman"/>
          <w:i/>
          <w:iCs/>
        </w:rPr>
        <w:t>druga</w:t>
      </w:r>
      <w:r w:rsidRPr="00B07D20">
        <w:rPr>
          <w:rFonts w:ascii="Times New Roman" w:hAnsi="Times New Roman" w:cs="Times New Roman"/>
        </w:rPr>
        <w:t>…, s. 106.</w:t>
      </w:r>
    </w:p>
  </w:footnote>
  <w:footnote w:id="517">
    <w:p w14:paraId="2E8F6DE5" w14:textId="2D9AF37D" w:rsidR="005917B9" w:rsidRPr="00B07D20" w:rsidRDefault="005917B9">
      <w:pPr>
        <w:pStyle w:val="Tekstprzypisudolnego"/>
        <w:rPr>
          <w:rFonts w:ascii="Times New Roman" w:hAnsi="Times New Roman" w:cs="Times New Roman"/>
        </w:rPr>
      </w:pPr>
      <w:r w:rsidRPr="00B07D20">
        <w:rPr>
          <w:rStyle w:val="Odwoanieprzypisudolnego"/>
          <w:rFonts w:ascii="Times New Roman" w:hAnsi="Times New Roman" w:cs="Times New Roman"/>
        </w:rPr>
        <w:footnoteRef/>
      </w:r>
      <w:r w:rsidRPr="00B07D20">
        <w:rPr>
          <w:rFonts w:ascii="Times New Roman" w:hAnsi="Times New Roman" w:cs="Times New Roman"/>
        </w:rPr>
        <w:t xml:space="preserve"> Tamże.</w:t>
      </w:r>
    </w:p>
  </w:footnote>
  <w:footnote w:id="518">
    <w:p w14:paraId="2EEC66C2" w14:textId="0BBD8951" w:rsidR="005917B9" w:rsidRPr="00681ED4" w:rsidRDefault="005917B9">
      <w:pPr>
        <w:pStyle w:val="Tekstprzypisudolnego"/>
        <w:rPr>
          <w:rFonts w:ascii="Times New Roman" w:hAnsi="Times New Roman" w:cs="Times New Roman"/>
        </w:rPr>
      </w:pPr>
      <w:r w:rsidRPr="00681ED4">
        <w:rPr>
          <w:rStyle w:val="Odwoanieprzypisudolnego"/>
          <w:rFonts w:ascii="Times New Roman" w:hAnsi="Times New Roman" w:cs="Times New Roman"/>
        </w:rPr>
        <w:footnoteRef/>
      </w:r>
      <w:r>
        <w:rPr>
          <w:rFonts w:ascii="Times New Roman" w:hAnsi="Times New Roman" w:cs="Times New Roman"/>
        </w:rPr>
        <w:t xml:space="preserve"> </w:t>
      </w:r>
      <w:r w:rsidRPr="00681ED4">
        <w:rPr>
          <w:rFonts w:ascii="Times New Roman" w:hAnsi="Times New Roman" w:cs="Times New Roman"/>
        </w:rPr>
        <w:t>Por.</w:t>
      </w:r>
      <w:r>
        <w:rPr>
          <w:rFonts w:ascii="Times New Roman" w:hAnsi="Times New Roman" w:cs="Times New Roman"/>
        </w:rPr>
        <w:t xml:space="preserve"> </w:t>
      </w:r>
      <w:r w:rsidRPr="00681ED4">
        <w:rPr>
          <w:rFonts w:ascii="Times New Roman" w:hAnsi="Times New Roman" w:cs="Times New Roman"/>
        </w:rPr>
        <w:t xml:space="preserve">A. Woźny, </w:t>
      </w:r>
      <w:r w:rsidRPr="00681ED4">
        <w:rPr>
          <w:rFonts w:ascii="Times New Roman" w:hAnsi="Times New Roman" w:cs="Times New Roman"/>
          <w:i/>
          <w:iCs/>
        </w:rPr>
        <w:t>Nauki dla często komunikujących, część czwarta</w:t>
      </w:r>
      <w:r w:rsidRPr="00681ED4">
        <w:rPr>
          <w:rFonts w:ascii="Times New Roman" w:hAnsi="Times New Roman" w:cs="Times New Roman"/>
        </w:rPr>
        <w:t xml:space="preserve">…, s. 121. </w:t>
      </w:r>
    </w:p>
  </w:footnote>
  <w:footnote w:id="519">
    <w:p w14:paraId="52ECE5F5" w14:textId="6016A18B" w:rsidR="005917B9" w:rsidRPr="00923318" w:rsidRDefault="005917B9">
      <w:pPr>
        <w:pStyle w:val="Tekstprzypisudolnego"/>
        <w:rPr>
          <w:rFonts w:ascii="Times New Roman" w:hAnsi="Times New Roman" w:cs="Times New Roman"/>
        </w:rPr>
      </w:pPr>
      <w:r w:rsidRPr="00923318">
        <w:rPr>
          <w:rStyle w:val="Odwoanieprzypisudolnego"/>
          <w:rFonts w:ascii="Times New Roman" w:hAnsi="Times New Roman" w:cs="Times New Roman"/>
        </w:rPr>
        <w:footnoteRef/>
      </w:r>
      <w:r w:rsidRPr="00923318">
        <w:rPr>
          <w:rFonts w:ascii="Times New Roman" w:hAnsi="Times New Roman" w:cs="Times New Roman"/>
        </w:rPr>
        <w:t xml:space="preserve"> Por. tamże, s. 122.</w:t>
      </w:r>
    </w:p>
  </w:footnote>
  <w:footnote w:id="520">
    <w:p w14:paraId="6E60D78D" w14:textId="726401DD" w:rsidR="005917B9" w:rsidRPr="00923318" w:rsidRDefault="005917B9" w:rsidP="00032D51">
      <w:pPr>
        <w:pStyle w:val="Tekstprzypisudolnego"/>
        <w:rPr>
          <w:rFonts w:ascii="Times New Roman" w:hAnsi="Times New Roman" w:cs="Times New Roman"/>
        </w:rPr>
      </w:pPr>
      <w:r w:rsidRPr="00923318">
        <w:rPr>
          <w:rStyle w:val="Odwoanieprzypisudolnego"/>
          <w:rFonts w:ascii="Times New Roman" w:hAnsi="Times New Roman" w:cs="Times New Roman"/>
        </w:rPr>
        <w:footnoteRef/>
      </w:r>
      <w:r w:rsidRPr="00923318">
        <w:rPr>
          <w:rFonts w:ascii="Times New Roman" w:hAnsi="Times New Roman" w:cs="Times New Roman"/>
        </w:rPr>
        <w:t xml:space="preserve"> W. Mueller,  </w:t>
      </w:r>
      <w:r w:rsidRPr="00923318">
        <w:rPr>
          <w:rFonts w:ascii="Times New Roman" w:hAnsi="Times New Roman" w:cs="Times New Roman"/>
          <w:i/>
          <w:iCs/>
        </w:rPr>
        <w:t>Śladami…</w:t>
      </w:r>
      <w:r w:rsidRPr="00923318">
        <w:rPr>
          <w:rFonts w:ascii="Times New Roman" w:hAnsi="Times New Roman" w:cs="Times New Roman"/>
        </w:rPr>
        <w:t>, s. 125.</w:t>
      </w:r>
    </w:p>
  </w:footnote>
  <w:footnote w:id="521">
    <w:p w14:paraId="255F1948" w14:textId="353A9751" w:rsidR="005917B9" w:rsidRPr="00923318" w:rsidRDefault="005917B9">
      <w:pPr>
        <w:pStyle w:val="Tekstprzypisudolnego"/>
        <w:rPr>
          <w:rFonts w:ascii="Times New Roman" w:hAnsi="Times New Roman" w:cs="Times New Roman"/>
        </w:rPr>
      </w:pPr>
      <w:r w:rsidRPr="00923318">
        <w:rPr>
          <w:rStyle w:val="Odwoanieprzypisudolnego"/>
          <w:rFonts w:ascii="Times New Roman" w:hAnsi="Times New Roman" w:cs="Times New Roman"/>
        </w:rPr>
        <w:footnoteRef/>
      </w:r>
      <w:r w:rsidRPr="00923318">
        <w:rPr>
          <w:rFonts w:ascii="Times New Roman" w:hAnsi="Times New Roman" w:cs="Times New Roman"/>
        </w:rPr>
        <w:t xml:space="preserve"> A. Woźny.</w:t>
      </w:r>
      <w:r w:rsidRPr="00923318">
        <w:rPr>
          <w:rFonts w:ascii="Times New Roman" w:hAnsi="Times New Roman" w:cs="Times New Roman"/>
          <w:i/>
          <w:iCs/>
        </w:rPr>
        <w:t xml:space="preserve"> Rozważania, część pierwsza</w:t>
      </w:r>
      <w:r w:rsidRPr="00923318">
        <w:rPr>
          <w:rFonts w:ascii="Times New Roman" w:hAnsi="Times New Roman" w:cs="Times New Roman"/>
        </w:rPr>
        <w:t>…, s.</w:t>
      </w:r>
      <w:r>
        <w:rPr>
          <w:rFonts w:ascii="Times New Roman" w:hAnsi="Times New Roman" w:cs="Times New Roman"/>
        </w:rPr>
        <w:t xml:space="preserve"> </w:t>
      </w:r>
      <w:r w:rsidRPr="00923318">
        <w:rPr>
          <w:rFonts w:ascii="Times New Roman" w:hAnsi="Times New Roman" w:cs="Times New Roman"/>
        </w:rPr>
        <w:t>68.</w:t>
      </w:r>
    </w:p>
  </w:footnote>
  <w:footnote w:id="522">
    <w:p w14:paraId="6A0FCEED" w14:textId="69E18D4A" w:rsidR="005917B9" w:rsidRPr="00923318" w:rsidRDefault="005917B9">
      <w:pPr>
        <w:pStyle w:val="Tekstprzypisudolnego"/>
        <w:rPr>
          <w:rFonts w:ascii="Times New Roman" w:hAnsi="Times New Roman" w:cs="Times New Roman"/>
        </w:rPr>
      </w:pPr>
      <w:r w:rsidRPr="00923318">
        <w:rPr>
          <w:rStyle w:val="Odwoanieprzypisudolnego"/>
          <w:rFonts w:ascii="Times New Roman" w:hAnsi="Times New Roman" w:cs="Times New Roman"/>
        </w:rPr>
        <w:footnoteRef/>
      </w:r>
      <w:r w:rsidRPr="00923318">
        <w:rPr>
          <w:rFonts w:ascii="Times New Roman" w:hAnsi="Times New Roman" w:cs="Times New Roman"/>
        </w:rPr>
        <w:t xml:space="preserve"> A. Woźny. </w:t>
      </w:r>
      <w:r w:rsidRPr="00923318">
        <w:rPr>
          <w:rFonts w:ascii="Times New Roman" w:hAnsi="Times New Roman" w:cs="Times New Roman"/>
          <w:i/>
          <w:iCs/>
        </w:rPr>
        <w:t>Nauki dla często komunikujących, część 4</w:t>
      </w:r>
      <w:r w:rsidRPr="00923318">
        <w:rPr>
          <w:rFonts w:ascii="Times New Roman" w:hAnsi="Times New Roman" w:cs="Times New Roman"/>
        </w:rPr>
        <w:t xml:space="preserve">…, s. 38. </w:t>
      </w:r>
    </w:p>
  </w:footnote>
  <w:footnote w:id="523">
    <w:p w14:paraId="16BA4F8A" w14:textId="31F53DFD" w:rsidR="005917B9" w:rsidRPr="00923318" w:rsidRDefault="005917B9" w:rsidP="00032D51">
      <w:pPr>
        <w:pStyle w:val="Tekstprzypisudolnego"/>
        <w:rPr>
          <w:rFonts w:ascii="Times New Roman" w:hAnsi="Times New Roman" w:cs="Times New Roman"/>
        </w:rPr>
      </w:pPr>
      <w:r w:rsidRPr="00923318">
        <w:rPr>
          <w:rStyle w:val="Odwoanieprzypisudolnego"/>
          <w:rFonts w:ascii="Times New Roman" w:hAnsi="Times New Roman" w:cs="Times New Roman"/>
        </w:rPr>
        <w:footnoteRef/>
      </w:r>
      <w:r w:rsidRPr="00923318">
        <w:rPr>
          <w:rFonts w:ascii="Times New Roman" w:hAnsi="Times New Roman" w:cs="Times New Roman"/>
        </w:rPr>
        <w:t xml:space="preserve"> W. Mueller, </w:t>
      </w:r>
      <w:r w:rsidRPr="00923318">
        <w:rPr>
          <w:rFonts w:ascii="Times New Roman" w:hAnsi="Times New Roman" w:cs="Times New Roman"/>
          <w:i/>
          <w:iCs/>
        </w:rPr>
        <w:t>Rekolekcje…</w:t>
      </w:r>
      <w:r w:rsidRPr="00923318">
        <w:rPr>
          <w:rFonts w:ascii="Times New Roman" w:hAnsi="Times New Roman" w:cs="Times New Roman"/>
        </w:rPr>
        <w:t>, s. 91.</w:t>
      </w:r>
    </w:p>
  </w:footnote>
  <w:footnote w:id="524">
    <w:p w14:paraId="048A2B2A" w14:textId="5CA4F7DA" w:rsidR="005917B9" w:rsidRPr="00923318" w:rsidRDefault="005917B9" w:rsidP="00032D51">
      <w:pPr>
        <w:pStyle w:val="Tekstprzypisudolnego"/>
        <w:rPr>
          <w:rFonts w:ascii="Times New Roman" w:hAnsi="Times New Roman" w:cs="Times New Roman"/>
        </w:rPr>
      </w:pPr>
      <w:r w:rsidRPr="00923318">
        <w:rPr>
          <w:rStyle w:val="Odwoanieprzypisudolnego"/>
          <w:rFonts w:ascii="Times New Roman" w:hAnsi="Times New Roman" w:cs="Times New Roman"/>
        </w:rPr>
        <w:footnoteRef/>
      </w:r>
      <w:r w:rsidRPr="00923318">
        <w:rPr>
          <w:rFonts w:ascii="Times New Roman" w:hAnsi="Times New Roman" w:cs="Times New Roman"/>
        </w:rPr>
        <w:t xml:space="preserve"> A. Woźny. </w:t>
      </w:r>
      <w:r w:rsidRPr="00923318">
        <w:rPr>
          <w:rFonts w:ascii="Times New Roman" w:hAnsi="Times New Roman" w:cs="Times New Roman"/>
          <w:i/>
          <w:iCs/>
        </w:rPr>
        <w:t>Nauki dla często komunikujących, część 2</w:t>
      </w:r>
      <w:r w:rsidRPr="00923318">
        <w:rPr>
          <w:rFonts w:ascii="Times New Roman" w:hAnsi="Times New Roman" w:cs="Times New Roman"/>
        </w:rPr>
        <w:t>…, s.</w:t>
      </w:r>
      <w:r>
        <w:rPr>
          <w:rFonts w:ascii="Times New Roman" w:hAnsi="Times New Roman" w:cs="Times New Roman"/>
        </w:rPr>
        <w:t xml:space="preserve"> </w:t>
      </w:r>
      <w:r w:rsidRPr="00923318">
        <w:rPr>
          <w:rFonts w:ascii="Times New Roman" w:hAnsi="Times New Roman" w:cs="Times New Roman"/>
        </w:rPr>
        <w:t>13.</w:t>
      </w:r>
    </w:p>
  </w:footnote>
  <w:footnote w:id="525">
    <w:p w14:paraId="28996BE8" w14:textId="1C87A28D" w:rsidR="005917B9" w:rsidRPr="00662FC1" w:rsidRDefault="005917B9">
      <w:pPr>
        <w:pStyle w:val="Tekstprzypisudolnego"/>
        <w:rPr>
          <w:rFonts w:ascii="Times New Roman" w:hAnsi="Times New Roman" w:cs="Times New Roman"/>
        </w:rPr>
      </w:pPr>
      <w:r w:rsidRPr="00276891">
        <w:rPr>
          <w:rStyle w:val="Odwoanieprzypisudolnego"/>
          <w:rFonts w:ascii="Times New Roman" w:hAnsi="Times New Roman" w:cs="Times New Roman"/>
        </w:rPr>
        <w:footnoteRef/>
      </w:r>
      <w:r w:rsidRPr="00276891">
        <w:rPr>
          <w:rFonts w:ascii="Times New Roman" w:hAnsi="Times New Roman" w:cs="Times New Roman"/>
        </w:rPr>
        <w:t xml:space="preserve"> </w:t>
      </w:r>
      <w:r w:rsidRPr="00662FC1">
        <w:rPr>
          <w:rFonts w:ascii="Times New Roman" w:hAnsi="Times New Roman" w:cs="Times New Roman"/>
        </w:rPr>
        <w:t xml:space="preserve">A. Woźny, </w:t>
      </w:r>
      <w:r w:rsidRPr="00662FC1">
        <w:rPr>
          <w:rFonts w:ascii="Times New Roman" w:hAnsi="Times New Roman" w:cs="Times New Roman"/>
          <w:i/>
          <w:iCs/>
        </w:rPr>
        <w:t>Komplet…</w:t>
      </w:r>
      <w:r w:rsidRPr="00662FC1">
        <w:rPr>
          <w:rFonts w:ascii="Times New Roman" w:hAnsi="Times New Roman" w:cs="Times New Roman"/>
        </w:rPr>
        <w:t>, s</w:t>
      </w:r>
      <w:r>
        <w:rPr>
          <w:rFonts w:ascii="Times New Roman" w:hAnsi="Times New Roman" w:cs="Times New Roman"/>
        </w:rPr>
        <w:t xml:space="preserve">. </w:t>
      </w:r>
      <w:r w:rsidRPr="00662FC1">
        <w:rPr>
          <w:rFonts w:ascii="Times New Roman" w:hAnsi="Times New Roman" w:cs="Times New Roman"/>
        </w:rPr>
        <w:t>39.</w:t>
      </w:r>
    </w:p>
  </w:footnote>
  <w:footnote w:id="526">
    <w:p w14:paraId="6CA46872" w14:textId="492071DF" w:rsidR="005917B9" w:rsidRPr="00662FC1" w:rsidRDefault="005917B9" w:rsidP="00032D51">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A. Woźny, </w:t>
      </w:r>
      <w:r w:rsidRPr="00662FC1">
        <w:rPr>
          <w:rFonts w:ascii="Times New Roman" w:hAnsi="Times New Roman" w:cs="Times New Roman"/>
          <w:i/>
          <w:iCs/>
        </w:rPr>
        <w:t>Nauki dla często komunikujących, część 2</w:t>
      </w:r>
      <w:r w:rsidRPr="00662FC1">
        <w:rPr>
          <w:rFonts w:ascii="Times New Roman" w:hAnsi="Times New Roman" w:cs="Times New Roman"/>
        </w:rPr>
        <w:t>…, s. 84.</w:t>
      </w:r>
    </w:p>
  </w:footnote>
  <w:footnote w:id="527">
    <w:p w14:paraId="7A47CFAD" w14:textId="7A6DBBF3" w:rsidR="005917B9" w:rsidRPr="00662FC1" w:rsidRDefault="005917B9" w:rsidP="00032D51">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Tamże</w:t>
      </w:r>
      <w:r>
        <w:rPr>
          <w:rFonts w:ascii="Times New Roman" w:hAnsi="Times New Roman" w:cs="Times New Roman"/>
        </w:rPr>
        <w:t>.</w:t>
      </w:r>
    </w:p>
  </w:footnote>
  <w:footnote w:id="528">
    <w:p w14:paraId="2FF72033" w14:textId="48B8FA25" w:rsidR="005917B9" w:rsidRPr="00662FC1" w:rsidRDefault="005917B9" w:rsidP="00032D51">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w:t>
      </w:r>
      <w:r>
        <w:rPr>
          <w:rFonts w:ascii="Times New Roman" w:hAnsi="Times New Roman" w:cs="Times New Roman"/>
        </w:rPr>
        <w:t>Por. t</w:t>
      </w:r>
      <w:r w:rsidRPr="00662FC1">
        <w:rPr>
          <w:rFonts w:ascii="Times New Roman" w:hAnsi="Times New Roman" w:cs="Times New Roman"/>
        </w:rPr>
        <w:t>amże, s. 87.</w:t>
      </w:r>
    </w:p>
  </w:footnote>
  <w:footnote w:id="529">
    <w:p w14:paraId="369B2436" w14:textId="33B177C2" w:rsidR="005917B9" w:rsidRPr="00662FC1" w:rsidRDefault="005917B9" w:rsidP="00032D51">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Tamże, s. 14.</w:t>
      </w:r>
    </w:p>
  </w:footnote>
  <w:footnote w:id="530">
    <w:p w14:paraId="25F51BD2" w14:textId="31705048" w:rsidR="005917B9" w:rsidRPr="00662FC1" w:rsidRDefault="005917B9">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w:t>
      </w:r>
      <w:r>
        <w:rPr>
          <w:rFonts w:ascii="Times New Roman" w:hAnsi="Times New Roman" w:cs="Times New Roman"/>
        </w:rPr>
        <w:t xml:space="preserve">Por. </w:t>
      </w:r>
      <w:r w:rsidRPr="00662FC1">
        <w:rPr>
          <w:rFonts w:ascii="Times New Roman" w:hAnsi="Times New Roman" w:cs="Times New Roman"/>
        </w:rPr>
        <w:t xml:space="preserve">A. Woźny, </w:t>
      </w:r>
      <w:r>
        <w:rPr>
          <w:rFonts w:ascii="Times New Roman" w:hAnsi="Times New Roman" w:cs="Times New Roman"/>
          <w:i/>
          <w:iCs/>
        </w:rPr>
        <w:t>Rozważania, część piąta</w:t>
      </w:r>
      <w:r w:rsidRPr="00236924">
        <w:rPr>
          <w:rFonts w:ascii="Times New Roman" w:hAnsi="Times New Roman" w:cs="Times New Roman"/>
        </w:rPr>
        <w:t>…, s. 40.</w:t>
      </w:r>
    </w:p>
  </w:footnote>
  <w:footnote w:id="531">
    <w:p w14:paraId="6A828144" w14:textId="77D5A1BA" w:rsidR="005917B9" w:rsidRPr="00662FC1" w:rsidRDefault="005917B9">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A. Woźny, </w:t>
      </w:r>
      <w:r w:rsidRPr="00662FC1">
        <w:rPr>
          <w:rFonts w:ascii="Times New Roman" w:hAnsi="Times New Roman" w:cs="Times New Roman"/>
          <w:i/>
          <w:iCs/>
        </w:rPr>
        <w:t>Nauki dla często</w:t>
      </w:r>
      <w:r>
        <w:rPr>
          <w:rFonts w:ascii="Times New Roman" w:hAnsi="Times New Roman" w:cs="Times New Roman"/>
          <w:i/>
          <w:iCs/>
        </w:rPr>
        <w:t>…</w:t>
      </w:r>
      <w:r w:rsidRPr="00662FC1">
        <w:rPr>
          <w:rFonts w:ascii="Times New Roman" w:hAnsi="Times New Roman" w:cs="Times New Roman"/>
        </w:rPr>
        <w:t>, s. 96.</w:t>
      </w:r>
    </w:p>
  </w:footnote>
  <w:footnote w:id="532">
    <w:p w14:paraId="46B7A86D" w14:textId="51620484" w:rsidR="005917B9" w:rsidRPr="00662FC1" w:rsidRDefault="005917B9">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w:t>
      </w:r>
      <w:r>
        <w:rPr>
          <w:rFonts w:ascii="Times New Roman" w:hAnsi="Times New Roman" w:cs="Times New Roman"/>
        </w:rPr>
        <w:t>Por. t</w:t>
      </w:r>
      <w:r w:rsidRPr="00662FC1">
        <w:rPr>
          <w:rFonts w:ascii="Times New Roman" w:hAnsi="Times New Roman" w:cs="Times New Roman"/>
        </w:rPr>
        <w:t>amże</w:t>
      </w:r>
      <w:r>
        <w:rPr>
          <w:rFonts w:ascii="Times New Roman" w:hAnsi="Times New Roman" w:cs="Times New Roman"/>
        </w:rPr>
        <w:t>.</w:t>
      </w:r>
    </w:p>
  </w:footnote>
  <w:footnote w:id="533">
    <w:p w14:paraId="78C903BB" w14:textId="16320E52" w:rsidR="005917B9" w:rsidRPr="00662FC1" w:rsidRDefault="005917B9" w:rsidP="00032D51">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A. Woźny, </w:t>
      </w:r>
      <w:r w:rsidRPr="00662FC1">
        <w:rPr>
          <w:rFonts w:ascii="Times New Roman" w:hAnsi="Times New Roman" w:cs="Times New Roman"/>
          <w:i/>
          <w:iCs/>
        </w:rPr>
        <w:t>Nauki dla często komunikujących, część 2</w:t>
      </w:r>
      <w:r w:rsidRPr="00753F1D">
        <w:rPr>
          <w:rFonts w:ascii="Times New Roman" w:hAnsi="Times New Roman" w:cs="Times New Roman"/>
        </w:rPr>
        <w:t>…,</w:t>
      </w:r>
      <w:r w:rsidRPr="00662FC1">
        <w:rPr>
          <w:rFonts w:ascii="Times New Roman" w:hAnsi="Times New Roman" w:cs="Times New Roman"/>
        </w:rPr>
        <w:t xml:space="preserve"> s. 62.</w:t>
      </w:r>
    </w:p>
  </w:footnote>
  <w:footnote w:id="534">
    <w:p w14:paraId="52A10E26" w14:textId="1066B30E" w:rsidR="005917B9" w:rsidRPr="00662FC1" w:rsidRDefault="005917B9" w:rsidP="00032D51">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Tamże, s. 39.</w:t>
      </w:r>
    </w:p>
  </w:footnote>
  <w:footnote w:id="535">
    <w:p w14:paraId="07A8B355" w14:textId="0C88D4F4" w:rsidR="005917B9" w:rsidRPr="00662FC1" w:rsidRDefault="005917B9" w:rsidP="00032D51">
      <w:pPr>
        <w:pStyle w:val="Tekstprzypisudolnego"/>
        <w:rPr>
          <w:rFonts w:ascii="Times New Roman" w:hAnsi="Times New Roman" w:cs="Times New Roman"/>
        </w:rPr>
      </w:pPr>
      <w:r w:rsidRPr="00662FC1">
        <w:rPr>
          <w:rStyle w:val="Odwoanieprzypisudolnego"/>
          <w:rFonts w:ascii="Times New Roman" w:hAnsi="Times New Roman" w:cs="Times New Roman"/>
        </w:rPr>
        <w:footnoteRef/>
      </w:r>
      <w:r w:rsidRPr="00662FC1">
        <w:rPr>
          <w:rFonts w:ascii="Times New Roman" w:hAnsi="Times New Roman" w:cs="Times New Roman"/>
        </w:rPr>
        <w:t xml:space="preserve"> </w:t>
      </w:r>
      <w:r>
        <w:rPr>
          <w:rFonts w:ascii="Times New Roman" w:hAnsi="Times New Roman" w:cs="Times New Roman"/>
        </w:rPr>
        <w:t>Por. t</w:t>
      </w:r>
      <w:r w:rsidRPr="00662FC1">
        <w:rPr>
          <w:rFonts w:ascii="Times New Roman" w:hAnsi="Times New Roman" w:cs="Times New Roman"/>
        </w:rPr>
        <w:t>amże</w:t>
      </w:r>
      <w:r>
        <w:rPr>
          <w:rFonts w:ascii="Times New Roman" w:hAnsi="Times New Roman" w:cs="Times New Roman"/>
        </w:rPr>
        <w:t>.</w:t>
      </w:r>
    </w:p>
  </w:footnote>
  <w:footnote w:id="536">
    <w:p w14:paraId="6DF46A17" w14:textId="75095DD4" w:rsidR="005917B9" w:rsidRPr="003A5E9E" w:rsidRDefault="005917B9" w:rsidP="00032D51">
      <w:pPr>
        <w:pStyle w:val="Tekstprzypisudolnego"/>
        <w:rPr>
          <w:rFonts w:ascii="Times New Roman" w:hAnsi="Times New Roman" w:cs="Times New Roman"/>
        </w:rPr>
      </w:pPr>
      <w:r w:rsidRPr="005A151E">
        <w:rPr>
          <w:rStyle w:val="Odwoanieprzypisudolnego"/>
          <w:rFonts w:ascii="Times New Roman" w:hAnsi="Times New Roman" w:cs="Times New Roman"/>
        </w:rPr>
        <w:footnoteRef/>
      </w:r>
      <w:r w:rsidRPr="005A151E">
        <w:rPr>
          <w:rFonts w:ascii="Times New Roman" w:hAnsi="Times New Roman" w:cs="Times New Roman"/>
        </w:rPr>
        <w:t xml:space="preserve"> </w:t>
      </w:r>
      <w:r w:rsidRPr="003A5E9E">
        <w:rPr>
          <w:rFonts w:ascii="Times New Roman" w:hAnsi="Times New Roman" w:cs="Times New Roman"/>
        </w:rPr>
        <w:t>Tamże, s. 64.</w:t>
      </w:r>
    </w:p>
  </w:footnote>
  <w:footnote w:id="537">
    <w:p w14:paraId="5496E69F" w14:textId="2B4DAD00" w:rsidR="005917B9" w:rsidRPr="003A5E9E" w:rsidRDefault="005917B9" w:rsidP="00032D51">
      <w:pPr>
        <w:pStyle w:val="Tekstprzypisudolnego"/>
        <w:rPr>
          <w:rFonts w:ascii="Times New Roman" w:hAnsi="Times New Roman" w:cs="Times New Roman"/>
        </w:rPr>
      </w:pPr>
      <w:r w:rsidRPr="003A5E9E">
        <w:rPr>
          <w:rStyle w:val="Odwoanieprzypisudolnego"/>
          <w:rFonts w:ascii="Times New Roman" w:hAnsi="Times New Roman" w:cs="Times New Roman"/>
        </w:rPr>
        <w:footnoteRef/>
      </w:r>
      <w:r w:rsidRPr="003A5E9E">
        <w:rPr>
          <w:rFonts w:ascii="Times New Roman" w:hAnsi="Times New Roman" w:cs="Times New Roman"/>
        </w:rPr>
        <w:t xml:space="preserve"> </w:t>
      </w:r>
      <w:r>
        <w:rPr>
          <w:rFonts w:ascii="Times New Roman" w:hAnsi="Times New Roman" w:cs="Times New Roman"/>
        </w:rPr>
        <w:t>Por. t</w:t>
      </w:r>
      <w:r w:rsidRPr="003A5E9E">
        <w:rPr>
          <w:rFonts w:ascii="Times New Roman" w:hAnsi="Times New Roman" w:cs="Times New Roman"/>
        </w:rPr>
        <w:t>amże</w:t>
      </w:r>
      <w:r>
        <w:rPr>
          <w:rFonts w:ascii="Times New Roman" w:hAnsi="Times New Roman" w:cs="Times New Roman"/>
        </w:rPr>
        <w:t>.</w:t>
      </w:r>
    </w:p>
  </w:footnote>
  <w:footnote w:id="538">
    <w:p w14:paraId="3C1A3BC0" w14:textId="2747A287" w:rsidR="005917B9" w:rsidRPr="003A5E9E" w:rsidRDefault="005917B9" w:rsidP="00032D51">
      <w:pPr>
        <w:pStyle w:val="Tekstprzypisudolnego"/>
        <w:rPr>
          <w:rFonts w:ascii="Times New Roman" w:hAnsi="Times New Roman" w:cs="Times New Roman"/>
        </w:rPr>
      </w:pPr>
      <w:r w:rsidRPr="003A5E9E">
        <w:rPr>
          <w:rStyle w:val="Odwoanieprzypisudolnego"/>
          <w:rFonts w:ascii="Times New Roman" w:hAnsi="Times New Roman" w:cs="Times New Roman"/>
        </w:rPr>
        <w:footnoteRef/>
      </w:r>
      <w:r w:rsidRPr="003A5E9E">
        <w:rPr>
          <w:rFonts w:ascii="Times New Roman" w:hAnsi="Times New Roman" w:cs="Times New Roman"/>
        </w:rPr>
        <w:t xml:space="preserve"> </w:t>
      </w:r>
      <w:r>
        <w:rPr>
          <w:rFonts w:ascii="Times New Roman" w:hAnsi="Times New Roman" w:cs="Times New Roman"/>
        </w:rPr>
        <w:t>Por. t</w:t>
      </w:r>
      <w:r w:rsidRPr="003A5E9E">
        <w:rPr>
          <w:rFonts w:ascii="Times New Roman" w:hAnsi="Times New Roman" w:cs="Times New Roman"/>
        </w:rPr>
        <w:t>amże, s. 66.</w:t>
      </w:r>
    </w:p>
  </w:footnote>
  <w:footnote w:id="539">
    <w:p w14:paraId="1008432D" w14:textId="17758B03" w:rsidR="005917B9" w:rsidRPr="006B0045" w:rsidRDefault="005917B9" w:rsidP="00EB79F7">
      <w:pPr>
        <w:pStyle w:val="Tekstprzypisudolnego"/>
        <w:rPr>
          <w:rFonts w:ascii="Times New Roman" w:hAnsi="Times New Roman" w:cs="Times New Roman"/>
        </w:rPr>
      </w:pPr>
      <w:r w:rsidRPr="003A5E9E">
        <w:rPr>
          <w:rStyle w:val="Odwoanieprzypisudolnego"/>
          <w:rFonts w:ascii="Times New Roman" w:hAnsi="Times New Roman" w:cs="Times New Roman"/>
        </w:rPr>
        <w:footnoteRef/>
      </w:r>
      <w:r w:rsidRPr="003A5E9E">
        <w:rPr>
          <w:rFonts w:ascii="Times New Roman" w:hAnsi="Times New Roman" w:cs="Times New Roman"/>
        </w:rPr>
        <w:t xml:space="preserve"> </w:t>
      </w:r>
      <w:r w:rsidRPr="006B0045">
        <w:rPr>
          <w:rFonts w:ascii="Times New Roman" w:hAnsi="Times New Roman" w:cs="Times New Roman"/>
        </w:rPr>
        <w:t>A. Woźny</w:t>
      </w:r>
      <w:r w:rsidRPr="006B0045">
        <w:rPr>
          <w:rFonts w:ascii="Times New Roman" w:hAnsi="Times New Roman" w:cs="Times New Roman"/>
          <w:i/>
          <w:iCs/>
        </w:rPr>
        <w:t>, Rozważania, część czwarta</w:t>
      </w:r>
      <w:r w:rsidRPr="006B0045">
        <w:rPr>
          <w:rFonts w:ascii="Times New Roman" w:hAnsi="Times New Roman" w:cs="Times New Roman"/>
        </w:rPr>
        <w:t>…, s. 48.</w:t>
      </w:r>
    </w:p>
  </w:footnote>
  <w:footnote w:id="540">
    <w:p w14:paraId="2805DD48" w14:textId="600C7DC8" w:rsidR="005917B9" w:rsidRPr="006B0045" w:rsidRDefault="005917B9" w:rsidP="00EB79F7">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Por. A. Woźny, </w:t>
      </w:r>
      <w:r w:rsidRPr="006B0045">
        <w:rPr>
          <w:rFonts w:ascii="Times New Roman" w:hAnsi="Times New Roman" w:cs="Times New Roman"/>
          <w:i/>
          <w:iCs/>
        </w:rPr>
        <w:t>Rozważania, część trzecia</w:t>
      </w:r>
      <w:r w:rsidRPr="006B0045">
        <w:rPr>
          <w:rFonts w:ascii="Times New Roman" w:hAnsi="Times New Roman" w:cs="Times New Roman"/>
        </w:rPr>
        <w:t>…, s. 59.</w:t>
      </w:r>
    </w:p>
  </w:footnote>
  <w:footnote w:id="541">
    <w:p w14:paraId="307099C5" w14:textId="3BEC06D4" w:rsidR="005917B9" w:rsidRPr="006B0045" w:rsidRDefault="005917B9">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W. Mueller, </w:t>
      </w:r>
      <w:r w:rsidRPr="006B0045">
        <w:rPr>
          <w:rFonts w:ascii="Times New Roman" w:hAnsi="Times New Roman" w:cs="Times New Roman"/>
          <w:i/>
          <w:iCs/>
        </w:rPr>
        <w:t>Ksiądz Woźny…</w:t>
      </w:r>
      <w:r w:rsidRPr="006B0045">
        <w:rPr>
          <w:rFonts w:ascii="Times New Roman" w:hAnsi="Times New Roman" w:cs="Times New Roman"/>
        </w:rPr>
        <w:t>, s. 184.</w:t>
      </w:r>
    </w:p>
  </w:footnote>
  <w:footnote w:id="542">
    <w:p w14:paraId="4E84F953" w14:textId="4A47B4B3" w:rsidR="005917B9" w:rsidRPr="006B0045" w:rsidRDefault="005917B9">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Por. A. Woźny.</w:t>
      </w:r>
      <w:r w:rsidRPr="006B0045">
        <w:rPr>
          <w:rFonts w:ascii="Times New Roman" w:hAnsi="Times New Roman" w:cs="Times New Roman"/>
          <w:i/>
          <w:iCs/>
        </w:rPr>
        <w:t xml:space="preserve"> Rozważania, część pierwsza</w:t>
      </w:r>
      <w:r w:rsidRPr="006B0045">
        <w:rPr>
          <w:rFonts w:ascii="Times New Roman" w:hAnsi="Times New Roman" w:cs="Times New Roman"/>
        </w:rPr>
        <w:t>…, s. 124.</w:t>
      </w:r>
    </w:p>
  </w:footnote>
  <w:footnote w:id="543">
    <w:p w14:paraId="0406D506" w14:textId="0F37A879" w:rsidR="005917B9" w:rsidRPr="006B0045" w:rsidRDefault="005917B9" w:rsidP="00EB79F7">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A. Woźny, </w:t>
      </w:r>
      <w:r w:rsidRPr="006B0045">
        <w:rPr>
          <w:rFonts w:ascii="Times New Roman" w:hAnsi="Times New Roman" w:cs="Times New Roman"/>
          <w:i/>
          <w:iCs/>
        </w:rPr>
        <w:t>Rozważania, część druga</w:t>
      </w:r>
      <w:r w:rsidRPr="006B0045">
        <w:rPr>
          <w:rFonts w:ascii="Times New Roman" w:hAnsi="Times New Roman" w:cs="Times New Roman"/>
        </w:rPr>
        <w:t>…, s. 101.</w:t>
      </w:r>
    </w:p>
  </w:footnote>
  <w:footnote w:id="544">
    <w:p w14:paraId="1526EDB2" w14:textId="7B764CEF" w:rsidR="005917B9" w:rsidRPr="006B0045" w:rsidRDefault="005917B9" w:rsidP="00EB79F7">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Por. A. Woźny, </w:t>
      </w:r>
      <w:r w:rsidRPr="006B0045">
        <w:rPr>
          <w:rFonts w:ascii="Times New Roman" w:hAnsi="Times New Roman" w:cs="Times New Roman"/>
          <w:i/>
          <w:iCs/>
        </w:rPr>
        <w:t>Rozważania, część trzecia</w:t>
      </w:r>
      <w:r w:rsidRPr="006B0045">
        <w:rPr>
          <w:rFonts w:ascii="Times New Roman" w:hAnsi="Times New Roman" w:cs="Times New Roman"/>
        </w:rPr>
        <w:t>…, s. 34.</w:t>
      </w:r>
    </w:p>
  </w:footnote>
  <w:footnote w:id="545">
    <w:p w14:paraId="11798714" w14:textId="0456EF2D" w:rsidR="005917B9" w:rsidRPr="006B0045" w:rsidRDefault="005917B9" w:rsidP="00EB79F7">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Tamże, s. 33.</w:t>
      </w:r>
    </w:p>
  </w:footnote>
  <w:footnote w:id="546">
    <w:p w14:paraId="0BB99087" w14:textId="4D429B17" w:rsidR="005917B9" w:rsidRPr="006B0045" w:rsidRDefault="005917B9">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Tamże, s. 52.</w:t>
      </w:r>
    </w:p>
  </w:footnote>
  <w:footnote w:id="547">
    <w:p w14:paraId="5E083FD4" w14:textId="03BD89D2" w:rsidR="005917B9" w:rsidRPr="006B0045" w:rsidRDefault="005917B9">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Tamże. </w:t>
      </w:r>
    </w:p>
  </w:footnote>
  <w:footnote w:id="548">
    <w:p w14:paraId="3FCC2C36" w14:textId="48AD9138" w:rsidR="005917B9" w:rsidRPr="006B0045" w:rsidRDefault="005917B9">
      <w:pPr>
        <w:pStyle w:val="Tekstprzypisudolnego"/>
        <w:rPr>
          <w:rFonts w:ascii="Times New Roman" w:hAnsi="Times New Roman" w:cs="Times New Roman"/>
        </w:rPr>
      </w:pPr>
      <w:r w:rsidRPr="006B0045">
        <w:rPr>
          <w:rStyle w:val="Odwoanieprzypisudolnego"/>
          <w:rFonts w:ascii="Times New Roman" w:hAnsi="Times New Roman" w:cs="Times New Roman"/>
        </w:rPr>
        <w:footnoteRef/>
      </w:r>
      <w:r w:rsidRPr="006B0045">
        <w:rPr>
          <w:rFonts w:ascii="Times New Roman" w:hAnsi="Times New Roman" w:cs="Times New Roman"/>
        </w:rPr>
        <w:t xml:space="preserve"> Por. W. Mueller, </w:t>
      </w:r>
      <w:r w:rsidRPr="006B0045">
        <w:rPr>
          <w:rFonts w:ascii="Times New Roman" w:hAnsi="Times New Roman" w:cs="Times New Roman"/>
          <w:i/>
          <w:iCs/>
        </w:rPr>
        <w:t>Ksiądz Woźny…,</w:t>
      </w:r>
      <w:r w:rsidRPr="006B0045">
        <w:rPr>
          <w:rFonts w:ascii="Times New Roman" w:hAnsi="Times New Roman" w:cs="Times New Roman"/>
        </w:rPr>
        <w:t xml:space="preserve"> s. 25. </w:t>
      </w:r>
    </w:p>
  </w:footnote>
  <w:footnote w:id="549">
    <w:p w14:paraId="42E8634A" w14:textId="4D41CC31" w:rsidR="005917B9" w:rsidRPr="00A3587C" w:rsidRDefault="005917B9">
      <w:pPr>
        <w:pStyle w:val="Tekstprzypisudolnego"/>
        <w:rPr>
          <w:rFonts w:ascii="Times New Roman" w:hAnsi="Times New Roman" w:cs="Times New Roman"/>
        </w:rPr>
      </w:pPr>
      <w:r w:rsidRPr="00A3587C">
        <w:rPr>
          <w:rStyle w:val="Odwoanieprzypisudolnego"/>
          <w:rFonts w:ascii="Times New Roman" w:hAnsi="Times New Roman" w:cs="Times New Roman"/>
        </w:rPr>
        <w:footnoteRef/>
      </w:r>
      <w:r w:rsidRPr="00A3587C">
        <w:rPr>
          <w:rFonts w:ascii="Times New Roman" w:hAnsi="Times New Roman" w:cs="Times New Roman"/>
        </w:rPr>
        <w:t xml:space="preserve"> Por. A. Woźny, </w:t>
      </w:r>
      <w:r w:rsidRPr="00A3587C">
        <w:rPr>
          <w:rFonts w:ascii="Times New Roman" w:hAnsi="Times New Roman" w:cs="Times New Roman"/>
          <w:i/>
          <w:iCs/>
        </w:rPr>
        <w:t>Wychowanie…,</w:t>
      </w:r>
      <w:r w:rsidRPr="00A3587C">
        <w:rPr>
          <w:rFonts w:ascii="Times New Roman" w:hAnsi="Times New Roman" w:cs="Times New Roman"/>
        </w:rPr>
        <w:t xml:space="preserve"> s.</w:t>
      </w:r>
      <w:r>
        <w:rPr>
          <w:rFonts w:ascii="Times New Roman" w:hAnsi="Times New Roman" w:cs="Times New Roman"/>
        </w:rPr>
        <w:t xml:space="preserve"> </w:t>
      </w:r>
      <w:r w:rsidRPr="00A3587C">
        <w:rPr>
          <w:rFonts w:ascii="Times New Roman" w:hAnsi="Times New Roman" w:cs="Times New Roman"/>
        </w:rPr>
        <w:t>42.</w:t>
      </w:r>
    </w:p>
  </w:footnote>
  <w:footnote w:id="550">
    <w:p w14:paraId="28C6CBA0" w14:textId="76B2F80E" w:rsidR="005917B9" w:rsidRPr="00A3587C" w:rsidRDefault="005917B9">
      <w:pPr>
        <w:pStyle w:val="Tekstprzypisudolnego"/>
        <w:rPr>
          <w:rFonts w:ascii="Times New Roman" w:hAnsi="Times New Roman" w:cs="Times New Roman"/>
        </w:rPr>
      </w:pPr>
      <w:r w:rsidRPr="00A3587C">
        <w:rPr>
          <w:rStyle w:val="Odwoanieprzypisudolnego"/>
          <w:rFonts w:ascii="Times New Roman" w:hAnsi="Times New Roman" w:cs="Times New Roman"/>
        </w:rPr>
        <w:footnoteRef/>
      </w:r>
      <w:r w:rsidRPr="00A3587C">
        <w:rPr>
          <w:rFonts w:ascii="Times New Roman" w:hAnsi="Times New Roman" w:cs="Times New Roman"/>
        </w:rPr>
        <w:t xml:space="preserve"> Por. A. Woźny</w:t>
      </w:r>
      <w:r>
        <w:rPr>
          <w:rFonts w:ascii="Times New Roman" w:hAnsi="Times New Roman" w:cs="Times New Roman"/>
        </w:rPr>
        <w:t>,</w:t>
      </w:r>
      <w:r w:rsidRPr="00A3587C">
        <w:rPr>
          <w:rFonts w:ascii="Times New Roman" w:hAnsi="Times New Roman" w:cs="Times New Roman"/>
          <w:i/>
          <w:iCs/>
        </w:rPr>
        <w:t xml:space="preserve"> Rozważania, część pierwsza</w:t>
      </w:r>
      <w:r w:rsidRPr="00A3587C">
        <w:rPr>
          <w:rFonts w:ascii="Times New Roman" w:hAnsi="Times New Roman" w:cs="Times New Roman"/>
        </w:rPr>
        <w:t>…, s. 69.</w:t>
      </w:r>
    </w:p>
  </w:footnote>
  <w:footnote w:id="551">
    <w:p w14:paraId="42EE50DE" w14:textId="48B6786A" w:rsidR="005917B9" w:rsidRPr="00A3587C" w:rsidRDefault="005917B9">
      <w:pPr>
        <w:pStyle w:val="Tekstprzypisudolnego"/>
        <w:rPr>
          <w:rFonts w:ascii="Times New Roman" w:hAnsi="Times New Roman" w:cs="Times New Roman"/>
        </w:rPr>
      </w:pPr>
      <w:r w:rsidRPr="00A3587C">
        <w:rPr>
          <w:rStyle w:val="Odwoanieprzypisudolnego"/>
          <w:rFonts w:ascii="Times New Roman" w:hAnsi="Times New Roman" w:cs="Times New Roman"/>
        </w:rPr>
        <w:footnoteRef/>
      </w:r>
      <w:r w:rsidRPr="00A3587C">
        <w:rPr>
          <w:rFonts w:ascii="Times New Roman" w:hAnsi="Times New Roman" w:cs="Times New Roman"/>
        </w:rPr>
        <w:t xml:space="preserve"> Tamże, s.</w:t>
      </w:r>
      <w:r>
        <w:rPr>
          <w:rFonts w:ascii="Times New Roman" w:hAnsi="Times New Roman" w:cs="Times New Roman"/>
        </w:rPr>
        <w:t xml:space="preserve"> 107-</w:t>
      </w:r>
      <w:r w:rsidRPr="00A3587C">
        <w:rPr>
          <w:rFonts w:ascii="Times New Roman" w:hAnsi="Times New Roman" w:cs="Times New Roman"/>
        </w:rPr>
        <w:t>108.</w:t>
      </w:r>
    </w:p>
  </w:footnote>
  <w:footnote w:id="552">
    <w:p w14:paraId="51B7AED5" w14:textId="45651285" w:rsidR="005917B9" w:rsidRPr="00B418EA" w:rsidRDefault="005917B9">
      <w:pPr>
        <w:pStyle w:val="Tekstprzypisudolnego"/>
        <w:rPr>
          <w:rFonts w:ascii="Times New Roman" w:hAnsi="Times New Roman" w:cs="Times New Roman"/>
        </w:rPr>
      </w:pPr>
      <w:r w:rsidRPr="00A3587C">
        <w:rPr>
          <w:rStyle w:val="Odwoanieprzypisudolnego"/>
          <w:rFonts w:ascii="Times New Roman" w:hAnsi="Times New Roman" w:cs="Times New Roman"/>
        </w:rPr>
        <w:footnoteRef/>
      </w:r>
      <w:r w:rsidRPr="00A3587C">
        <w:rPr>
          <w:rFonts w:ascii="Times New Roman" w:hAnsi="Times New Roman" w:cs="Times New Roman"/>
        </w:rPr>
        <w:t xml:space="preserve"> Por. </w:t>
      </w:r>
      <w:r>
        <w:rPr>
          <w:rFonts w:ascii="Times New Roman" w:hAnsi="Times New Roman" w:cs="Times New Roman"/>
        </w:rPr>
        <w:t>t</w:t>
      </w:r>
      <w:r w:rsidRPr="00A3587C">
        <w:rPr>
          <w:rFonts w:ascii="Times New Roman" w:hAnsi="Times New Roman" w:cs="Times New Roman"/>
        </w:rPr>
        <w:t>amże</w:t>
      </w:r>
      <w:r>
        <w:rPr>
          <w:rFonts w:ascii="Times New Roman" w:hAnsi="Times New Roman" w:cs="Times New Roman"/>
        </w:rPr>
        <w:t>, s. 108.</w:t>
      </w:r>
    </w:p>
  </w:footnote>
  <w:footnote w:id="553">
    <w:p w14:paraId="2511DBA4" w14:textId="7B0CA402" w:rsidR="005917B9" w:rsidRPr="004D2972" w:rsidRDefault="005917B9">
      <w:pPr>
        <w:pStyle w:val="Tekstprzypisudolnego"/>
        <w:rPr>
          <w:rFonts w:ascii="Times New Roman" w:hAnsi="Times New Roman" w:cs="Times New Roman"/>
        </w:rPr>
      </w:pPr>
      <w:r w:rsidRPr="00B418EA">
        <w:rPr>
          <w:rStyle w:val="Odwoanieprzypisudolnego"/>
          <w:rFonts w:ascii="Times New Roman" w:hAnsi="Times New Roman" w:cs="Times New Roman"/>
        </w:rPr>
        <w:footnoteRef/>
      </w:r>
      <w:r w:rsidRPr="00B418EA">
        <w:rPr>
          <w:rFonts w:ascii="Times New Roman" w:hAnsi="Times New Roman" w:cs="Times New Roman"/>
        </w:rPr>
        <w:t xml:space="preserve"> </w:t>
      </w:r>
      <w:r w:rsidRPr="004D2972">
        <w:rPr>
          <w:rFonts w:ascii="Times New Roman" w:hAnsi="Times New Roman" w:cs="Times New Roman"/>
        </w:rPr>
        <w:t>Tamże, s. 111.</w:t>
      </w:r>
    </w:p>
  </w:footnote>
  <w:footnote w:id="554">
    <w:p w14:paraId="53C14645" w14:textId="21AF305D" w:rsidR="005917B9" w:rsidRPr="00506B70" w:rsidRDefault="005917B9">
      <w:pPr>
        <w:pStyle w:val="Tekstprzypisudolnego"/>
        <w:rPr>
          <w:rFonts w:ascii="Times New Roman" w:hAnsi="Times New Roman" w:cs="Times New Roman"/>
        </w:rPr>
      </w:pPr>
      <w:r w:rsidRPr="00506B70">
        <w:rPr>
          <w:rStyle w:val="Odwoanieprzypisudolnego"/>
          <w:rFonts w:ascii="Times New Roman" w:hAnsi="Times New Roman" w:cs="Times New Roman"/>
        </w:rPr>
        <w:footnoteRef/>
      </w:r>
      <w:r w:rsidRPr="00506B70">
        <w:rPr>
          <w:rFonts w:ascii="Times New Roman" w:hAnsi="Times New Roman" w:cs="Times New Roman"/>
        </w:rPr>
        <w:t xml:space="preserve"> Por. A. Woźny, </w:t>
      </w:r>
      <w:r w:rsidRPr="00506B70">
        <w:rPr>
          <w:rFonts w:ascii="Times New Roman" w:hAnsi="Times New Roman" w:cs="Times New Roman"/>
          <w:i/>
          <w:iCs/>
        </w:rPr>
        <w:t>Komplet…</w:t>
      </w:r>
      <w:r w:rsidRPr="00506B70">
        <w:rPr>
          <w:rFonts w:ascii="Times New Roman" w:hAnsi="Times New Roman" w:cs="Times New Roman"/>
        </w:rPr>
        <w:t>, s. 14.</w:t>
      </w:r>
    </w:p>
  </w:footnote>
  <w:footnote w:id="555">
    <w:p w14:paraId="2D5120D9" w14:textId="6DCAF93B" w:rsidR="005917B9" w:rsidRPr="00506B70" w:rsidRDefault="005917B9">
      <w:pPr>
        <w:pStyle w:val="Tekstprzypisudolnego"/>
        <w:rPr>
          <w:rFonts w:ascii="Times New Roman" w:hAnsi="Times New Roman" w:cs="Times New Roman"/>
        </w:rPr>
      </w:pPr>
      <w:r w:rsidRPr="00506B70">
        <w:rPr>
          <w:rStyle w:val="Odwoanieprzypisudolnego"/>
          <w:rFonts w:ascii="Times New Roman" w:hAnsi="Times New Roman" w:cs="Times New Roman"/>
        </w:rPr>
        <w:footnoteRef/>
      </w:r>
      <w:r w:rsidRPr="00506B70">
        <w:rPr>
          <w:rFonts w:ascii="Times New Roman" w:hAnsi="Times New Roman" w:cs="Times New Roman"/>
        </w:rPr>
        <w:t xml:space="preserve"> A. Woźny, </w:t>
      </w:r>
      <w:r w:rsidRPr="00506B70">
        <w:rPr>
          <w:rFonts w:ascii="Times New Roman" w:hAnsi="Times New Roman" w:cs="Times New Roman"/>
          <w:i/>
          <w:iCs/>
        </w:rPr>
        <w:t>Nauki dla często komunikujących, część 4</w:t>
      </w:r>
      <w:r w:rsidRPr="00506B70">
        <w:rPr>
          <w:rFonts w:ascii="Times New Roman" w:hAnsi="Times New Roman" w:cs="Times New Roman"/>
        </w:rPr>
        <w:t xml:space="preserve">…, s. 123. </w:t>
      </w:r>
    </w:p>
  </w:footnote>
  <w:footnote w:id="556">
    <w:p w14:paraId="47D4F00E" w14:textId="39EB561B" w:rsidR="005917B9" w:rsidRPr="009F4C1F" w:rsidRDefault="005917B9">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Tamże.</w:t>
      </w:r>
    </w:p>
  </w:footnote>
  <w:footnote w:id="557">
    <w:p w14:paraId="19117B8B" w14:textId="17ED8A6A" w:rsidR="005917B9" w:rsidRPr="009F4C1F" w:rsidRDefault="005917B9">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A. Woźny, </w:t>
      </w:r>
      <w:r w:rsidRPr="009F4C1F">
        <w:rPr>
          <w:rFonts w:ascii="Times New Roman" w:hAnsi="Times New Roman" w:cs="Times New Roman"/>
          <w:i/>
          <w:iCs/>
        </w:rPr>
        <w:t>Komplet…,</w:t>
      </w:r>
      <w:r w:rsidRPr="009F4C1F">
        <w:rPr>
          <w:rFonts w:ascii="Times New Roman" w:hAnsi="Times New Roman" w:cs="Times New Roman"/>
        </w:rPr>
        <w:t xml:space="preserve"> s. 10.</w:t>
      </w:r>
    </w:p>
  </w:footnote>
  <w:footnote w:id="558">
    <w:p w14:paraId="1EA9E87C" w14:textId="3815A146" w:rsidR="005917B9" w:rsidRPr="009F4C1F" w:rsidRDefault="005917B9">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Por. A. Woźny, </w:t>
      </w:r>
      <w:r w:rsidRPr="009F4C1F">
        <w:rPr>
          <w:rFonts w:ascii="Times New Roman" w:hAnsi="Times New Roman" w:cs="Times New Roman"/>
          <w:i/>
          <w:iCs/>
        </w:rPr>
        <w:t>Rozważania, część piąta…</w:t>
      </w:r>
      <w:r w:rsidRPr="009F4C1F">
        <w:rPr>
          <w:rFonts w:ascii="Times New Roman" w:hAnsi="Times New Roman" w:cs="Times New Roman"/>
        </w:rPr>
        <w:t>, s. 52.</w:t>
      </w:r>
    </w:p>
  </w:footnote>
  <w:footnote w:id="559">
    <w:p w14:paraId="7FE79C55" w14:textId="05B16D3F" w:rsidR="005917B9" w:rsidRPr="009F4C1F" w:rsidRDefault="005917B9">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Por. tamże, s. 106-107.</w:t>
      </w:r>
    </w:p>
  </w:footnote>
  <w:footnote w:id="560">
    <w:p w14:paraId="3DE91295" w14:textId="5A3A7F5D" w:rsidR="005917B9" w:rsidRPr="009F4C1F" w:rsidRDefault="005917B9">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Por. A. Woźny, </w:t>
      </w:r>
      <w:r w:rsidRPr="009F4C1F">
        <w:rPr>
          <w:rFonts w:ascii="Times New Roman" w:hAnsi="Times New Roman" w:cs="Times New Roman"/>
          <w:i/>
          <w:iCs/>
        </w:rPr>
        <w:t>Rozważania, część druga</w:t>
      </w:r>
      <w:r w:rsidRPr="009F4C1F">
        <w:rPr>
          <w:rFonts w:ascii="Times New Roman" w:hAnsi="Times New Roman" w:cs="Times New Roman"/>
        </w:rPr>
        <w:t>…, s. 19.</w:t>
      </w:r>
    </w:p>
  </w:footnote>
  <w:footnote w:id="561">
    <w:p w14:paraId="4D8AA85A" w14:textId="08543E7B" w:rsidR="005917B9" w:rsidRPr="009F4C1F" w:rsidRDefault="005917B9">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Tamże, s. 24.</w:t>
      </w:r>
    </w:p>
  </w:footnote>
  <w:footnote w:id="562">
    <w:p w14:paraId="77B1E571" w14:textId="11D4C244" w:rsidR="005917B9" w:rsidRPr="009F4C1F" w:rsidRDefault="005917B9" w:rsidP="006946E0">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Por. A. Woźny, </w:t>
      </w:r>
      <w:r w:rsidRPr="009F4C1F">
        <w:rPr>
          <w:rFonts w:ascii="Times New Roman" w:hAnsi="Times New Roman" w:cs="Times New Roman"/>
          <w:i/>
          <w:iCs/>
        </w:rPr>
        <w:t>Nauki dla często…</w:t>
      </w:r>
      <w:r w:rsidRPr="009F4C1F">
        <w:rPr>
          <w:rFonts w:ascii="Times New Roman" w:hAnsi="Times New Roman" w:cs="Times New Roman"/>
        </w:rPr>
        <w:t>, s. 59-60.</w:t>
      </w:r>
    </w:p>
  </w:footnote>
  <w:footnote w:id="563">
    <w:p w14:paraId="7EBC1190" w14:textId="135548E1" w:rsidR="005917B9" w:rsidRPr="009F4C1F" w:rsidRDefault="005917B9" w:rsidP="006946E0">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Tamże, s. 60.</w:t>
      </w:r>
    </w:p>
  </w:footnote>
  <w:footnote w:id="564">
    <w:p w14:paraId="0FFAC8B6" w14:textId="572E71E7" w:rsidR="005917B9" w:rsidRPr="009F4C1F" w:rsidRDefault="005917B9" w:rsidP="006946E0">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Tamże, s. 62.</w:t>
      </w:r>
    </w:p>
  </w:footnote>
  <w:footnote w:id="565">
    <w:p w14:paraId="22F2AA49" w14:textId="0A32DCD5" w:rsidR="005917B9" w:rsidRPr="009F4C1F" w:rsidRDefault="005917B9" w:rsidP="006946E0">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Por. tamże.</w:t>
      </w:r>
    </w:p>
  </w:footnote>
  <w:footnote w:id="566">
    <w:p w14:paraId="3568EC60" w14:textId="057FFD2A" w:rsidR="005917B9" w:rsidRPr="009F4C1F" w:rsidRDefault="005917B9">
      <w:pPr>
        <w:pStyle w:val="Tekstprzypisudolnego"/>
        <w:rPr>
          <w:rFonts w:ascii="Times New Roman" w:hAnsi="Times New Roman" w:cs="Times New Roman"/>
        </w:rPr>
      </w:pPr>
      <w:r w:rsidRPr="009F4C1F">
        <w:rPr>
          <w:rStyle w:val="Odwoanieprzypisudolnego"/>
          <w:rFonts w:ascii="Times New Roman" w:hAnsi="Times New Roman" w:cs="Times New Roman"/>
        </w:rPr>
        <w:footnoteRef/>
      </w:r>
      <w:r w:rsidRPr="009F4C1F">
        <w:rPr>
          <w:rFonts w:ascii="Times New Roman" w:hAnsi="Times New Roman" w:cs="Times New Roman"/>
        </w:rPr>
        <w:t xml:space="preserve"> Por. A. Łagodzińska, </w:t>
      </w:r>
      <w:r w:rsidRPr="009F4C1F">
        <w:rPr>
          <w:rFonts w:ascii="Times New Roman" w:hAnsi="Times New Roman" w:cs="Times New Roman"/>
          <w:i/>
          <w:iCs/>
        </w:rPr>
        <w:t>Życie bez lęku</w:t>
      </w:r>
      <w:r w:rsidRPr="009F4C1F">
        <w:rPr>
          <w:rFonts w:ascii="Times New Roman" w:hAnsi="Times New Roman" w:cs="Times New Roman"/>
        </w:rPr>
        <w:t>…, s. 194-195.</w:t>
      </w:r>
    </w:p>
  </w:footnote>
  <w:footnote w:id="567">
    <w:p w14:paraId="6B2DDD49" w14:textId="59DD1FB7" w:rsidR="005917B9" w:rsidRPr="00260480" w:rsidRDefault="005917B9">
      <w:pPr>
        <w:pStyle w:val="Tekstprzypisudolnego"/>
        <w:rPr>
          <w:rFonts w:ascii="Times New Roman" w:hAnsi="Times New Roman" w:cs="Times New Roman"/>
        </w:rPr>
      </w:pPr>
      <w:r w:rsidRPr="00260480">
        <w:rPr>
          <w:rStyle w:val="Odwoanieprzypisudolnego"/>
          <w:rFonts w:ascii="Times New Roman" w:hAnsi="Times New Roman" w:cs="Times New Roman"/>
        </w:rPr>
        <w:footnoteRef/>
      </w:r>
      <w:r w:rsidRPr="00260480">
        <w:rPr>
          <w:rFonts w:ascii="Times New Roman" w:hAnsi="Times New Roman" w:cs="Times New Roman"/>
        </w:rPr>
        <w:t xml:space="preserve"> A. Woźny, </w:t>
      </w:r>
      <w:r>
        <w:rPr>
          <w:rFonts w:ascii="Times New Roman" w:hAnsi="Times New Roman" w:cs="Times New Roman"/>
          <w:i/>
          <w:iCs/>
        </w:rPr>
        <w:t>Bóg jest</w:t>
      </w:r>
      <w:r w:rsidRPr="00260480">
        <w:rPr>
          <w:rFonts w:ascii="Times New Roman" w:hAnsi="Times New Roman" w:cs="Times New Roman"/>
        </w:rPr>
        <w:t>…, s.</w:t>
      </w:r>
      <w:r>
        <w:rPr>
          <w:rFonts w:ascii="Times New Roman" w:hAnsi="Times New Roman" w:cs="Times New Roman"/>
        </w:rPr>
        <w:t xml:space="preserve"> </w:t>
      </w:r>
      <w:r w:rsidRPr="00260480">
        <w:rPr>
          <w:rFonts w:ascii="Times New Roman" w:hAnsi="Times New Roman" w:cs="Times New Roman"/>
        </w:rPr>
        <w:t>31.</w:t>
      </w:r>
    </w:p>
  </w:footnote>
  <w:footnote w:id="568">
    <w:p w14:paraId="67B892D3" w14:textId="418486D9" w:rsidR="005917B9" w:rsidRPr="00260480" w:rsidRDefault="005917B9">
      <w:pPr>
        <w:pStyle w:val="Tekstprzypisudolnego"/>
        <w:rPr>
          <w:rFonts w:ascii="Times New Roman" w:hAnsi="Times New Roman" w:cs="Times New Roman"/>
        </w:rPr>
      </w:pPr>
      <w:r w:rsidRPr="00260480">
        <w:rPr>
          <w:rStyle w:val="Odwoanieprzypisudolnego"/>
          <w:rFonts w:ascii="Times New Roman" w:hAnsi="Times New Roman" w:cs="Times New Roman"/>
        </w:rPr>
        <w:footnoteRef/>
      </w:r>
      <w:r w:rsidRPr="00260480">
        <w:rPr>
          <w:rFonts w:ascii="Times New Roman" w:hAnsi="Times New Roman" w:cs="Times New Roman"/>
        </w:rPr>
        <w:t xml:space="preserve"> Tamże</w:t>
      </w:r>
      <w:r>
        <w:rPr>
          <w:rFonts w:ascii="Times New Roman" w:hAnsi="Times New Roman" w:cs="Times New Roman"/>
        </w:rPr>
        <w:t>.</w:t>
      </w:r>
    </w:p>
  </w:footnote>
  <w:footnote w:id="569">
    <w:p w14:paraId="74B61190" w14:textId="145DEB93" w:rsidR="005917B9" w:rsidRPr="00260480" w:rsidRDefault="005917B9">
      <w:pPr>
        <w:pStyle w:val="Tekstprzypisudolnego"/>
        <w:rPr>
          <w:rFonts w:ascii="Times New Roman" w:hAnsi="Times New Roman" w:cs="Times New Roman"/>
        </w:rPr>
      </w:pPr>
      <w:r w:rsidRPr="00260480">
        <w:rPr>
          <w:rStyle w:val="Odwoanieprzypisudolnego"/>
          <w:rFonts w:ascii="Times New Roman" w:hAnsi="Times New Roman" w:cs="Times New Roman"/>
        </w:rPr>
        <w:footnoteRef/>
      </w:r>
      <w:r w:rsidRPr="00260480">
        <w:rPr>
          <w:rFonts w:ascii="Times New Roman" w:hAnsi="Times New Roman" w:cs="Times New Roman"/>
        </w:rPr>
        <w:t xml:space="preserve"> W. Mueller, </w:t>
      </w:r>
      <w:r w:rsidRPr="00260480">
        <w:rPr>
          <w:rFonts w:ascii="Times New Roman" w:hAnsi="Times New Roman" w:cs="Times New Roman"/>
          <w:i/>
          <w:iCs/>
        </w:rPr>
        <w:t>Matko, która</w:t>
      </w:r>
      <w:r w:rsidRPr="00260480">
        <w:rPr>
          <w:rFonts w:ascii="Times New Roman" w:hAnsi="Times New Roman" w:cs="Times New Roman"/>
        </w:rPr>
        <w:t>…</w:t>
      </w:r>
      <w:r w:rsidRPr="005F5BC0">
        <w:rPr>
          <w:rFonts w:ascii="Times New Roman" w:hAnsi="Times New Roman" w:cs="Times New Roman"/>
        </w:rPr>
        <w:t>, s. 198.</w:t>
      </w:r>
    </w:p>
  </w:footnote>
  <w:footnote w:id="570">
    <w:p w14:paraId="5D26B005" w14:textId="4EB2A585" w:rsidR="005917B9" w:rsidRPr="00260480" w:rsidRDefault="005917B9" w:rsidP="00D51D6E">
      <w:pPr>
        <w:pStyle w:val="Tekstprzypisudolnego"/>
        <w:rPr>
          <w:rFonts w:ascii="Times New Roman" w:hAnsi="Times New Roman" w:cs="Times New Roman"/>
        </w:rPr>
      </w:pPr>
      <w:r w:rsidRPr="00260480">
        <w:rPr>
          <w:rStyle w:val="Odwoanieprzypisudolnego"/>
          <w:rFonts w:ascii="Times New Roman" w:hAnsi="Times New Roman" w:cs="Times New Roman"/>
        </w:rPr>
        <w:footnoteRef/>
      </w:r>
      <w:r w:rsidRPr="00260480">
        <w:rPr>
          <w:rFonts w:ascii="Times New Roman" w:hAnsi="Times New Roman" w:cs="Times New Roman"/>
        </w:rPr>
        <w:t xml:space="preserve"> Por. A. Woźny, </w:t>
      </w:r>
      <w:r w:rsidRPr="00260480">
        <w:rPr>
          <w:rFonts w:ascii="Times New Roman" w:hAnsi="Times New Roman" w:cs="Times New Roman"/>
          <w:i/>
          <w:iCs/>
        </w:rPr>
        <w:t>Komplet…</w:t>
      </w:r>
      <w:r w:rsidRPr="00260480">
        <w:rPr>
          <w:rFonts w:ascii="Times New Roman" w:hAnsi="Times New Roman" w:cs="Times New Roman"/>
        </w:rPr>
        <w:t>, s. 37.</w:t>
      </w:r>
    </w:p>
  </w:footnote>
  <w:footnote w:id="571">
    <w:p w14:paraId="3C2195B0" w14:textId="6B6243F4" w:rsidR="005917B9" w:rsidRPr="00260480" w:rsidRDefault="005917B9">
      <w:pPr>
        <w:pStyle w:val="Tekstprzypisudolnego"/>
        <w:rPr>
          <w:rFonts w:ascii="Times New Roman" w:hAnsi="Times New Roman" w:cs="Times New Roman"/>
        </w:rPr>
      </w:pPr>
      <w:r w:rsidRPr="00260480">
        <w:rPr>
          <w:rStyle w:val="Odwoanieprzypisudolnego"/>
          <w:rFonts w:ascii="Times New Roman" w:hAnsi="Times New Roman" w:cs="Times New Roman"/>
        </w:rPr>
        <w:footnoteRef/>
      </w:r>
      <w:r w:rsidRPr="00260480">
        <w:rPr>
          <w:rFonts w:ascii="Times New Roman" w:hAnsi="Times New Roman" w:cs="Times New Roman"/>
        </w:rPr>
        <w:t xml:space="preserve"> Por. A. Woźny,  </w:t>
      </w:r>
      <w:r w:rsidRPr="00260480">
        <w:rPr>
          <w:rFonts w:ascii="Times New Roman" w:hAnsi="Times New Roman" w:cs="Times New Roman"/>
          <w:i/>
          <w:iCs/>
        </w:rPr>
        <w:t>Miłość nigdy</w:t>
      </w:r>
      <w:r w:rsidRPr="00260480">
        <w:rPr>
          <w:rFonts w:ascii="Times New Roman" w:hAnsi="Times New Roman" w:cs="Times New Roman"/>
        </w:rPr>
        <w:t>…, s. 19.</w:t>
      </w:r>
    </w:p>
  </w:footnote>
  <w:footnote w:id="572">
    <w:p w14:paraId="4A179E88" w14:textId="619F5244" w:rsidR="005917B9" w:rsidRPr="00260480" w:rsidRDefault="005917B9">
      <w:pPr>
        <w:pStyle w:val="Tekstprzypisudolnego"/>
        <w:rPr>
          <w:rFonts w:ascii="Times New Roman" w:hAnsi="Times New Roman" w:cs="Times New Roman"/>
        </w:rPr>
      </w:pPr>
      <w:r w:rsidRPr="00260480">
        <w:rPr>
          <w:rStyle w:val="Odwoanieprzypisudolnego"/>
          <w:rFonts w:ascii="Times New Roman" w:hAnsi="Times New Roman" w:cs="Times New Roman"/>
        </w:rPr>
        <w:footnoteRef/>
      </w:r>
      <w:r w:rsidRPr="00260480">
        <w:rPr>
          <w:rFonts w:ascii="Times New Roman" w:hAnsi="Times New Roman" w:cs="Times New Roman"/>
        </w:rPr>
        <w:t xml:space="preserve"> Por. W. Mueller, </w:t>
      </w:r>
      <w:r w:rsidRPr="00260480">
        <w:rPr>
          <w:rFonts w:ascii="Times New Roman" w:hAnsi="Times New Roman" w:cs="Times New Roman"/>
          <w:i/>
          <w:iCs/>
        </w:rPr>
        <w:t>Matko, która</w:t>
      </w:r>
      <w:r w:rsidRPr="00260480">
        <w:rPr>
          <w:rFonts w:ascii="Times New Roman" w:hAnsi="Times New Roman" w:cs="Times New Roman"/>
        </w:rPr>
        <w:t>…, s. 200.</w:t>
      </w:r>
    </w:p>
  </w:footnote>
  <w:footnote w:id="573">
    <w:p w14:paraId="417884FA" w14:textId="15127D6D" w:rsidR="005917B9" w:rsidRPr="00260480" w:rsidRDefault="005917B9">
      <w:pPr>
        <w:pStyle w:val="Tekstprzypisudolnego"/>
        <w:rPr>
          <w:rFonts w:ascii="Times New Roman" w:hAnsi="Times New Roman" w:cs="Times New Roman"/>
        </w:rPr>
      </w:pPr>
      <w:r w:rsidRPr="00260480">
        <w:rPr>
          <w:rStyle w:val="Odwoanieprzypisudolnego"/>
          <w:rFonts w:ascii="Times New Roman" w:hAnsi="Times New Roman" w:cs="Times New Roman"/>
        </w:rPr>
        <w:footnoteRef/>
      </w:r>
      <w:r w:rsidRPr="00260480">
        <w:rPr>
          <w:rFonts w:ascii="Times New Roman" w:hAnsi="Times New Roman" w:cs="Times New Roman"/>
        </w:rPr>
        <w:t xml:space="preserve"> Tamże.</w:t>
      </w:r>
    </w:p>
  </w:footnote>
  <w:footnote w:id="574">
    <w:p w14:paraId="3C7719BF" w14:textId="29AA8B16" w:rsidR="005917B9" w:rsidRPr="00937FAA" w:rsidRDefault="005917B9">
      <w:pPr>
        <w:pStyle w:val="Tekstprzypisudolnego"/>
        <w:rPr>
          <w:rFonts w:ascii="Times New Roman" w:hAnsi="Times New Roman" w:cs="Times New Roman"/>
        </w:rPr>
      </w:pPr>
      <w:r w:rsidRPr="00937FAA">
        <w:rPr>
          <w:rStyle w:val="Odwoanieprzypisudolnego"/>
          <w:rFonts w:ascii="Times New Roman" w:hAnsi="Times New Roman" w:cs="Times New Roman"/>
        </w:rPr>
        <w:footnoteRef/>
      </w:r>
      <w:r w:rsidRPr="00937FAA">
        <w:rPr>
          <w:rFonts w:ascii="Times New Roman" w:hAnsi="Times New Roman" w:cs="Times New Roman"/>
        </w:rPr>
        <w:t xml:space="preserve"> </w:t>
      </w:r>
      <w:r>
        <w:rPr>
          <w:rFonts w:ascii="Times New Roman" w:hAnsi="Times New Roman" w:cs="Times New Roman"/>
        </w:rPr>
        <w:t>Por. t</w:t>
      </w:r>
      <w:r w:rsidRPr="00937FAA">
        <w:rPr>
          <w:rFonts w:ascii="Times New Roman" w:hAnsi="Times New Roman" w:cs="Times New Roman"/>
        </w:rPr>
        <w:t>amże, s. 201.</w:t>
      </w:r>
    </w:p>
  </w:footnote>
  <w:footnote w:id="575">
    <w:p w14:paraId="303B8FF3" w14:textId="58AD1AF0" w:rsidR="005917B9" w:rsidRPr="00937FAA" w:rsidRDefault="005917B9" w:rsidP="00D51D6E">
      <w:pPr>
        <w:pStyle w:val="Tekstprzypisudolnego"/>
        <w:rPr>
          <w:rFonts w:ascii="Times New Roman" w:hAnsi="Times New Roman" w:cs="Times New Roman"/>
        </w:rPr>
      </w:pPr>
      <w:r w:rsidRPr="00937FAA">
        <w:rPr>
          <w:rStyle w:val="Odwoanieprzypisudolnego"/>
          <w:rFonts w:ascii="Times New Roman" w:hAnsi="Times New Roman" w:cs="Times New Roman"/>
        </w:rPr>
        <w:footnoteRef/>
      </w:r>
      <w:r w:rsidRPr="00937FAA">
        <w:rPr>
          <w:rFonts w:ascii="Times New Roman" w:hAnsi="Times New Roman" w:cs="Times New Roman"/>
        </w:rPr>
        <w:t xml:space="preserve"> Por. A. Woźny, </w:t>
      </w:r>
      <w:r w:rsidRPr="00937FAA">
        <w:rPr>
          <w:rFonts w:ascii="Times New Roman" w:hAnsi="Times New Roman" w:cs="Times New Roman"/>
          <w:i/>
          <w:iCs/>
        </w:rPr>
        <w:t>Komplet…</w:t>
      </w:r>
      <w:r w:rsidRPr="00937FAA">
        <w:rPr>
          <w:rFonts w:ascii="Times New Roman" w:hAnsi="Times New Roman" w:cs="Times New Roman"/>
        </w:rPr>
        <w:t>, s. 36.</w:t>
      </w:r>
    </w:p>
  </w:footnote>
  <w:footnote w:id="576">
    <w:p w14:paraId="780E38D6" w14:textId="1E37993A" w:rsidR="005917B9" w:rsidRPr="000665A4" w:rsidRDefault="005917B9" w:rsidP="00D51D6E">
      <w:pPr>
        <w:pStyle w:val="Tekstprzypisudolnego"/>
        <w:rPr>
          <w:rFonts w:ascii="Times New Roman" w:hAnsi="Times New Roman" w:cs="Times New Roman"/>
        </w:rPr>
      </w:pPr>
      <w:r w:rsidRPr="004C2223">
        <w:rPr>
          <w:rStyle w:val="Odwoanieprzypisudolnego"/>
          <w:rFonts w:ascii="Times New Roman" w:hAnsi="Times New Roman" w:cs="Times New Roman"/>
        </w:rPr>
        <w:footnoteRef/>
      </w:r>
      <w:r w:rsidRPr="004C2223">
        <w:rPr>
          <w:rFonts w:ascii="Times New Roman" w:hAnsi="Times New Roman" w:cs="Times New Roman"/>
        </w:rPr>
        <w:t xml:space="preserve"> </w:t>
      </w:r>
      <w:r>
        <w:rPr>
          <w:rFonts w:ascii="Times New Roman" w:hAnsi="Times New Roman" w:cs="Times New Roman"/>
        </w:rPr>
        <w:t xml:space="preserve">Tamże, </w:t>
      </w:r>
      <w:r w:rsidRPr="000665A4">
        <w:rPr>
          <w:rFonts w:ascii="Times New Roman" w:hAnsi="Times New Roman" w:cs="Times New Roman"/>
        </w:rPr>
        <w:t xml:space="preserve"> s. 33.</w:t>
      </w:r>
    </w:p>
  </w:footnote>
  <w:footnote w:id="577">
    <w:p w14:paraId="1F09252B" w14:textId="77777777" w:rsidR="005917B9" w:rsidRPr="000665A4" w:rsidRDefault="005917B9" w:rsidP="00F37370">
      <w:pPr>
        <w:pStyle w:val="Tekstprzypisudolnego"/>
        <w:rPr>
          <w:rFonts w:ascii="Times New Roman" w:hAnsi="Times New Roman" w:cs="Times New Roman"/>
        </w:rPr>
      </w:pPr>
      <w:r w:rsidRPr="000665A4">
        <w:rPr>
          <w:rStyle w:val="Odwoanieprzypisudolnego"/>
          <w:rFonts w:ascii="Times New Roman" w:hAnsi="Times New Roman" w:cs="Times New Roman"/>
        </w:rPr>
        <w:footnoteRef/>
      </w:r>
      <w:r w:rsidRPr="000665A4">
        <w:rPr>
          <w:rFonts w:ascii="Times New Roman" w:hAnsi="Times New Roman" w:cs="Times New Roman"/>
        </w:rPr>
        <w:t xml:space="preserve"> W. Mueller, </w:t>
      </w:r>
      <w:r w:rsidRPr="000665A4">
        <w:rPr>
          <w:rFonts w:ascii="Times New Roman" w:hAnsi="Times New Roman" w:cs="Times New Roman"/>
          <w:i/>
          <w:iCs/>
        </w:rPr>
        <w:t>Matko, która</w:t>
      </w:r>
      <w:r w:rsidRPr="000665A4">
        <w:rPr>
          <w:rFonts w:ascii="Times New Roman" w:hAnsi="Times New Roman" w:cs="Times New Roman"/>
        </w:rPr>
        <w:t>…, s</w:t>
      </w:r>
      <w:r w:rsidRPr="000665A4">
        <w:rPr>
          <w:rFonts w:ascii="Times New Roman" w:hAnsi="Times New Roman" w:cs="Times New Roman"/>
          <w:i/>
          <w:iCs/>
        </w:rPr>
        <w:t xml:space="preserve">. </w:t>
      </w:r>
      <w:r w:rsidRPr="000665A4">
        <w:rPr>
          <w:rFonts w:ascii="Times New Roman" w:hAnsi="Times New Roman" w:cs="Times New Roman"/>
        </w:rPr>
        <w:t>194.</w:t>
      </w:r>
    </w:p>
  </w:footnote>
  <w:footnote w:id="578">
    <w:p w14:paraId="3CE3A7C8" w14:textId="77777777" w:rsidR="005917B9" w:rsidRPr="000665A4" w:rsidRDefault="005917B9" w:rsidP="00F37370">
      <w:pPr>
        <w:pStyle w:val="Tekstprzypisudolnego"/>
        <w:rPr>
          <w:rFonts w:ascii="Times New Roman" w:hAnsi="Times New Roman" w:cs="Times New Roman"/>
        </w:rPr>
      </w:pPr>
      <w:r w:rsidRPr="000665A4">
        <w:rPr>
          <w:rStyle w:val="Odwoanieprzypisudolnego"/>
          <w:rFonts w:ascii="Times New Roman" w:hAnsi="Times New Roman" w:cs="Times New Roman"/>
        </w:rPr>
        <w:footnoteRef/>
      </w:r>
      <w:r w:rsidRPr="000665A4">
        <w:rPr>
          <w:rFonts w:ascii="Times New Roman" w:hAnsi="Times New Roman" w:cs="Times New Roman"/>
        </w:rPr>
        <w:t xml:space="preserve"> Tamże.</w:t>
      </w:r>
    </w:p>
  </w:footnote>
  <w:footnote w:id="579">
    <w:p w14:paraId="35CBCB8A" w14:textId="380134D3" w:rsidR="005917B9" w:rsidRPr="000665A4" w:rsidRDefault="005917B9" w:rsidP="003D4510">
      <w:pPr>
        <w:pStyle w:val="Tekstprzypisudolnego"/>
        <w:rPr>
          <w:rFonts w:ascii="Times New Roman" w:hAnsi="Times New Roman" w:cs="Times New Roman"/>
        </w:rPr>
      </w:pPr>
      <w:r w:rsidRPr="000665A4">
        <w:rPr>
          <w:rStyle w:val="Odwoanieprzypisudolnego"/>
          <w:rFonts w:ascii="Times New Roman" w:hAnsi="Times New Roman" w:cs="Times New Roman"/>
        </w:rPr>
        <w:footnoteRef/>
      </w:r>
      <w:r w:rsidRPr="000665A4">
        <w:rPr>
          <w:rFonts w:ascii="Times New Roman" w:hAnsi="Times New Roman" w:cs="Times New Roman"/>
        </w:rPr>
        <w:t xml:space="preserve"> A. Woźny, </w:t>
      </w:r>
      <w:r w:rsidRPr="000665A4">
        <w:rPr>
          <w:rFonts w:ascii="Times New Roman" w:hAnsi="Times New Roman" w:cs="Times New Roman"/>
          <w:i/>
          <w:iCs/>
        </w:rPr>
        <w:t>Rozważania, część druga</w:t>
      </w:r>
      <w:r w:rsidRPr="000665A4">
        <w:rPr>
          <w:rFonts w:ascii="Times New Roman" w:hAnsi="Times New Roman" w:cs="Times New Roman"/>
        </w:rPr>
        <w:t>…, s. 28.</w:t>
      </w:r>
    </w:p>
  </w:footnote>
  <w:footnote w:id="580">
    <w:p w14:paraId="4ECE7DDD" w14:textId="7AB279B8" w:rsidR="005917B9" w:rsidRPr="000665A4" w:rsidRDefault="005917B9">
      <w:pPr>
        <w:pStyle w:val="Tekstprzypisudolnego"/>
        <w:rPr>
          <w:rFonts w:ascii="Times New Roman" w:hAnsi="Times New Roman" w:cs="Times New Roman"/>
        </w:rPr>
      </w:pPr>
      <w:r w:rsidRPr="000665A4">
        <w:rPr>
          <w:rStyle w:val="Odwoanieprzypisudolnego"/>
          <w:rFonts w:ascii="Times New Roman" w:hAnsi="Times New Roman" w:cs="Times New Roman"/>
        </w:rPr>
        <w:footnoteRef/>
      </w:r>
      <w:r w:rsidRPr="000665A4">
        <w:rPr>
          <w:rFonts w:ascii="Times New Roman" w:hAnsi="Times New Roman" w:cs="Times New Roman"/>
        </w:rPr>
        <w:t xml:space="preserve"> Por. A. Woźny, </w:t>
      </w:r>
      <w:r w:rsidRPr="000665A4">
        <w:rPr>
          <w:rFonts w:ascii="Times New Roman" w:hAnsi="Times New Roman" w:cs="Times New Roman"/>
          <w:i/>
          <w:iCs/>
        </w:rPr>
        <w:t>Któż jak</w:t>
      </w:r>
      <w:r w:rsidRPr="000665A4">
        <w:rPr>
          <w:rFonts w:ascii="Times New Roman" w:hAnsi="Times New Roman" w:cs="Times New Roman"/>
        </w:rPr>
        <w:t>…, s. 67.</w:t>
      </w:r>
    </w:p>
  </w:footnote>
  <w:footnote w:id="581">
    <w:p w14:paraId="1DC4D52C" w14:textId="2D2C561F" w:rsidR="005917B9" w:rsidRPr="001108C9" w:rsidRDefault="005917B9" w:rsidP="006F7443">
      <w:pPr>
        <w:pStyle w:val="Tekstprzypisudolnego"/>
        <w:rPr>
          <w:rFonts w:ascii="Times New Roman" w:hAnsi="Times New Roman" w:cs="Times New Roman"/>
        </w:rPr>
      </w:pPr>
      <w:r w:rsidRPr="001108C9">
        <w:rPr>
          <w:rStyle w:val="Odwoanieprzypisudolnego"/>
          <w:rFonts w:ascii="Times New Roman" w:hAnsi="Times New Roman" w:cs="Times New Roman"/>
        </w:rPr>
        <w:footnoteRef/>
      </w:r>
      <w:r w:rsidRPr="001108C9">
        <w:rPr>
          <w:rFonts w:ascii="Times New Roman" w:hAnsi="Times New Roman" w:cs="Times New Roman"/>
        </w:rPr>
        <w:t xml:space="preserve"> A. Woźny, </w:t>
      </w:r>
      <w:r w:rsidRPr="001108C9">
        <w:rPr>
          <w:rFonts w:ascii="Times New Roman" w:hAnsi="Times New Roman" w:cs="Times New Roman"/>
          <w:i/>
          <w:iCs/>
        </w:rPr>
        <w:t>Komplet…</w:t>
      </w:r>
      <w:r w:rsidRPr="001108C9">
        <w:rPr>
          <w:rFonts w:ascii="Times New Roman" w:hAnsi="Times New Roman" w:cs="Times New Roman"/>
        </w:rPr>
        <w:t>, s . 40.</w:t>
      </w:r>
    </w:p>
  </w:footnote>
  <w:footnote w:id="582">
    <w:p w14:paraId="2A923639" w14:textId="77777777" w:rsidR="005917B9" w:rsidRPr="009F0085" w:rsidRDefault="005917B9" w:rsidP="000C27F2">
      <w:pPr>
        <w:spacing w:after="0" w:line="240" w:lineRule="auto"/>
        <w:jc w:val="both"/>
        <w:rPr>
          <w:rFonts w:ascii="Times New Roman" w:hAnsi="Times New Roman" w:cs="Times New Roman"/>
          <w:bCs/>
          <w:iCs/>
          <w:sz w:val="20"/>
          <w:szCs w:val="20"/>
        </w:rPr>
      </w:pPr>
      <w:r>
        <w:rPr>
          <w:rStyle w:val="Odwoanieprzypisudolnego"/>
        </w:rPr>
        <w:footnoteRef/>
      </w:r>
      <w:r>
        <w:t xml:space="preserve"> </w:t>
      </w:r>
      <w:r w:rsidRPr="009F0085">
        <w:rPr>
          <w:rFonts w:ascii="Times New Roman" w:hAnsi="Times New Roman" w:cs="Times New Roman"/>
          <w:bCs/>
          <w:iCs/>
          <w:sz w:val="20"/>
          <w:szCs w:val="20"/>
        </w:rPr>
        <w:t>Teksty modlitw mają aprobatę władzy duchownej.</w:t>
      </w:r>
    </w:p>
    <w:p w14:paraId="571F09DD" w14:textId="4636F2A9" w:rsidR="005917B9" w:rsidRDefault="005917B9">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F598A"/>
    <w:multiLevelType w:val="multilevel"/>
    <w:tmpl w:val="9EB4F856"/>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22FD7358"/>
    <w:multiLevelType w:val="multilevel"/>
    <w:tmpl w:val="A31857B2"/>
    <w:lvl w:ilvl="0">
      <w:start w:val="1"/>
      <w:numFmt w:val="decimal"/>
      <w:lvlText w:val="%1."/>
      <w:lvlJc w:val="left"/>
      <w:pPr>
        <w:ind w:left="360" w:hanging="360"/>
      </w:pPr>
    </w:lvl>
    <w:lvl w:ilvl="1">
      <w:start w:val="2"/>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2" w15:restartNumberingAfterBreak="0">
    <w:nsid w:val="24BA1D19"/>
    <w:multiLevelType w:val="hybridMultilevel"/>
    <w:tmpl w:val="B67641FA"/>
    <w:lvl w:ilvl="0" w:tplc="68D40D96">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5A266CD"/>
    <w:multiLevelType w:val="hybridMultilevel"/>
    <w:tmpl w:val="D996ED66"/>
    <w:lvl w:ilvl="0" w:tplc="D286D8EE">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8C527EE"/>
    <w:multiLevelType w:val="multilevel"/>
    <w:tmpl w:val="3C4A4D1C"/>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AFD6A5E"/>
    <w:multiLevelType w:val="hybridMultilevel"/>
    <w:tmpl w:val="AFE46760"/>
    <w:lvl w:ilvl="0" w:tplc="306631D8">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E745811"/>
    <w:multiLevelType w:val="multilevel"/>
    <w:tmpl w:val="A412D34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F6203C6"/>
    <w:multiLevelType w:val="hybridMultilevel"/>
    <w:tmpl w:val="B290E740"/>
    <w:lvl w:ilvl="0" w:tplc="D17630C0">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62733411"/>
    <w:multiLevelType w:val="hybridMultilevel"/>
    <w:tmpl w:val="8D9C0ED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D6D30BE"/>
    <w:multiLevelType w:val="multilevel"/>
    <w:tmpl w:val="41DE4238"/>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DB26706"/>
    <w:multiLevelType w:val="multilevel"/>
    <w:tmpl w:val="B928E62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DD51C88"/>
    <w:multiLevelType w:val="hybridMultilevel"/>
    <w:tmpl w:val="931E7F00"/>
    <w:lvl w:ilvl="0" w:tplc="B442F98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F0943EB"/>
    <w:multiLevelType w:val="multilevel"/>
    <w:tmpl w:val="B928E62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1"/>
  </w:num>
  <w:num w:numId="9">
    <w:abstractNumId w:val="3"/>
  </w:num>
  <w:num w:numId="10">
    <w:abstractNumId w:val="2"/>
  </w:num>
  <w:num w:numId="11">
    <w:abstractNumId w:val="5"/>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64F"/>
    <w:rsid w:val="0000035E"/>
    <w:rsid w:val="000015F3"/>
    <w:rsid w:val="0000163B"/>
    <w:rsid w:val="000029D2"/>
    <w:rsid w:val="00003217"/>
    <w:rsid w:val="0000606B"/>
    <w:rsid w:val="00006662"/>
    <w:rsid w:val="00006C84"/>
    <w:rsid w:val="0000786D"/>
    <w:rsid w:val="00007A19"/>
    <w:rsid w:val="000104A9"/>
    <w:rsid w:val="00010ECB"/>
    <w:rsid w:val="00010FAD"/>
    <w:rsid w:val="000110C5"/>
    <w:rsid w:val="00011CE8"/>
    <w:rsid w:val="00012457"/>
    <w:rsid w:val="000125B2"/>
    <w:rsid w:val="00012B4E"/>
    <w:rsid w:val="00013DE1"/>
    <w:rsid w:val="00014C6A"/>
    <w:rsid w:val="00015553"/>
    <w:rsid w:val="00015F87"/>
    <w:rsid w:val="00016263"/>
    <w:rsid w:val="00016352"/>
    <w:rsid w:val="0001735A"/>
    <w:rsid w:val="00017FE5"/>
    <w:rsid w:val="0002050C"/>
    <w:rsid w:val="00020984"/>
    <w:rsid w:val="00021029"/>
    <w:rsid w:val="000214CE"/>
    <w:rsid w:val="000226B5"/>
    <w:rsid w:val="00022C06"/>
    <w:rsid w:val="00022EF7"/>
    <w:rsid w:val="000238A4"/>
    <w:rsid w:val="0002395E"/>
    <w:rsid w:val="000244C7"/>
    <w:rsid w:val="0002464D"/>
    <w:rsid w:val="00026353"/>
    <w:rsid w:val="000301BA"/>
    <w:rsid w:val="0003023A"/>
    <w:rsid w:val="00031066"/>
    <w:rsid w:val="00031123"/>
    <w:rsid w:val="000312E7"/>
    <w:rsid w:val="000315E3"/>
    <w:rsid w:val="00032AF8"/>
    <w:rsid w:val="00032D51"/>
    <w:rsid w:val="00032D73"/>
    <w:rsid w:val="000341E2"/>
    <w:rsid w:val="0003451C"/>
    <w:rsid w:val="000345A3"/>
    <w:rsid w:val="00034DE1"/>
    <w:rsid w:val="00035773"/>
    <w:rsid w:val="00035793"/>
    <w:rsid w:val="00035E60"/>
    <w:rsid w:val="000360F8"/>
    <w:rsid w:val="00036111"/>
    <w:rsid w:val="00036221"/>
    <w:rsid w:val="00036DB6"/>
    <w:rsid w:val="000372AA"/>
    <w:rsid w:val="0003747F"/>
    <w:rsid w:val="00037E68"/>
    <w:rsid w:val="0004040D"/>
    <w:rsid w:val="0004050B"/>
    <w:rsid w:val="00041213"/>
    <w:rsid w:val="000414AD"/>
    <w:rsid w:val="00041CA2"/>
    <w:rsid w:val="000423D8"/>
    <w:rsid w:val="000427AC"/>
    <w:rsid w:val="00042A46"/>
    <w:rsid w:val="00042E84"/>
    <w:rsid w:val="00043447"/>
    <w:rsid w:val="00043E88"/>
    <w:rsid w:val="000443B4"/>
    <w:rsid w:val="00045891"/>
    <w:rsid w:val="00046194"/>
    <w:rsid w:val="00046293"/>
    <w:rsid w:val="00046949"/>
    <w:rsid w:val="000469B8"/>
    <w:rsid w:val="000475E7"/>
    <w:rsid w:val="00047F03"/>
    <w:rsid w:val="000502E5"/>
    <w:rsid w:val="00051436"/>
    <w:rsid w:val="00051885"/>
    <w:rsid w:val="000521F7"/>
    <w:rsid w:val="00052644"/>
    <w:rsid w:val="00052A93"/>
    <w:rsid w:val="00052AC9"/>
    <w:rsid w:val="000533C3"/>
    <w:rsid w:val="000537C9"/>
    <w:rsid w:val="00053C7E"/>
    <w:rsid w:val="00054522"/>
    <w:rsid w:val="000546ED"/>
    <w:rsid w:val="0005478B"/>
    <w:rsid w:val="00054A3A"/>
    <w:rsid w:val="0005523F"/>
    <w:rsid w:val="0005575E"/>
    <w:rsid w:val="00055A14"/>
    <w:rsid w:val="00055F0E"/>
    <w:rsid w:val="000577A7"/>
    <w:rsid w:val="00060A8B"/>
    <w:rsid w:val="00063016"/>
    <w:rsid w:val="0006405B"/>
    <w:rsid w:val="00065A84"/>
    <w:rsid w:val="00066021"/>
    <w:rsid w:val="000664B4"/>
    <w:rsid w:val="000665A4"/>
    <w:rsid w:val="000674D5"/>
    <w:rsid w:val="000674EE"/>
    <w:rsid w:val="00067976"/>
    <w:rsid w:val="00067B20"/>
    <w:rsid w:val="00070028"/>
    <w:rsid w:val="00070658"/>
    <w:rsid w:val="00070BDF"/>
    <w:rsid w:val="00070F95"/>
    <w:rsid w:val="000715FB"/>
    <w:rsid w:val="00071C2C"/>
    <w:rsid w:val="000720DD"/>
    <w:rsid w:val="0007219C"/>
    <w:rsid w:val="00072987"/>
    <w:rsid w:val="00072B67"/>
    <w:rsid w:val="00072B82"/>
    <w:rsid w:val="000733E4"/>
    <w:rsid w:val="00073422"/>
    <w:rsid w:val="00073433"/>
    <w:rsid w:val="00073A4D"/>
    <w:rsid w:val="0007417E"/>
    <w:rsid w:val="00074C6A"/>
    <w:rsid w:val="00075412"/>
    <w:rsid w:val="000759A1"/>
    <w:rsid w:val="00075CB5"/>
    <w:rsid w:val="00076DDF"/>
    <w:rsid w:val="00076EF9"/>
    <w:rsid w:val="00077624"/>
    <w:rsid w:val="00077E0D"/>
    <w:rsid w:val="000807F5"/>
    <w:rsid w:val="00080DF7"/>
    <w:rsid w:val="0008151E"/>
    <w:rsid w:val="00082405"/>
    <w:rsid w:val="00083C71"/>
    <w:rsid w:val="00084971"/>
    <w:rsid w:val="00084E6A"/>
    <w:rsid w:val="000850F6"/>
    <w:rsid w:val="000851C2"/>
    <w:rsid w:val="00086201"/>
    <w:rsid w:val="000862A5"/>
    <w:rsid w:val="00086550"/>
    <w:rsid w:val="000865C0"/>
    <w:rsid w:val="00086CC2"/>
    <w:rsid w:val="00090A78"/>
    <w:rsid w:val="00090D2C"/>
    <w:rsid w:val="00093812"/>
    <w:rsid w:val="00093C95"/>
    <w:rsid w:val="00093D37"/>
    <w:rsid w:val="00094CB8"/>
    <w:rsid w:val="00095775"/>
    <w:rsid w:val="00097290"/>
    <w:rsid w:val="000975E5"/>
    <w:rsid w:val="000977B0"/>
    <w:rsid w:val="000A095B"/>
    <w:rsid w:val="000A1B0E"/>
    <w:rsid w:val="000A2691"/>
    <w:rsid w:val="000A3820"/>
    <w:rsid w:val="000A406B"/>
    <w:rsid w:val="000A4572"/>
    <w:rsid w:val="000A464D"/>
    <w:rsid w:val="000A5369"/>
    <w:rsid w:val="000A54BB"/>
    <w:rsid w:val="000A55D4"/>
    <w:rsid w:val="000A5EB5"/>
    <w:rsid w:val="000A5FB8"/>
    <w:rsid w:val="000A6146"/>
    <w:rsid w:val="000A6260"/>
    <w:rsid w:val="000A71AE"/>
    <w:rsid w:val="000A754F"/>
    <w:rsid w:val="000A7921"/>
    <w:rsid w:val="000B0009"/>
    <w:rsid w:val="000B137A"/>
    <w:rsid w:val="000B15B2"/>
    <w:rsid w:val="000B2112"/>
    <w:rsid w:val="000B250E"/>
    <w:rsid w:val="000B2A3F"/>
    <w:rsid w:val="000B2BAA"/>
    <w:rsid w:val="000B361F"/>
    <w:rsid w:val="000B3AA3"/>
    <w:rsid w:val="000B3BD4"/>
    <w:rsid w:val="000B4175"/>
    <w:rsid w:val="000B41C2"/>
    <w:rsid w:val="000B5AB1"/>
    <w:rsid w:val="000B5F39"/>
    <w:rsid w:val="000B60A3"/>
    <w:rsid w:val="000B6407"/>
    <w:rsid w:val="000B6427"/>
    <w:rsid w:val="000B6715"/>
    <w:rsid w:val="000B6CBB"/>
    <w:rsid w:val="000B6DE7"/>
    <w:rsid w:val="000B733F"/>
    <w:rsid w:val="000B79F7"/>
    <w:rsid w:val="000B7B65"/>
    <w:rsid w:val="000C1078"/>
    <w:rsid w:val="000C19AB"/>
    <w:rsid w:val="000C1EC9"/>
    <w:rsid w:val="000C1FCE"/>
    <w:rsid w:val="000C2319"/>
    <w:rsid w:val="000C27F2"/>
    <w:rsid w:val="000C2E96"/>
    <w:rsid w:val="000C31E5"/>
    <w:rsid w:val="000C3870"/>
    <w:rsid w:val="000C406E"/>
    <w:rsid w:val="000C4338"/>
    <w:rsid w:val="000C443B"/>
    <w:rsid w:val="000C51A6"/>
    <w:rsid w:val="000C53F5"/>
    <w:rsid w:val="000C69EB"/>
    <w:rsid w:val="000D04A1"/>
    <w:rsid w:val="000D0A7C"/>
    <w:rsid w:val="000D0CD8"/>
    <w:rsid w:val="000D19BA"/>
    <w:rsid w:val="000D2197"/>
    <w:rsid w:val="000D2264"/>
    <w:rsid w:val="000D248F"/>
    <w:rsid w:val="000D2579"/>
    <w:rsid w:val="000D356B"/>
    <w:rsid w:val="000D3AEB"/>
    <w:rsid w:val="000D3C8E"/>
    <w:rsid w:val="000D3ECE"/>
    <w:rsid w:val="000D55E4"/>
    <w:rsid w:val="000D59F6"/>
    <w:rsid w:val="000D5B08"/>
    <w:rsid w:val="000D5B7F"/>
    <w:rsid w:val="000D5D31"/>
    <w:rsid w:val="000D5D45"/>
    <w:rsid w:val="000E05C0"/>
    <w:rsid w:val="000E0867"/>
    <w:rsid w:val="000E09FB"/>
    <w:rsid w:val="000E0AD0"/>
    <w:rsid w:val="000E19E7"/>
    <w:rsid w:val="000E23BB"/>
    <w:rsid w:val="000E2F98"/>
    <w:rsid w:val="000E395C"/>
    <w:rsid w:val="000E433B"/>
    <w:rsid w:val="000E4D6F"/>
    <w:rsid w:val="000E52EC"/>
    <w:rsid w:val="000E570C"/>
    <w:rsid w:val="000E6907"/>
    <w:rsid w:val="000E694D"/>
    <w:rsid w:val="000E6DC6"/>
    <w:rsid w:val="000E707D"/>
    <w:rsid w:val="000E713E"/>
    <w:rsid w:val="000E7165"/>
    <w:rsid w:val="000F016E"/>
    <w:rsid w:val="000F0536"/>
    <w:rsid w:val="000F0CEB"/>
    <w:rsid w:val="000F12C0"/>
    <w:rsid w:val="000F2C7F"/>
    <w:rsid w:val="000F3590"/>
    <w:rsid w:val="000F380D"/>
    <w:rsid w:val="000F3B4D"/>
    <w:rsid w:val="000F3C8A"/>
    <w:rsid w:val="000F3EF3"/>
    <w:rsid w:val="000F454F"/>
    <w:rsid w:val="000F4658"/>
    <w:rsid w:val="000F4702"/>
    <w:rsid w:val="000F4B59"/>
    <w:rsid w:val="000F5059"/>
    <w:rsid w:val="000F782D"/>
    <w:rsid w:val="001001B5"/>
    <w:rsid w:val="00100231"/>
    <w:rsid w:val="00100496"/>
    <w:rsid w:val="00100B23"/>
    <w:rsid w:val="00100E24"/>
    <w:rsid w:val="0010102B"/>
    <w:rsid w:val="00102C80"/>
    <w:rsid w:val="001032C8"/>
    <w:rsid w:val="00103363"/>
    <w:rsid w:val="00104C52"/>
    <w:rsid w:val="00105D1C"/>
    <w:rsid w:val="00105D61"/>
    <w:rsid w:val="00106080"/>
    <w:rsid w:val="0010622C"/>
    <w:rsid w:val="00106946"/>
    <w:rsid w:val="00106EDA"/>
    <w:rsid w:val="001108C9"/>
    <w:rsid w:val="00110F38"/>
    <w:rsid w:val="0011134D"/>
    <w:rsid w:val="00111578"/>
    <w:rsid w:val="00112709"/>
    <w:rsid w:val="0011359E"/>
    <w:rsid w:val="00113BBF"/>
    <w:rsid w:val="001142F4"/>
    <w:rsid w:val="0011438C"/>
    <w:rsid w:val="001143B6"/>
    <w:rsid w:val="00115F89"/>
    <w:rsid w:val="001164AD"/>
    <w:rsid w:val="001170E3"/>
    <w:rsid w:val="00117360"/>
    <w:rsid w:val="00120EC5"/>
    <w:rsid w:val="00121D73"/>
    <w:rsid w:val="00121D88"/>
    <w:rsid w:val="00121E73"/>
    <w:rsid w:val="001220CB"/>
    <w:rsid w:val="00122238"/>
    <w:rsid w:val="0012294E"/>
    <w:rsid w:val="00123E50"/>
    <w:rsid w:val="00124196"/>
    <w:rsid w:val="00125053"/>
    <w:rsid w:val="0012521C"/>
    <w:rsid w:val="00125763"/>
    <w:rsid w:val="00125859"/>
    <w:rsid w:val="00125B4E"/>
    <w:rsid w:val="00125B8F"/>
    <w:rsid w:val="00125C24"/>
    <w:rsid w:val="00125F28"/>
    <w:rsid w:val="00126B59"/>
    <w:rsid w:val="00126BC6"/>
    <w:rsid w:val="00126E96"/>
    <w:rsid w:val="001274F6"/>
    <w:rsid w:val="0012780A"/>
    <w:rsid w:val="00130326"/>
    <w:rsid w:val="001316F7"/>
    <w:rsid w:val="001327ED"/>
    <w:rsid w:val="00133BBB"/>
    <w:rsid w:val="00134E85"/>
    <w:rsid w:val="00135269"/>
    <w:rsid w:val="001356CA"/>
    <w:rsid w:val="00136168"/>
    <w:rsid w:val="00136758"/>
    <w:rsid w:val="0013744D"/>
    <w:rsid w:val="00141A9A"/>
    <w:rsid w:val="00142376"/>
    <w:rsid w:val="00142815"/>
    <w:rsid w:val="00142DA9"/>
    <w:rsid w:val="0014300D"/>
    <w:rsid w:val="001431C2"/>
    <w:rsid w:val="00143240"/>
    <w:rsid w:val="001441DA"/>
    <w:rsid w:val="00145A11"/>
    <w:rsid w:val="00146AEC"/>
    <w:rsid w:val="00146DB4"/>
    <w:rsid w:val="00147681"/>
    <w:rsid w:val="00147924"/>
    <w:rsid w:val="00147929"/>
    <w:rsid w:val="0015019B"/>
    <w:rsid w:val="00150FFE"/>
    <w:rsid w:val="00151057"/>
    <w:rsid w:val="0015152B"/>
    <w:rsid w:val="00151790"/>
    <w:rsid w:val="0015264E"/>
    <w:rsid w:val="001534B7"/>
    <w:rsid w:val="00154694"/>
    <w:rsid w:val="00154D42"/>
    <w:rsid w:val="001554BD"/>
    <w:rsid w:val="00156B1C"/>
    <w:rsid w:val="0015764B"/>
    <w:rsid w:val="00160364"/>
    <w:rsid w:val="00160C3D"/>
    <w:rsid w:val="00161C7B"/>
    <w:rsid w:val="00161EC4"/>
    <w:rsid w:val="00162078"/>
    <w:rsid w:val="00162B4B"/>
    <w:rsid w:val="001630BE"/>
    <w:rsid w:val="0016314B"/>
    <w:rsid w:val="001636E7"/>
    <w:rsid w:val="00163D0B"/>
    <w:rsid w:val="00163D0D"/>
    <w:rsid w:val="0016510C"/>
    <w:rsid w:val="00165857"/>
    <w:rsid w:val="00165B1A"/>
    <w:rsid w:val="00165E36"/>
    <w:rsid w:val="0016622E"/>
    <w:rsid w:val="00166A4B"/>
    <w:rsid w:val="00166B8E"/>
    <w:rsid w:val="00166C2E"/>
    <w:rsid w:val="00166C91"/>
    <w:rsid w:val="001672CC"/>
    <w:rsid w:val="00167BCB"/>
    <w:rsid w:val="00167F13"/>
    <w:rsid w:val="00167F7D"/>
    <w:rsid w:val="00170B33"/>
    <w:rsid w:val="00170C0A"/>
    <w:rsid w:val="001719C1"/>
    <w:rsid w:val="00171DD8"/>
    <w:rsid w:val="00171F1F"/>
    <w:rsid w:val="001726B0"/>
    <w:rsid w:val="00173506"/>
    <w:rsid w:val="0017379A"/>
    <w:rsid w:val="00173989"/>
    <w:rsid w:val="00173DB3"/>
    <w:rsid w:val="0017458A"/>
    <w:rsid w:val="00174663"/>
    <w:rsid w:val="00174C5F"/>
    <w:rsid w:val="00175284"/>
    <w:rsid w:val="001754EC"/>
    <w:rsid w:val="00175D7F"/>
    <w:rsid w:val="00176260"/>
    <w:rsid w:val="001763C6"/>
    <w:rsid w:val="00176593"/>
    <w:rsid w:val="0017668C"/>
    <w:rsid w:val="00176D59"/>
    <w:rsid w:val="00177131"/>
    <w:rsid w:val="00177580"/>
    <w:rsid w:val="00180788"/>
    <w:rsid w:val="001808C5"/>
    <w:rsid w:val="00181376"/>
    <w:rsid w:val="00183AB8"/>
    <w:rsid w:val="001844CF"/>
    <w:rsid w:val="00185109"/>
    <w:rsid w:val="0018602F"/>
    <w:rsid w:val="00186C71"/>
    <w:rsid w:val="00190B66"/>
    <w:rsid w:val="00191299"/>
    <w:rsid w:val="00191A66"/>
    <w:rsid w:val="00191B5B"/>
    <w:rsid w:val="00191C42"/>
    <w:rsid w:val="00192CCB"/>
    <w:rsid w:val="001935FD"/>
    <w:rsid w:val="001938C4"/>
    <w:rsid w:val="0019479F"/>
    <w:rsid w:val="00195462"/>
    <w:rsid w:val="001962A0"/>
    <w:rsid w:val="001966DC"/>
    <w:rsid w:val="00197548"/>
    <w:rsid w:val="0019768A"/>
    <w:rsid w:val="00197D23"/>
    <w:rsid w:val="00197E50"/>
    <w:rsid w:val="00197F10"/>
    <w:rsid w:val="001A0105"/>
    <w:rsid w:val="001A0758"/>
    <w:rsid w:val="001A199A"/>
    <w:rsid w:val="001A2400"/>
    <w:rsid w:val="001A285E"/>
    <w:rsid w:val="001A344C"/>
    <w:rsid w:val="001A3C3D"/>
    <w:rsid w:val="001A3C8A"/>
    <w:rsid w:val="001A3E31"/>
    <w:rsid w:val="001A4BC4"/>
    <w:rsid w:val="001A4BD8"/>
    <w:rsid w:val="001A549C"/>
    <w:rsid w:val="001A59CC"/>
    <w:rsid w:val="001A5A6D"/>
    <w:rsid w:val="001A5B94"/>
    <w:rsid w:val="001A6038"/>
    <w:rsid w:val="001A6174"/>
    <w:rsid w:val="001A66EB"/>
    <w:rsid w:val="001A6DF8"/>
    <w:rsid w:val="001A7181"/>
    <w:rsid w:val="001A7546"/>
    <w:rsid w:val="001A7869"/>
    <w:rsid w:val="001B0E68"/>
    <w:rsid w:val="001B1785"/>
    <w:rsid w:val="001B260D"/>
    <w:rsid w:val="001B2EF2"/>
    <w:rsid w:val="001B308D"/>
    <w:rsid w:val="001B351E"/>
    <w:rsid w:val="001B4588"/>
    <w:rsid w:val="001B45D5"/>
    <w:rsid w:val="001B5444"/>
    <w:rsid w:val="001B5B70"/>
    <w:rsid w:val="001B5E7C"/>
    <w:rsid w:val="001B60CA"/>
    <w:rsid w:val="001B696C"/>
    <w:rsid w:val="001B70D0"/>
    <w:rsid w:val="001B7397"/>
    <w:rsid w:val="001B7748"/>
    <w:rsid w:val="001C01DD"/>
    <w:rsid w:val="001C062A"/>
    <w:rsid w:val="001C08AA"/>
    <w:rsid w:val="001C10C3"/>
    <w:rsid w:val="001C1B9F"/>
    <w:rsid w:val="001C2120"/>
    <w:rsid w:val="001C234A"/>
    <w:rsid w:val="001C26DE"/>
    <w:rsid w:val="001C387D"/>
    <w:rsid w:val="001C3B00"/>
    <w:rsid w:val="001C3EBC"/>
    <w:rsid w:val="001C410F"/>
    <w:rsid w:val="001C4833"/>
    <w:rsid w:val="001C4DAD"/>
    <w:rsid w:val="001C50B1"/>
    <w:rsid w:val="001C5B27"/>
    <w:rsid w:val="001C6664"/>
    <w:rsid w:val="001D00C5"/>
    <w:rsid w:val="001D01E5"/>
    <w:rsid w:val="001D05F8"/>
    <w:rsid w:val="001D084A"/>
    <w:rsid w:val="001D117F"/>
    <w:rsid w:val="001D1214"/>
    <w:rsid w:val="001D138C"/>
    <w:rsid w:val="001D1E78"/>
    <w:rsid w:val="001D235F"/>
    <w:rsid w:val="001D3027"/>
    <w:rsid w:val="001D36C9"/>
    <w:rsid w:val="001D47F3"/>
    <w:rsid w:val="001D493E"/>
    <w:rsid w:val="001D562B"/>
    <w:rsid w:val="001D659D"/>
    <w:rsid w:val="001D68F7"/>
    <w:rsid w:val="001D6EF5"/>
    <w:rsid w:val="001D70F7"/>
    <w:rsid w:val="001D7F9E"/>
    <w:rsid w:val="001E05EA"/>
    <w:rsid w:val="001E0E02"/>
    <w:rsid w:val="001E1C9B"/>
    <w:rsid w:val="001E23C3"/>
    <w:rsid w:val="001E2DAD"/>
    <w:rsid w:val="001E41DB"/>
    <w:rsid w:val="001E4296"/>
    <w:rsid w:val="001E47F5"/>
    <w:rsid w:val="001E5FD1"/>
    <w:rsid w:val="001E678B"/>
    <w:rsid w:val="001E6802"/>
    <w:rsid w:val="001E708B"/>
    <w:rsid w:val="001E7B7E"/>
    <w:rsid w:val="001F12A5"/>
    <w:rsid w:val="001F1766"/>
    <w:rsid w:val="001F2119"/>
    <w:rsid w:val="001F368A"/>
    <w:rsid w:val="001F3840"/>
    <w:rsid w:val="001F3E87"/>
    <w:rsid w:val="001F5390"/>
    <w:rsid w:val="001F53C4"/>
    <w:rsid w:val="001F6007"/>
    <w:rsid w:val="001F659B"/>
    <w:rsid w:val="001F6609"/>
    <w:rsid w:val="001F661E"/>
    <w:rsid w:val="001F6F8F"/>
    <w:rsid w:val="001F76E1"/>
    <w:rsid w:val="00200123"/>
    <w:rsid w:val="0020023E"/>
    <w:rsid w:val="002019CE"/>
    <w:rsid w:val="002027CA"/>
    <w:rsid w:val="00202EA0"/>
    <w:rsid w:val="00203ECB"/>
    <w:rsid w:val="0020447A"/>
    <w:rsid w:val="0020490B"/>
    <w:rsid w:val="0020524F"/>
    <w:rsid w:val="002054A9"/>
    <w:rsid w:val="00206050"/>
    <w:rsid w:val="002064F5"/>
    <w:rsid w:val="0020691B"/>
    <w:rsid w:val="002070B6"/>
    <w:rsid w:val="0020713E"/>
    <w:rsid w:val="0020749C"/>
    <w:rsid w:val="002075BE"/>
    <w:rsid w:val="002105F2"/>
    <w:rsid w:val="00212691"/>
    <w:rsid w:val="00212E78"/>
    <w:rsid w:val="00212FCB"/>
    <w:rsid w:val="00213BC5"/>
    <w:rsid w:val="0021460F"/>
    <w:rsid w:val="002147BA"/>
    <w:rsid w:val="00214B62"/>
    <w:rsid w:val="00214F20"/>
    <w:rsid w:val="002151A6"/>
    <w:rsid w:val="00215628"/>
    <w:rsid w:val="00215F1E"/>
    <w:rsid w:val="002160AE"/>
    <w:rsid w:val="00216212"/>
    <w:rsid w:val="002168F4"/>
    <w:rsid w:val="00216E21"/>
    <w:rsid w:val="0021791E"/>
    <w:rsid w:val="002179A3"/>
    <w:rsid w:val="002201C8"/>
    <w:rsid w:val="002203D4"/>
    <w:rsid w:val="002216D4"/>
    <w:rsid w:val="00221ED6"/>
    <w:rsid w:val="002225A1"/>
    <w:rsid w:val="00222695"/>
    <w:rsid w:val="0022290A"/>
    <w:rsid w:val="00223C39"/>
    <w:rsid w:val="00224AF6"/>
    <w:rsid w:val="00224DD5"/>
    <w:rsid w:val="00225512"/>
    <w:rsid w:val="0022642F"/>
    <w:rsid w:val="00227144"/>
    <w:rsid w:val="00227A62"/>
    <w:rsid w:val="00230880"/>
    <w:rsid w:val="002315E4"/>
    <w:rsid w:val="0023226B"/>
    <w:rsid w:val="002323C2"/>
    <w:rsid w:val="002325B1"/>
    <w:rsid w:val="00233428"/>
    <w:rsid w:val="00233E92"/>
    <w:rsid w:val="0023505E"/>
    <w:rsid w:val="002358F0"/>
    <w:rsid w:val="00235BB4"/>
    <w:rsid w:val="00235FE6"/>
    <w:rsid w:val="00236144"/>
    <w:rsid w:val="0023618B"/>
    <w:rsid w:val="00236307"/>
    <w:rsid w:val="002365D1"/>
    <w:rsid w:val="00236724"/>
    <w:rsid w:val="00236924"/>
    <w:rsid w:val="00236AF4"/>
    <w:rsid w:val="00236B60"/>
    <w:rsid w:val="00236E12"/>
    <w:rsid w:val="002370F3"/>
    <w:rsid w:val="00240103"/>
    <w:rsid w:val="0024049B"/>
    <w:rsid w:val="0024093F"/>
    <w:rsid w:val="0024116A"/>
    <w:rsid w:val="002411EF"/>
    <w:rsid w:val="0024224C"/>
    <w:rsid w:val="00242947"/>
    <w:rsid w:val="00242EC3"/>
    <w:rsid w:val="00243613"/>
    <w:rsid w:val="002438D4"/>
    <w:rsid w:val="00244288"/>
    <w:rsid w:val="00244564"/>
    <w:rsid w:val="00244E5A"/>
    <w:rsid w:val="00245390"/>
    <w:rsid w:val="002457F9"/>
    <w:rsid w:val="00246C6F"/>
    <w:rsid w:val="0024730A"/>
    <w:rsid w:val="002477B3"/>
    <w:rsid w:val="00247AFB"/>
    <w:rsid w:val="00250895"/>
    <w:rsid w:val="00250B9C"/>
    <w:rsid w:val="00250E7F"/>
    <w:rsid w:val="00251195"/>
    <w:rsid w:val="002515CF"/>
    <w:rsid w:val="00251622"/>
    <w:rsid w:val="00251DEB"/>
    <w:rsid w:val="00252010"/>
    <w:rsid w:val="00252E10"/>
    <w:rsid w:val="002536C9"/>
    <w:rsid w:val="00253BFE"/>
    <w:rsid w:val="0025445C"/>
    <w:rsid w:val="0025450A"/>
    <w:rsid w:val="00254772"/>
    <w:rsid w:val="00254CA9"/>
    <w:rsid w:val="00254CAC"/>
    <w:rsid w:val="002559D1"/>
    <w:rsid w:val="002559D5"/>
    <w:rsid w:val="00256BB0"/>
    <w:rsid w:val="002575B3"/>
    <w:rsid w:val="00257659"/>
    <w:rsid w:val="00260395"/>
    <w:rsid w:val="00260480"/>
    <w:rsid w:val="0026202C"/>
    <w:rsid w:val="0026211F"/>
    <w:rsid w:val="0026289E"/>
    <w:rsid w:val="00262BDA"/>
    <w:rsid w:val="00262D69"/>
    <w:rsid w:val="00264372"/>
    <w:rsid w:val="00264415"/>
    <w:rsid w:val="00265094"/>
    <w:rsid w:val="00265403"/>
    <w:rsid w:val="0026591D"/>
    <w:rsid w:val="00265B3A"/>
    <w:rsid w:val="00266A78"/>
    <w:rsid w:val="00266CBD"/>
    <w:rsid w:val="00266EEB"/>
    <w:rsid w:val="002672C4"/>
    <w:rsid w:val="00267408"/>
    <w:rsid w:val="002675CB"/>
    <w:rsid w:val="00267BE0"/>
    <w:rsid w:val="00267E8E"/>
    <w:rsid w:val="00267F89"/>
    <w:rsid w:val="00270237"/>
    <w:rsid w:val="0027025F"/>
    <w:rsid w:val="00270852"/>
    <w:rsid w:val="00270ADF"/>
    <w:rsid w:val="00270E10"/>
    <w:rsid w:val="00270F75"/>
    <w:rsid w:val="002710E8"/>
    <w:rsid w:val="0027111C"/>
    <w:rsid w:val="00271440"/>
    <w:rsid w:val="002714D4"/>
    <w:rsid w:val="00271E54"/>
    <w:rsid w:val="0027261F"/>
    <w:rsid w:val="00272C86"/>
    <w:rsid w:val="0027300B"/>
    <w:rsid w:val="002730AF"/>
    <w:rsid w:val="0027393F"/>
    <w:rsid w:val="00273DE9"/>
    <w:rsid w:val="00275467"/>
    <w:rsid w:val="0027585F"/>
    <w:rsid w:val="00275F31"/>
    <w:rsid w:val="00276060"/>
    <w:rsid w:val="0027654A"/>
    <w:rsid w:val="002767C2"/>
    <w:rsid w:val="00276891"/>
    <w:rsid w:val="00276BEA"/>
    <w:rsid w:val="00276C23"/>
    <w:rsid w:val="00277F03"/>
    <w:rsid w:val="00277F9E"/>
    <w:rsid w:val="002809C2"/>
    <w:rsid w:val="00281214"/>
    <w:rsid w:val="00281FDA"/>
    <w:rsid w:val="00283763"/>
    <w:rsid w:val="00283E45"/>
    <w:rsid w:val="00283E7C"/>
    <w:rsid w:val="00283FA5"/>
    <w:rsid w:val="00285577"/>
    <w:rsid w:val="0028659A"/>
    <w:rsid w:val="00286901"/>
    <w:rsid w:val="00286C88"/>
    <w:rsid w:val="00287BBC"/>
    <w:rsid w:val="00287CA9"/>
    <w:rsid w:val="002912DE"/>
    <w:rsid w:val="0029160F"/>
    <w:rsid w:val="002919AE"/>
    <w:rsid w:val="00291ED4"/>
    <w:rsid w:val="002923C0"/>
    <w:rsid w:val="002937BD"/>
    <w:rsid w:val="00294849"/>
    <w:rsid w:val="00294D05"/>
    <w:rsid w:val="00295026"/>
    <w:rsid w:val="0029560F"/>
    <w:rsid w:val="00295E24"/>
    <w:rsid w:val="00296B90"/>
    <w:rsid w:val="002972E3"/>
    <w:rsid w:val="002978F4"/>
    <w:rsid w:val="002A001B"/>
    <w:rsid w:val="002A06AE"/>
    <w:rsid w:val="002A0799"/>
    <w:rsid w:val="002A093B"/>
    <w:rsid w:val="002A13A5"/>
    <w:rsid w:val="002A1CBB"/>
    <w:rsid w:val="002A211C"/>
    <w:rsid w:val="002A33BA"/>
    <w:rsid w:val="002A3561"/>
    <w:rsid w:val="002A41FF"/>
    <w:rsid w:val="002A5572"/>
    <w:rsid w:val="002A5CCD"/>
    <w:rsid w:val="002A5D0E"/>
    <w:rsid w:val="002A6F01"/>
    <w:rsid w:val="002A6F1E"/>
    <w:rsid w:val="002A7983"/>
    <w:rsid w:val="002B00A7"/>
    <w:rsid w:val="002B02C1"/>
    <w:rsid w:val="002B0490"/>
    <w:rsid w:val="002B07E2"/>
    <w:rsid w:val="002B16B5"/>
    <w:rsid w:val="002B1E49"/>
    <w:rsid w:val="002B2844"/>
    <w:rsid w:val="002B2C68"/>
    <w:rsid w:val="002B2D7E"/>
    <w:rsid w:val="002B3524"/>
    <w:rsid w:val="002B36F3"/>
    <w:rsid w:val="002B3BA6"/>
    <w:rsid w:val="002B45BD"/>
    <w:rsid w:val="002B4A74"/>
    <w:rsid w:val="002B4CAD"/>
    <w:rsid w:val="002B4DA0"/>
    <w:rsid w:val="002B4DC8"/>
    <w:rsid w:val="002B4EED"/>
    <w:rsid w:val="002B52A5"/>
    <w:rsid w:val="002B57A2"/>
    <w:rsid w:val="002B63CB"/>
    <w:rsid w:val="002B6498"/>
    <w:rsid w:val="002B6956"/>
    <w:rsid w:val="002B76BC"/>
    <w:rsid w:val="002B7953"/>
    <w:rsid w:val="002C0D30"/>
    <w:rsid w:val="002C19E1"/>
    <w:rsid w:val="002C1AA0"/>
    <w:rsid w:val="002C1B0D"/>
    <w:rsid w:val="002C2038"/>
    <w:rsid w:val="002C29B5"/>
    <w:rsid w:val="002C2A51"/>
    <w:rsid w:val="002C3E6C"/>
    <w:rsid w:val="002C4650"/>
    <w:rsid w:val="002C4823"/>
    <w:rsid w:val="002C6C23"/>
    <w:rsid w:val="002C6E42"/>
    <w:rsid w:val="002C7452"/>
    <w:rsid w:val="002C77E7"/>
    <w:rsid w:val="002D0ECD"/>
    <w:rsid w:val="002D1288"/>
    <w:rsid w:val="002D1F85"/>
    <w:rsid w:val="002D20FE"/>
    <w:rsid w:val="002D2EA2"/>
    <w:rsid w:val="002D3015"/>
    <w:rsid w:val="002D3487"/>
    <w:rsid w:val="002D34B6"/>
    <w:rsid w:val="002D3D46"/>
    <w:rsid w:val="002D45E6"/>
    <w:rsid w:val="002D4C99"/>
    <w:rsid w:val="002D4F0E"/>
    <w:rsid w:val="002D516F"/>
    <w:rsid w:val="002D5626"/>
    <w:rsid w:val="002D5AE9"/>
    <w:rsid w:val="002D5C9C"/>
    <w:rsid w:val="002D6601"/>
    <w:rsid w:val="002D669A"/>
    <w:rsid w:val="002D7043"/>
    <w:rsid w:val="002D76EF"/>
    <w:rsid w:val="002D7B59"/>
    <w:rsid w:val="002D7C76"/>
    <w:rsid w:val="002E04FC"/>
    <w:rsid w:val="002E0FFC"/>
    <w:rsid w:val="002E129E"/>
    <w:rsid w:val="002E1CF5"/>
    <w:rsid w:val="002E298E"/>
    <w:rsid w:val="002E2AE0"/>
    <w:rsid w:val="002E2C67"/>
    <w:rsid w:val="002E2DB2"/>
    <w:rsid w:val="002E2E66"/>
    <w:rsid w:val="002E2FDE"/>
    <w:rsid w:val="002E3DE3"/>
    <w:rsid w:val="002E4423"/>
    <w:rsid w:val="002E5486"/>
    <w:rsid w:val="002E63E9"/>
    <w:rsid w:val="002E67DF"/>
    <w:rsid w:val="002E76CC"/>
    <w:rsid w:val="002E7894"/>
    <w:rsid w:val="002F0503"/>
    <w:rsid w:val="002F058C"/>
    <w:rsid w:val="002F05AF"/>
    <w:rsid w:val="002F0682"/>
    <w:rsid w:val="002F1276"/>
    <w:rsid w:val="002F2230"/>
    <w:rsid w:val="002F3D5C"/>
    <w:rsid w:val="002F3FBA"/>
    <w:rsid w:val="002F4FC7"/>
    <w:rsid w:val="002F5077"/>
    <w:rsid w:val="002F5B44"/>
    <w:rsid w:val="002F5CD1"/>
    <w:rsid w:val="002F7354"/>
    <w:rsid w:val="002F763B"/>
    <w:rsid w:val="002F7922"/>
    <w:rsid w:val="002F7B35"/>
    <w:rsid w:val="002F7F48"/>
    <w:rsid w:val="0030019A"/>
    <w:rsid w:val="00300492"/>
    <w:rsid w:val="0030133F"/>
    <w:rsid w:val="00301D04"/>
    <w:rsid w:val="00302DD0"/>
    <w:rsid w:val="003031C5"/>
    <w:rsid w:val="00303D15"/>
    <w:rsid w:val="00303F2A"/>
    <w:rsid w:val="00304139"/>
    <w:rsid w:val="00304684"/>
    <w:rsid w:val="003049E8"/>
    <w:rsid w:val="00304C37"/>
    <w:rsid w:val="00306EA2"/>
    <w:rsid w:val="00306F5E"/>
    <w:rsid w:val="00307071"/>
    <w:rsid w:val="00307127"/>
    <w:rsid w:val="0030754B"/>
    <w:rsid w:val="003079C8"/>
    <w:rsid w:val="00307B69"/>
    <w:rsid w:val="00307CA0"/>
    <w:rsid w:val="0031039C"/>
    <w:rsid w:val="00310DF8"/>
    <w:rsid w:val="00310F96"/>
    <w:rsid w:val="00311AAD"/>
    <w:rsid w:val="00311DB4"/>
    <w:rsid w:val="003121CF"/>
    <w:rsid w:val="00312208"/>
    <w:rsid w:val="003129FB"/>
    <w:rsid w:val="00313771"/>
    <w:rsid w:val="0031599D"/>
    <w:rsid w:val="00315A2A"/>
    <w:rsid w:val="00315EB6"/>
    <w:rsid w:val="003160D6"/>
    <w:rsid w:val="00316383"/>
    <w:rsid w:val="00316651"/>
    <w:rsid w:val="003167F5"/>
    <w:rsid w:val="0031725F"/>
    <w:rsid w:val="00317720"/>
    <w:rsid w:val="00317776"/>
    <w:rsid w:val="00317A9B"/>
    <w:rsid w:val="003201D5"/>
    <w:rsid w:val="00321042"/>
    <w:rsid w:val="00321109"/>
    <w:rsid w:val="003217E0"/>
    <w:rsid w:val="003218EE"/>
    <w:rsid w:val="003219E3"/>
    <w:rsid w:val="003226A3"/>
    <w:rsid w:val="003227DC"/>
    <w:rsid w:val="00323B55"/>
    <w:rsid w:val="00323DE2"/>
    <w:rsid w:val="003243D2"/>
    <w:rsid w:val="00324F23"/>
    <w:rsid w:val="003252FE"/>
    <w:rsid w:val="00325C43"/>
    <w:rsid w:val="003273AF"/>
    <w:rsid w:val="00330116"/>
    <w:rsid w:val="003305BE"/>
    <w:rsid w:val="0033085C"/>
    <w:rsid w:val="00330FDC"/>
    <w:rsid w:val="00331864"/>
    <w:rsid w:val="0033188B"/>
    <w:rsid w:val="00331D1E"/>
    <w:rsid w:val="00332238"/>
    <w:rsid w:val="003322B0"/>
    <w:rsid w:val="00332C9F"/>
    <w:rsid w:val="00332D29"/>
    <w:rsid w:val="00332D62"/>
    <w:rsid w:val="0033392D"/>
    <w:rsid w:val="00333BD1"/>
    <w:rsid w:val="00333F6F"/>
    <w:rsid w:val="00334617"/>
    <w:rsid w:val="00334FBA"/>
    <w:rsid w:val="00335896"/>
    <w:rsid w:val="003368F5"/>
    <w:rsid w:val="00337C99"/>
    <w:rsid w:val="00337E5D"/>
    <w:rsid w:val="003409C2"/>
    <w:rsid w:val="00340C90"/>
    <w:rsid w:val="00340EA6"/>
    <w:rsid w:val="00341880"/>
    <w:rsid w:val="00341911"/>
    <w:rsid w:val="003423F1"/>
    <w:rsid w:val="00342EE4"/>
    <w:rsid w:val="0034306E"/>
    <w:rsid w:val="0034321E"/>
    <w:rsid w:val="00343485"/>
    <w:rsid w:val="0034358A"/>
    <w:rsid w:val="00344595"/>
    <w:rsid w:val="00344783"/>
    <w:rsid w:val="00344DE9"/>
    <w:rsid w:val="0034525F"/>
    <w:rsid w:val="00345291"/>
    <w:rsid w:val="003453B9"/>
    <w:rsid w:val="00345749"/>
    <w:rsid w:val="00345767"/>
    <w:rsid w:val="00345ADA"/>
    <w:rsid w:val="00346240"/>
    <w:rsid w:val="0034625C"/>
    <w:rsid w:val="003465CC"/>
    <w:rsid w:val="00346877"/>
    <w:rsid w:val="00347438"/>
    <w:rsid w:val="00347667"/>
    <w:rsid w:val="003477DB"/>
    <w:rsid w:val="00347E8B"/>
    <w:rsid w:val="0035029E"/>
    <w:rsid w:val="00350572"/>
    <w:rsid w:val="00350D7A"/>
    <w:rsid w:val="0035152F"/>
    <w:rsid w:val="00352588"/>
    <w:rsid w:val="003528F2"/>
    <w:rsid w:val="003531AC"/>
    <w:rsid w:val="003537BF"/>
    <w:rsid w:val="00353DDE"/>
    <w:rsid w:val="00354349"/>
    <w:rsid w:val="0035437E"/>
    <w:rsid w:val="00354DB5"/>
    <w:rsid w:val="003552D0"/>
    <w:rsid w:val="00355597"/>
    <w:rsid w:val="003559F4"/>
    <w:rsid w:val="00355BAA"/>
    <w:rsid w:val="00356193"/>
    <w:rsid w:val="003561E0"/>
    <w:rsid w:val="00356CCD"/>
    <w:rsid w:val="00356EC8"/>
    <w:rsid w:val="00357C99"/>
    <w:rsid w:val="00357E6D"/>
    <w:rsid w:val="0036006A"/>
    <w:rsid w:val="003602F7"/>
    <w:rsid w:val="00360EEC"/>
    <w:rsid w:val="003613D0"/>
    <w:rsid w:val="00361CEA"/>
    <w:rsid w:val="00361F55"/>
    <w:rsid w:val="00362713"/>
    <w:rsid w:val="003627DD"/>
    <w:rsid w:val="0036298C"/>
    <w:rsid w:val="00362A16"/>
    <w:rsid w:val="003640E8"/>
    <w:rsid w:val="00364C94"/>
    <w:rsid w:val="0036563D"/>
    <w:rsid w:val="00365ADB"/>
    <w:rsid w:val="00365D92"/>
    <w:rsid w:val="00365F73"/>
    <w:rsid w:val="0036601C"/>
    <w:rsid w:val="003660AB"/>
    <w:rsid w:val="003662CA"/>
    <w:rsid w:val="0036658E"/>
    <w:rsid w:val="00366986"/>
    <w:rsid w:val="00366AA1"/>
    <w:rsid w:val="003678AE"/>
    <w:rsid w:val="00367D71"/>
    <w:rsid w:val="00370110"/>
    <w:rsid w:val="0037074E"/>
    <w:rsid w:val="00370E31"/>
    <w:rsid w:val="003712AA"/>
    <w:rsid w:val="00372327"/>
    <w:rsid w:val="00374E4F"/>
    <w:rsid w:val="003756A0"/>
    <w:rsid w:val="00375B1C"/>
    <w:rsid w:val="003762E0"/>
    <w:rsid w:val="00376813"/>
    <w:rsid w:val="003768B2"/>
    <w:rsid w:val="00376A30"/>
    <w:rsid w:val="00376A76"/>
    <w:rsid w:val="00376F15"/>
    <w:rsid w:val="00377088"/>
    <w:rsid w:val="003803B2"/>
    <w:rsid w:val="00381ED9"/>
    <w:rsid w:val="00383044"/>
    <w:rsid w:val="0038316B"/>
    <w:rsid w:val="003832C3"/>
    <w:rsid w:val="00383FD4"/>
    <w:rsid w:val="0038410F"/>
    <w:rsid w:val="003846DE"/>
    <w:rsid w:val="00385A9A"/>
    <w:rsid w:val="00385D50"/>
    <w:rsid w:val="00385FB8"/>
    <w:rsid w:val="0038658A"/>
    <w:rsid w:val="003868CC"/>
    <w:rsid w:val="00386E3F"/>
    <w:rsid w:val="0038714D"/>
    <w:rsid w:val="003875DF"/>
    <w:rsid w:val="00387CA6"/>
    <w:rsid w:val="0039051F"/>
    <w:rsid w:val="00390660"/>
    <w:rsid w:val="00390B79"/>
    <w:rsid w:val="00392220"/>
    <w:rsid w:val="0039223D"/>
    <w:rsid w:val="00393E6A"/>
    <w:rsid w:val="00394564"/>
    <w:rsid w:val="0039490A"/>
    <w:rsid w:val="00395230"/>
    <w:rsid w:val="003952C2"/>
    <w:rsid w:val="0039598F"/>
    <w:rsid w:val="00395C27"/>
    <w:rsid w:val="00395D7F"/>
    <w:rsid w:val="00395DA0"/>
    <w:rsid w:val="00395F85"/>
    <w:rsid w:val="00396106"/>
    <w:rsid w:val="003963D8"/>
    <w:rsid w:val="003967B5"/>
    <w:rsid w:val="0039685B"/>
    <w:rsid w:val="00397AEA"/>
    <w:rsid w:val="003A007F"/>
    <w:rsid w:val="003A0F25"/>
    <w:rsid w:val="003A1A6D"/>
    <w:rsid w:val="003A1E00"/>
    <w:rsid w:val="003A214D"/>
    <w:rsid w:val="003A239C"/>
    <w:rsid w:val="003A29DF"/>
    <w:rsid w:val="003A39F5"/>
    <w:rsid w:val="003A3BFA"/>
    <w:rsid w:val="003A3CF6"/>
    <w:rsid w:val="003A3E0F"/>
    <w:rsid w:val="003A4ADF"/>
    <w:rsid w:val="003A5A12"/>
    <w:rsid w:val="003A5B98"/>
    <w:rsid w:val="003A5E9E"/>
    <w:rsid w:val="003A606F"/>
    <w:rsid w:val="003A6393"/>
    <w:rsid w:val="003A7184"/>
    <w:rsid w:val="003A7B0E"/>
    <w:rsid w:val="003B0060"/>
    <w:rsid w:val="003B0BB4"/>
    <w:rsid w:val="003B0BCE"/>
    <w:rsid w:val="003B0C6F"/>
    <w:rsid w:val="003B16CF"/>
    <w:rsid w:val="003B18BC"/>
    <w:rsid w:val="003B1985"/>
    <w:rsid w:val="003B1F64"/>
    <w:rsid w:val="003B250C"/>
    <w:rsid w:val="003B3664"/>
    <w:rsid w:val="003B3E8E"/>
    <w:rsid w:val="003B3E98"/>
    <w:rsid w:val="003B4C4D"/>
    <w:rsid w:val="003B5EE3"/>
    <w:rsid w:val="003B607F"/>
    <w:rsid w:val="003B6111"/>
    <w:rsid w:val="003B721D"/>
    <w:rsid w:val="003B75A2"/>
    <w:rsid w:val="003C0CBA"/>
    <w:rsid w:val="003C0CE4"/>
    <w:rsid w:val="003C0E47"/>
    <w:rsid w:val="003C1345"/>
    <w:rsid w:val="003C1362"/>
    <w:rsid w:val="003C1430"/>
    <w:rsid w:val="003C2444"/>
    <w:rsid w:val="003C251F"/>
    <w:rsid w:val="003C3B72"/>
    <w:rsid w:val="003C4C1E"/>
    <w:rsid w:val="003C4FF5"/>
    <w:rsid w:val="003C5482"/>
    <w:rsid w:val="003C6952"/>
    <w:rsid w:val="003C6B48"/>
    <w:rsid w:val="003C74AF"/>
    <w:rsid w:val="003C7591"/>
    <w:rsid w:val="003C790C"/>
    <w:rsid w:val="003D0A15"/>
    <w:rsid w:val="003D0C70"/>
    <w:rsid w:val="003D2598"/>
    <w:rsid w:val="003D2914"/>
    <w:rsid w:val="003D3194"/>
    <w:rsid w:val="003D41E0"/>
    <w:rsid w:val="003D4366"/>
    <w:rsid w:val="003D4510"/>
    <w:rsid w:val="003D5A6A"/>
    <w:rsid w:val="003D5C28"/>
    <w:rsid w:val="003D62CC"/>
    <w:rsid w:val="003D669A"/>
    <w:rsid w:val="003D67FF"/>
    <w:rsid w:val="003D69F6"/>
    <w:rsid w:val="003D6AA4"/>
    <w:rsid w:val="003D7167"/>
    <w:rsid w:val="003D7560"/>
    <w:rsid w:val="003D7AC0"/>
    <w:rsid w:val="003E0109"/>
    <w:rsid w:val="003E01A7"/>
    <w:rsid w:val="003E01BE"/>
    <w:rsid w:val="003E07FA"/>
    <w:rsid w:val="003E0B17"/>
    <w:rsid w:val="003E18B3"/>
    <w:rsid w:val="003E1B8E"/>
    <w:rsid w:val="003E1F7B"/>
    <w:rsid w:val="003E38A3"/>
    <w:rsid w:val="003E488B"/>
    <w:rsid w:val="003E4DF1"/>
    <w:rsid w:val="003E50CA"/>
    <w:rsid w:val="003E574C"/>
    <w:rsid w:val="003E673B"/>
    <w:rsid w:val="003E6F70"/>
    <w:rsid w:val="003E70F6"/>
    <w:rsid w:val="003F05F2"/>
    <w:rsid w:val="003F0A7C"/>
    <w:rsid w:val="003F1001"/>
    <w:rsid w:val="003F1790"/>
    <w:rsid w:val="003F1C0E"/>
    <w:rsid w:val="003F1FCC"/>
    <w:rsid w:val="003F234C"/>
    <w:rsid w:val="003F2490"/>
    <w:rsid w:val="003F267B"/>
    <w:rsid w:val="003F2BDE"/>
    <w:rsid w:val="003F32F3"/>
    <w:rsid w:val="003F3B8C"/>
    <w:rsid w:val="003F3D2C"/>
    <w:rsid w:val="003F5082"/>
    <w:rsid w:val="003F6875"/>
    <w:rsid w:val="003F6BA3"/>
    <w:rsid w:val="00400C82"/>
    <w:rsid w:val="00401048"/>
    <w:rsid w:val="00401819"/>
    <w:rsid w:val="004028C0"/>
    <w:rsid w:val="004028C1"/>
    <w:rsid w:val="00402AA5"/>
    <w:rsid w:val="00402BA0"/>
    <w:rsid w:val="004032C1"/>
    <w:rsid w:val="00403B46"/>
    <w:rsid w:val="00404641"/>
    <w:rsid w:val="00405356"/>
    <w:rsid w:val="00405CE4"/>
    <w:rsid w:val="00407136"/>
    <w:rsid w:val="00410822"/>
    <w:rsid w:val="004114E5"/>
    <w:rsid w:val="004117B6"/>
    <w:rsid w:val="00411E2A"/>
    <w:rsid w:val="00411FDA"/>
    <w:rsid w:val="0041286B"/>
    <w:rsid w:val="00412AFE"/>
    <w:rsid w:val="0041321F"/>
    <w:rsid w:val="004137B0"/>
    <w:rsid w:val="004154B0"/>
    <w:rsid w:val="004159FE"/>
    <w:rsid w:val="00415B9D"/>
    <w:rsid w:val="004165D8"/>
    <w:rsid w:val="00416B96"/>
    <w:rsid w:val="004174FC"/>
    <w:rsid w:val="00417947"/>
    <w:rsid w:val="004179C1"/>
    <w:rsid w:val="004179D9"/>
    <w:rsid w:val="004204C7"/>
    <w:rsid w:val="004216C1"/>
    <w:rsid w:val="004227E5"/>
    <w:rsid w:val="00423756"/>
    <w:rsid w:val="00423C78"/>
    <w:rsid w:val="00423E55"/>
    <w:rsid w:val="00425635"/>
    <w:rsid w:val="0042573A"/>
    <w:rsid w:val="004301CB"/>
    <w:rsid w:val="0043033B"/>
    <w:rsid w:val="00431589"/>
    <w:rsid w:val="00431648"/>
    <w:rsid w:val="00431A89"/>
    <w:rsid w:val="00431D78"/>
    <w:rsid w:val="0043216F"/>
    <w:rsid w:val="004325F6"/>
    <w:rsid w:val="00433BA9"/>
    <w:rsid w:val="00433C2E"/>
    <w:rsid w:val="00433DDA"/>
    <w:rsid w:val="00434366"/>
    <w:rsid w:val="00434372"/>
    <w:rsid w:val="004348B5"/>
    <w:rsid w:val="00434D48"/>
    <w:rsid w:val="00435076"/>
    <w:rsid w:val="0043588A"/>
    <w:rsid w:val="00436272"/>
    <w:rsid w:val="00436B27"/>
    <w:rsid w:val="00437250"/>
    <w:rsid w:val="00437EA9"/>
    <w:rsid w:val="004403CF"/>
    <w:rsid w:val="004405B0"/>
    <w:rsid w:val="00440ECF"/>
    <w:rsid w:val="0044224A"/>
    <w:rsid w:val="004426FD"/>
    <w:rsid w:val="004427D8"/>
    <w:rsid w:val="00442C70"/>
    <w:rsid w:val="00445222"/>
    <w:rsid w:val="00445238"/>
    <w:rsid w:val="004453EA"/>
    <w:rsid w:val="0044773A"/>
    <w:rsid w:val="0045010B"/>
    <w:rsid w:val="00450264"/>
    <w:rsid w:val="00450AD4"/>
    <w:rsid w:val="004510C7"/>
    <w:rsid w:val="004519CB"/>
    <w:rsid w:val="004519D3"/>
    <w:rsid w:val="0045210A"/>
    <w:rsid w:val="00452D28"/>
    <w:rsid w:val="0045327B"/>
    <w:rsid w:val="00455021"/>
    <w:rsid w:val="00455BC1"/>
    <w:rsid w:val="004565E0"/>
    <w:rsid w:val="004609C5"/>
    <w:rsid w:val="004610B4"/>
    <w:rsid w:val="0046180D"/>
    <w:rsid w:val="00461BB4"/>
    <w:rsid w:val="00463F3E"/>
    <w:rsid w:val="00464570"/>
    <w:rsid w:val="00464F61"/>
    <w:rsid w:val="004650F9"/>
    <w:rsid w:val="00465501"/>
    <w:rsid w:val="0046566D"/>
    <w:rsid w:val="00465A65"/>
    <w:rsid w:val="00465D05"/>
    <w:rsid w:val="00466069"/>
    <w:rsid w:val="004661EF"/>
    <w:rsid w:val="00467874"/>
    <w:rsid w:val="00470662"/>
    <w:rsid w:val="004716E1"/>
    <w:rsid w:val="00471DA5"/>
    <w:rsid w:val="00472220"/>
    <w:rsid w:val="004723EA"/>
    <w:rsid w:val="00472427"/>
    <w:rsid w:val="004724AD"/>
    <w:rsid w:val="0047277E"/>
    <w:rsid w:val="00472B49"/>
    <w:rsid w:val="00472FA5"/>
    <w:rsid w:val="00473A39"/>
    <w:rsid w:val="00473D2C"/>
    <w:rsid w:val="00473F00"/>
    <w:rsid w:val="00474179"/>
    <w:rsid w:val="00474284"/>
    <w:rsid w:val="00474AFF"/>
    <w:rsid w:val="004751B3"/>
    <w:rsid w:val="0047566F"/>
    <w:rsid w:val="0047577B"/>
    <w:rsid w:val="00475F41"/>
    <w:rsid w:val="004760F8"/>
    <w:rsid w:val="00476279"/>
    <w:rsid w:val="004766CC"/>
    <w:rsid w:val="00477044"/>
    <w:rsid w:val="00477304"/>
    <w:rsid w:val="004773E1"/>
    <w:rsid w:val="0047744F"/>
    <w:rsid w:val="00480329"/>
    <w:rsid w:val="00480737"/>
    <w:rsid w:val="00480A1D"/>
    <w:rsid w:val="00480B87"/>
    <w:rsid w:val="004812A7"/>
    <w:rsid w:val="00481934"/>
    <w:rsid w:val="00481E39"/>
    <w:rsid w:val="0048206A"/>
    <w:rsid w:val="004823E3"/>
    <w:rsid w:val="00482865"/>
    <w:rsid w:val="00482998"/>
    <w:rsid w:val="00482E42"/>
    <w:rsid w:val="00483070"/>
    <w:rsid w:val="00483748"/>
    <w:rsid w:val="00484680"/>
    <w:rsid w:val="00484ADE"/>
    <w:rsid w:val="00484FE0"/>
    <w:rsid w:val="0048509C"/>
    <w:rsid w:val="00485B66"/>
    <w:rsid w:val="00485C1A"/>
    <w:rsid w:val="00485CBF"/>
    <w:rsid w:val="00485DFE"/>
    <w:rsid w:val="0048622B"/>
    <w:rsid w:val="00486288"/>
    <w:rsid w:val="00486395"/>
    <w:rsid w:val="00486B47"/>
    <w:rsid w:val="00487EFE"/>
    <w:rsid w:val="0049042E"/>
    <w:rsid w:val="00490568"/>
    <w:rsid w:val="00490C18"/>
    <w:rsid w:val="0049111C"/>
    <w:rsid w:val="00491345"/>
    <w:rsid w:val="0049164F"/>
    <w:rsid w:val="00491E2B"/>
    <w:rsid w:val="00492507"/>
    <w:rsid w:val="00492799"/>
    <w:rsid w:val="00493CDC"/>
    <w:rsid w:val="00494460"/>
    <w:rsid w:val="00494E8E"/>
    <w:rsid w:val="00495232"/>
    <w:rsid w:val="00495435"/>
    <w:rsid w:val="00495448"/>
    <w:rsid w:val="004A0C54"/>
    <w:rsid w:val="004A12E9"/>
    <w:rsid w:val="004A1400"/>
    <w:rsid w:val="004A16DE"/>
    <w:rsid w:val="004A219E"/>
    <w:rsid w:val="004A2AD7"/>
    <w:rsid w:val="004A2F30"/>
    <w:rsid w:val="004A32FF"/>
    <w:rsid w:val="004A3C67"/>
    <w:rsid w:val="004A3D7D"/>
    <w:rsid w:val="004A3E7C"/>
    <w:rsid w:val="004A451C"/>
    <w:rsid w:val="004A499E"/>
    <w:rsid w:val="004A4D4B"/>
    <w:rsid w:val="004A4E12"/>
    <w:rsid w:val="004A541E"/>
    <w:rsid w:val="004A59C2"/>
    <w:rsid w:val="004A64D8"/>
    <w:rsid w:val="004A7068"/>
    <w:rsid w:val="004B01B0"/>
    <w:rsid w:val="004B01B5"/>
    <w:rsid w:val="004B030B"/>
    <w:rsid w:val="004B0CDE"/>
    <w:rsid w:val="004B1074"/>
    <w:rsid w:val="004B1422"/>
    <w:rsid w:val="004B152F"/>
    <w:rsid w:val="004B1572"/>
    <w:rsid w:val="004B1E83"/>
    <w:rsid w:val="004B1E8F"/>
    <w:rsid w:val="004B242D"/>
    <w:rsid w:val="004B3A1C"/>
    <w:rsid w:val="004B4269"/>
    <w:rsid w:val="004B4C10"/>
    <w:rsid w:val="004B566E"/>
    <w:rsid w:val="004B57E6"/>
    <w:rsid w:val="004B5A2C"/>
    <w:rsid w:val="004B67F5"/>
    <w:rsid w:val="004B6E25"/>
    <w:rsid w:val="004B7338"/>
    <w:rsid w:val="004B743F"/>
    <w:rsid w:val="004B76FB"/>
    <w:rsid w:val="004C027F"/>
    <w:rsid w:val="004C0E04"/>
    <w:rsid w:val="004C0E60"/>
    <w:rsid w:val="004C21D5"/>
    <w:rsid w:val="004C2223"/>
    <w:rsid w:val="004C2910"/>
    <w:rsid w:val="004C339A"/>
    <w:rsid w:val="004C3916"/>
    <w:rsid w:val="004C4345"/>
    <w:rsid w:val="004C49B4"/>
    <w:rsid w:val="004C552F"/>
    <w:rsid w:val="004C5EBD"/>
    <w:rsid w:val="004C73BE"/>
    <w:rsid w:val="004C7744"/>
    <w:rsid w:val="004C7788"/>
    <w:rsid w:val="004C7892"/>
    <w:rsid w:val="004C7F20"/>
    <w:rsid w:val="004D04DD"/>
    <w:rsid w:val="004D069D"/>
    <w:rsid w:val="004D0F01"/>
    <w:rsid w:val="004D1555"/>
    <w:rsid w:val="004D1A11"/>
    <w:rsid w:val="004D2265"/>
    <w:rsid w:val="004D22D2"/>
    <w:rsid w:val="004D2972"/>
    <w:rsid w:val="004D2B89"/>
    <w:rsid w:val="004D331D"/>
    <w:rsid w:val="004D3DB7"/>
    <w:rsid w:val="004D49B2"/>
    <w:rsid w:val="004D4D44"/>
    <w:rsid w:val="004D516D"/>
    <w:rsid w:val="004D52AE"/>
    <w:rsid w:val="004D5D1E"/>
    <w:rsid w:val="004D6430"/>
    <w:rsid w:val="004D6E33"/>
    <w:rsid w:val="004D742F"/>
    <w:rsid w:val="004D758A"/>
    <w:rsid w:val="004E00FF"/>
    <w:rsid w:val="004E1109"/>
    <w:rsid w:val="004E13B3"/>
    <w:rsid w:val="004E1C83"/>
    <w:rsid w:val="004E28CD"/>
    <w:rsid w:val="004E3A0E"/>
    <w:rsid w:val="004E3A51"/>
    <w:rsid w:val="004E3B26"/>
    <w:rsid w:val="004E4D4E"/>
    <w:rsid w:val="004E50E6"/>
    <w:rsid w:val="004E54FF"/>
    <w:rsid w:val="004E55A9"/>
    <w:rsid w:val="004E58B4"/>
    <w:rsid w:val="004E58C9"/>
    <w:rsid w:val="004E5CE6"/>
    <w:rsid w:val="004E723E"/>
    <w:rsid w:val="004E747D"/>
    <w:rsid w:val="004E7787"/>
    <w:rsid w:val="004E7A96"/>
    <w:rsid w:val="004E7D21"/>
    <w:rsid w:val="004F0538"/>
    <w:rsid w:val="004F09D5"/>
    <w:rsid w:val="004F11BD"/>
    <w:rsid w:val="004F1B3A"/>
    <w:rsid w:val="004F2145"/>
    <w:rsid w:val="004F3B68"/>
    <w:rsid w:val="004F4A81"/>
    <w:rsid w:val="004F561A"/>
    <w:rsid w:val="004F5FC4"/>
    <w:rsid w:val="004F6A88"/>
    <w:rsid w:val="004F6D0E"/>
    <w:rsid w:val="004F6EB4"/>
    <w:rsid w:val="004F7A9E"/>
    <w:rsid w:val="004F7DAE"/>
    <w:rsid w:val="004F7FB1"/>
    <w:rsid w:val="00500A4E"/>
    <w:rsid w:val="00501585"/>
    <w:rsid w:val="00501D20"/>
    <w:rsid w:val="00502821"/>
    <w:rsid w:val="00502839"/>
    <w:rsid w:val="005046FF"/>
    <w:rsid w:val="0050496F"/>
    <w:rsid w:val="00505CFC"/>
    <w:rsid w:val="00505F02"/>
    <w:rsid w:val="00506B70"/>
    <w:rsid w:val="00506F77"/>
    <w:rsid w:val="0050713D"/>
    <w:rsid w:val="005077C6"/>
    <w:rsid w:val="00507ECA"/>
    <w:rsid w:val="00507FD6"/>
    <w:rsid w:val="00510501"/>
    <w:rsid w:val="00510739"/>
    <w:rsid w:val="005107D3"/>
    <w:rsid w:val="00510A10"/>
    <w:rsid w:val="00511E8C"/>
    <w:rsid w:val="00512518"/>
    <w:rsid w:val="005128E8"/>
    <w:rsid w:val="00512C5B"/>
    <w:rsid w:val="005131F5"/>
    <w:rsid w:val="00513A51"/>
    <w:rsid w:val="00513DEA"/>
    <w:rsid w:val="0051467E"/>
    <w:rsid w:val="00514C75"/>
    <w:rsid w:val="00514CA7"/>
    <w:rsid w:val="00514D9E"/>
    <w:rsid w:val="00515682"/>
    <w:rsid w:val="00515A26"/>
    <w:rsid w:val="00515D77"/>
    <w:rsid w:val="00516FB1"/>
    <w:rsid w:val="00517BFE"/>
    <w:rsid w:val="00517DAB"/>
    <w:rsid w:val="00517F5B"/>
    <w:rsid w:val="00520215"/>
    <w:rsid w:val="005206E8"/>
    <w:rsid w:val="00520B62"/>
    <w:rsid w:val="005217A0"/>
    <w:rsid w:val="00521D9B"/>
    <w:rsid w:val="0052295E"/>
    <w:rsid w:val="00523086"/>
    <w:rsid w:val="005233AE"/>
    <w:rsid w:val="00523EB7"/>
    <w:rsid w:val="00524AB7"/>
    <w:rsid w:val="00525162"/>
    <w:rsid w:val="00525EC2"/>
    <w:rsid w:val="00526523"/>
    <w:rsid w:val="005268EE"/>
    <w:rsid w:val="00527E6C"/>
    <w:rsid w:val="0053064A"/>
    <w:rsid w:val="00530A22"/>
    <w:rsid w:val="00531443"/>
    <w:rsid w:val="00531498"/>
    <w:rsid w:val="005314D4"/>
    <w:rsid w:val="0053156A"/>
    <w:rsid w:val="00531AB4"/>
    <w:rsid w:val="00531CAE"/>
    <w:rsid w:val="00531D5F"/>
    <w:rsid w:val="00531EDD"/>
    <w:rsid w:val="00532280"/>
    <w:rsid w:val="00534121"/>
    <w:rsid w:val="005341B1"/>
    <w:rsid w:val="00534874"/>
    <w:rsid w:val="005348C7"/>
    <w:rsid w:val="00534AD5"/>
    <w:rsid w:val="00534DDC"/>
    <w:rsid w:val="00534E9A"/>
    <w:rsid w:val="00534EF2"/>
    <w:rsid w:val="00534FBB"/>
    <w:rsid w:val="00535051"/>
    <w:rsid w:val="005350A3"/>
    <w:rsid w:val="00535491"/>
    <w:rsid w:val="00535909"/>
    <w:rsid w:val="00537034"/>
    <w:rsid w:val="005374E5"/>
    <w:rsid w:val="005400B4"/>
    <w:rsid w:val="00541D32"/>
    <w:rsid w:val="00541D35"/>
    <w:rsid w:val="00541DAD"/>
    <w:rsid w:val="0054207A"/>
    <w:rsid w:val="005422FE"/>
    <w:rsid w:val="00542606"/>
    <w:rsid w:val="0054301B"/>
    <w:rsid w:val="005431CB"/>
    <w:rsid w:val="00544420"/>
    <w:rsid w:val="005446A2"/>
    <w:rsid w:val="00544AD5"/>
    <w:rsid w:val="005450BA"/>
    <w:rsid w:val="005456E5"/>
    <w:rsid w:val="00546204"/>
    <w:rsid w:val="00546814"/>
    <w:rsid w:val="00546D86"/>
    <w:rsid w:val="005475AB"/>
    <w:rsid w:val="005477F8"/>
    <w:rsid w:val="00550039"/>
    <w:rsid w:val="005502BA"/>
    <w:rsid w:val="00550481"/>
    <w:rsid w:val="00550561"/>
    <w:rsid w:val="00551162"/>
    <w:rsid w:val="005525AD"/>
    <w:rsid w:val="00553BEF"/>
    <w:rsid w:val="00553C87"/>
    <w:rsid w:val="005544C7"/>
    <w:rsid w:val="00554FC9"/>
    <w:rsid w:val="00555011"/>
    <w:rsid w:val="0055617E"/>
    <w:rsid w:val="00556637"/>
    <w:rsid w:val="00556905"/>
    <w:rsid w:val="005569F0"/>
    <w:rsid w:val="005569F4"/>
    <w:rsid w:val="0056044C"/>
    <w:rsid w:val="00560BB6"/>
    <w:rsid w:val="00560D79"/>
    <w:rsid w:val="00562973"/>
    <w:rsid w:val="005629E9"/>
    <w:rsid w:val="00563132"/>
    <w:rsid w:val="005639E5"/>
    <w:rsid w:val="00563DAC"/>
    <w:rsid w:val="00563F10"/>
    <w:rsid w:val="00564560"/>
    <w:rsid w:val="00565289"/>
    <w:rsid w:val="00565613"/>
    <w:rsid w:val="005660B8"/>
    <w:rsid w:val="0056637A"/>
    <w:rsid w:val="00567917"/>
    <w:rsid w:val="00567AC9"/>
    <w:rsid w:val="00567DC0"/>
    <w:rsid w:val="005701E9"/>
    <w:rsid w:val="00570F6F"/>
    <w:rsid w:val="00572F3C"/>
    <w:rsid w:val="00573F57"/>
    <w:rsid w:val="005743D2"/>
    <w:rsid w:val="005744F2"/>
    <w:rsid w:val="00574878"/>
    <w:rsid w:val="00574F3C"/>
    <w:rsid w:val="0057503F"/>
    <w:rsid w:val="0057534B"/>
    <w:rsid w:val="00575524"/>
    <w:rsid w:val="005762A8"/>
    <w:rsid w:val="00576437"/>
    <w:rsid w:val="00576B32"/>
    <w:rsid w:val="00576E5F"/>
    <w:rsid w:val="005771EE"/>
    <w:rsid w:val="00577225"/>
    <w:rsid w:val="005778C0"/>
    <w:rsid w:val="00577B87"/>
    <w:rsid w:val="00577FB7"/>
    <w:rsid w:val="0058056A"/>
    <w:rsid w:val="00580BFF"/>
    <w:rsid w:val="00580D8E"/>
    <w:rsid w:val="00581022"/>
    <w:rsid w:val="005810F1"/>
    <w:rsid w:val="00583233"/>
    <w:rsid w:val="00583719"/>
    <w:rsid w:val="00583EE3"/>
    <w:rsid w:val="0058410C"/>
    <w:rsid w:val="0058461D"/>
    <w:rsid w:val="005848DE"/>
    <w:rsid w:val="00584A81"/>
    <w:rsid w:val="00584A91"/>
    <w:rsid w:val="005851A4"/>
    <w:rsid w:val="00585C8B"/>
    <w:rsid w:val="00585E3F"/>
    <w:rsid w:val="00585F7F"/>
    <w:rsid w:val="00585FD6"/>
    <w:rsid w:val="005866AA"/>
    <w:rsid w:val="00586E51"/>
    <w:rsid w:val="00587A16"/>
    <w:rsid w:val="00590130"/>
    <w:rsid w:val="00590607"/>
    <w:rsid w:val="00591656"/>
    <w:rsid w:val="005917B9"/>
    <w:rsid w:val="005919D2"/>
    <w:rsid w:val="00592149"/>
    <w:rsid w:val="00592B5A"/>
    <w:rsid w:val="0059316A"/>
    <w:rsid w:val="0059396C"/>
    <w:rsid w:val="00593C93"/>
    <w:rsid w:val="005949CF"/>
    <w:rsid w:val="00594CC2"/>
    <w:rsid w:val="00594D4F"/>
    <w:rsid w:val="00595D56"/>
    <w:rsid w:val="005967B6"/>
    <w:rsid w:val="00597801"/>
    <w:rsid w:val="00597934"/>
    <w:rsid w:val="00597FBA"/>
    <w:rsid w:val="005A0672"/>
    <w:rsid w:val="005A1335"/>
    <w:rsid w:val="005A151E"/>
    <w:rsid w:val="005A1FFC"/>
    <w:rsid w:val="005A2182"/>
    <w:rsid w:val="005A25E2"/>
    <w:rsid w:val="005A33A7"/>
    <w:rsid w:val="005A37B9"/>
    <w:rsid w:val="005A37FF"/>
    <w:rsid w:val="005A3DD9"/>
    <w:rsid w:val="005A3E92"/>
    <w:rsid w:val="005A40C2"/>
    <w:rsid w:val="005A563C"/>
    <w:rsid w:val="005A56C4"/>
    <w:rsid w:val="005A5A2A"/>
    <w:rsid w:val="005A5CE2"/>
    <w:rsid w:val="005A5DB6"/>
    <w:rsid w:val="005A60CD"/>
    <w:rsid w:val="005A66C8"/>
    <w:rsid w:val="005A6F25"/>
    <w:rsid w:val="005A7343"/>
    <w:rsid w:val="005A7ED6"/>
    <w:rsid w:val="005B012A"/>
    <w:rsid w:val="005B03F3"/>
    <w:rsid w:val="005B09DF"/>
    <w:rsid w:val="005B0B95"/>
    <w:rsid w:val="005B0FDC"/>
    <w:rsid w:val="005B103A"/>
    <w:rsid w:val="005B1285"/>
    <w:rsid w:val="005B186A"/>
    <w:rsid w:val="005B23F7"/>
    <w:rsid w:val="005B3154"/>
    <w:rsid w:val="005B405D"/>
    <w:rsid w:val="005B4157"/>
    <w:rsid w:val="005B53D0"/>
    <w:rsid w:val="005B5842"/>
    <w:rsid w:val="005B61BA"/>
    <w:rsid w:val="005B6713"/>
    <w:rsid w:val="005B6854"/>
    <w:rsid w:val="005B6988"/>
    <w:rsid w:val="005B72F8"/>
    <w:rsid w:val="005B7BDF"/>
    <w:rsid w:val="005B7C26"/>
    <w:rsid w:val="005B7CFC"/>
    <w:rsid w:val="005C08CF"/>
    <w:rsid w:val="005C0C21"/>
    <w:rsid w:val="005C10F8"/>
    <w:rsid w:val="005C12AF"/>
    <w:rsid w:val="005C16F4"/>
    <w:rsid w:val="005C245F"/>
    <w:rsid w:val="005C25D1"/>
    <w:rsid w:val="005C2CB1"/>
    <w:rsid w:val="005C3BE5"/>
    <w:rsid w:val="005C3EF4"/>
    <w:rsid w:val="005C41F4"/>
    <w:rsid w:val="005C4523"/>
    <w:rsid w:val="005C4F4A"/>
    <w:rsid w:val="005C5AE6"/>
    <w:rsid w:val="005C6B2A"/>
    <w:rsid w:val="005C6B8A"/>
    <w:rsid w:val="005C6C86"/>
    <w:rsid w:val="005C6E7B"/>
    <w:rsid w:val="005C7A12"/>
    <w:rsid w:val="005C7BA6"/>
    <w:rsid w:val="005C7F46"/>
    <w:rsid w:val="005D00D9"/>
    <w:rsid w:val="005D0541"/>
    <w:rsid w:val="005D1DC7"/>
    <w:rsid w:val="005D2A3F"/>
    <w:rsid w:val="005D3EF9"/>
    <w:rsid w:val="005D58A4"/>
    <w:rsid w:val="005D5F83"/>
    <w:rsid w:val="005D6149"/>
    <w:rsid w:val="005D61DC"/>
    <w:rsid w:val="005D644D"/>
    <w:rsid w:val="005D74CB"/>
    <w:rsid w:val="005D79A5"/>
    <w:rsid w:val="005E0766"/>
    <w:rsid w:val="005E113B"/>
    <w:rsid w:val="005E1FA3"/>
    <w:rsid w:val="005E28B6"/>
    <w:rsid w:val="005E2B86"/>
    <w:rsid w:val="005E341B"/>
    <w:rsid w:val="005E3852"/>
    <w:rsid w:val="005E3A1A"/>
    <w:rsid w:val="005E4455"/>
    <w:rsid w:val="005E4497"/>
    <w:rsid w:val="005E47E0"/>
    <w:rsid w:val="005E57EE"/>
    <w:rsid w:val="005E58C5"/>
    <w:rsid w:val="005E6261"/>
    <w:rsid w:val="005E6AE1"/>
    <w:rsid w:val="005E6C15"/>
    <w:rsid w:val="005E6C17"/>
    <w:rsid w:val="005E6F07"/>
    <w:rsid w:val="005F0F2D"/>
    <w:rsid w:val="005F1528"/>
    <w:rsid w:val="005F16AB"/>
    <w:rsid w:val="005F24E9"/>
    <w:rsid w:val="005F3076"/>
    <w:rsid w:val="005F37D9"/>
    <w:rsid w:val="005F4057"/>
    <w:rsid w:val="005F4ECA"/>
    <w:rsid w:val="005F5BC0"/>
    <w:rsid w:val="005F7074"/>
    <w:rsid w:val="005F7389"/>
    <w:rsid w:val="005F79B4"/>
    <w:rsid w:val="005F7E70"/>
    <w:rsid w:val="00600550"/>
    <w:rsid w:val="0060113F"/>
    <w:rsid w:val="0060160D"/>
    <w:rsid w:val="00601856"/>
    <w:rsid w:val="00602108"/>
    <w:rsid w:val="00602775"/>
    <w:rsid w:val="00602E7D"/>
    <w:rsid w:val="0060318B"/>
    <w:rsid w:val="00603585"/>
    <w:rsid w:val="00603FCB"/>
    <w:rsid w:val="0060409D"/>
    <w:rsid w:val="006040B2"/>
    <w:rsid w:val="00604CF9"/>
    <w:rsid w:val="006055A9"/>
    <w:rsid w:val="00605854"/>
    <w:rsid w:val="006061CA"/>
    <w:rsid w:val="0060730F"/>
    <w:rsid w:val="00607B10"/>
    <w:rsid w:val="006100A1"/>
    <w:rsid w:val="006101E4"/>
    <w:rsid w:val="00610346"/>
    <w:rsid w:val="00611FE6"/>
    <w:rsid w:val="00612231"/>
    <w:rsid w:val="00612930"/>
    <w:rsid w:val="00612F44"/>
    <w:rsid w:val="00613254"/>
    <w:rsid w:val="00614100"/>
    <w:rsid w:val="00614482"/>
    <w:rsid w:val="0061448B"/>
    <w:rsid w:val="006145CB"/>
    <w:rsid w:val="00614AE2"/>
    <w:rsid w:val="00614D6E"/>
    <w:rsid w:val="00614F24"/>
    <w:rsid w:val="0061550B"/>
    <w:rsid w:val="0061553D"/>
    <w:rsid w:val="006161BE"/>
    <w:rsid w:val="00616339"/>
    <w:rsid w:val="006202E7"/>
    <w:rsid w:val="00622554"/>
    <w:rsid w:val="006226A7"/>
    <w:rsid w:val="006228EC"/>
    <w:rsid w:val="00623C62"/>
    <w:rsid w:val="006242C1"/>
    <w:rsid w:val="006244B2"/>
    <w:rsid w:val="00624916"/>
    <w:rsid w:val="00624D16"/>
    <w:rsid w:val="00625A6E"/>
    <w:rsid w:val="00625CBC"/>
    <w:rsid w:val="006261F7"/>
    <w:rsid w:val="00626C5D"/>
    <w:rsid w:val="006270BB"/>
    <w:rsid w:val="0062768A"/>
    <w:rsid w:val="00627763"/>
    <w:rsid w:val="006279FB"/>
    <w:rsid w:val="00627D55"/>
    <w:rsid w:val="0063055A"/>
    <w:rsid w:val="006305FD"/>
    <w:rsid w:val="00630ED4"/>
    <w:rsid w:val="00631764"/>
    <w:rsid w:val="00631834"/>
    <w:rsid w:val="00631CA8"/>
    <w:rsid w:val="006324B5"/>
    <w:rsid w:val="00632509"/>
    <w:rsid w:val="00632A35"/>
    <w:rsid w:val="00632EBB"/>
    <w:rsid w:val="0063325A"/>
    <w:rsid w:val="006334F8"/>
    <w:rsid w:val="00633F17"/>
    <w:rsid w:val="006345CF"/>
    <w:rsid w:val="0063511B"/>
    <w:rsid w:val="006356F8"/>
    <w:rsid w:val="00635885"/>
    <w:rsid w:val="00636E15"/>
    <w:rsid w:val="006371DF"/>
    <w:rsid w:val="006376F2"/>
    <w:rsid w:val="006406D7"/>
    <w:rsid w:val="0064072E"/>
    <w:rsid w:val="00640E32"/>
    <w:rsid w:val="00641285"/>
    <w:rsid w:val="00641426"/>
    <w:rsid w:val="00642711"/>
    <w:rsid w:val="00642B84"/>
    <w:rsid w:val="00642BC1"/>
    <w:rsid w:val="00642DC8"/>
    <w:rsid w:val="0064322D"/>
    <w:rsid w:val="00643305"/>
    <w:rsid w:val="00643457"/>
    <w:rsid w:val="00643B03"/>
    <w:rsid w:val="00643CD0"/>
    <w:rsid w:val="006440C8"/>
    <w:rsid w:val="00645105"/>
    <w:rsid w:val="00645678"/>
    <w:rsid w:val="00645B9A"/>
    <w:rsid w:val="00645C3F"/>
    <w:rsid w:val="00646C72"/>
    <w:rsid w:val="0064715D"/>
    <w:rsid w:val="00647DB6"/>
    <w:rsid w:val="00650130"/>
    <w:rsid w:val="00650D19"/>
    <w:rsid w:val="006516F8"/>
    <w:rsid w:val="00651855"/>
    <w:rsid w:val="006525E8"/>
    <w:rsid w:val="00652F43"/>
    <w:rsid w:val="006535D5"/>
    <w:rsid w:val="00653A79"/>
    <w:rsid w:val="00653EEC"/>
    <w:rsid w:val="00654327"/>
    <w:rsid w:val="00655122"/>
    <w:rsid w:val="0065518E"/>
    <w:rsid w:val="006561BA"/>
    <w:rsid w:val="006563BE"/>
    <w:rsid w:val="0065686E"/>
    <w:rsid w:val="006571F8"/>
    <w:rsid w:val="00657766"/>
    <w:rsid w:val="00660012"/>
    <w:rsid w:val="00660190"/>
    <w:rsid w:val="00660B78"/>
    <w:rsid w:val="00660BF5"/>
    <w:rsid w:val="00660D93"/>
    <w:rsid w:val="006611AE"/>
    <w:rsid w:val="00661549"/>
    <w:rsid w:val="006619B4"/>
    <w:rsid w:val="00662FC1"/>
    <w:rsid w:val="006633F4"/>
    <w:rsid w:val="006636CD"/>
    <w:rsid w:val="00663B5A"/>
    <w:rsid w:val="00663E0C"/>
    <w:rsid w:val="00664161"/>
    <w:rsid w:val="006654DD"/>
    <w:rsid w:val="00665E69"/>
    <w:rsid w:val="00666279"/>
    <w:rsid w:val="00666B75"/>
    <w:rsid w:val="00666E9D"/>
    <w:rsid w:val="006679A6"/>
    <w:rsid w:val="00667CEF"/>
    <w:rsid w:val="0067023A"/>
    <w:rsid w:val="006705A1"/>
    <w:rsid w:val="00670CBF"/>
    <w:rsid w:val="00670CC0"/>
    <w:rsid w:val="00670DC7"/>
    <w:rsid w:val="006711D6"/>
    <w:rsid w:val="00671214"/>
    <w:rsid w:val="0067178D"/>
    <w:rsid w:val="00671AAD"/>
    <w:rsid w:val="00672355"/>
    <w:rsid w:val="00673895"/>
    <w:rsid w:val="00673AC9"/>
    <w:rsid w:val="00673D4E"/>
    <w:rsid w:val="00673E0C"/>
    <w:rsid w:val="00674592"/>
    <w:rsid w:val="0067468D"/>
    <w:rsid w:val="0067477D"/>
    <w:rsid w:val="00675702"/>
    <w:rsid w:val="006764CB"/>
    <w:rsid w:val="006769E9"/>
    <w:rsid w:val="00676D69"/>
    <w:rsid w:val="00677139"/>
    <w:rsid w:val="006777B0"/>
    <w:rsid w:val="006807EE"/>
    <w:rsid w:val="00681ED4"/>
    <w:rsid w:val="00683005"/>
    <w:rsid w:val="006832C4"/>
    <w:rsid w:val="006840C6"/>
    <w:rsid w:val="006850FC"/>
    <w:rsid w:val="00685289"/>
    <w:rsid w:val="00685F1D"/>
    <w:rsid w:val="00686031"/>
    <w:rsid w:val="0068645D"/>
    <w:rsid w:val="006865B8"/>
    <w:rsid w:val="00686816"/>
    <w:rsid w:val="006874AF"/>
    <w:rsid w:val="0069059C"/>
    <w:rsid w:val="00691431"/>
    <w:rsid w:val="00691606"/>
    <w:rsid w:val="00691823"/>
    <w:rsid w:val="006925AE"/>
    <w:rsid w:val="006928E0"/>
    <w:rsid w:val="00693256"/>
    <w:rsid w:val="00693B03"/>
    <w:rsid w:val="006946E0"/>
    <w:rsid w:val="00694A07"/>
    <w:rsid w:val="0069604F"/>
    <w:rsid w:val="006963DF"/>
    <w:rsid w:val="006969CF"/>
    <w:rsid w:val="00696E18"/>
    <w:rsid w:val="00697035"/>
    <w:rsid w:val="006977F8"/>
    <w:rsid w:val="00697BF5"/>
    <w:rsid w:val="00697EFB"/>
    <w:rsid w:val="006A028C"/>
    <w:rsid w:val="006A0315"/>
    <w:rsid w:val="006A077F"/>
    <w:rsid w:val="006A08C9"/>
    <w:rsid w:val="006A0F30"/>
    <w:rsid w:val="006A15F6"/>
    <w:rsid w:val="006A25F6"/>
    <w:rsid w:val="006A3BF1"/>
    <w:rsid w:val="006A4420"/>
    <w:rsid w:val="006A4689"/>
    <w:rsid w:val="006A4F34"/>
    <w:rsid w:val="006A5B7F"/>
    <w:rsid w:val="006A5E3C"/>
    <w:rsid w:val="006A5E62"/>
    <w:rsid w:val="006A5F1C"/>
    <w:rsid w:val="006A62C6"/>
    <w:rsid w:val="006A6D12"/>
    <w:rsid w:val="006A724A"/>
    <w:rsid w:val="006A72A7"/>
    <w:rsid w:val="006B0045"/>
    <w:rsid w:val="006B026E"/>
    <w:rsid w:val="006B0710"/>
    <w:rsid w:val="006B0857"/>
    <w:rsid w:val="006B0863"/>
    <w:rsid w:val="006B1B48"/>
    <w:rsid w:val="006B1BF9"/>
    <w:rsid w:val="006B3A4B"/>
    <w:rsid w:val="006B3E40"/>
    <w:rsid w:val="006B4063"/>
    <w:rsid w:val="006B42D7"/>
    <w:rsid w:val="006B49DC"/>
    <w:rsid w:val="006B5B94"/>
    <w:rsid w:val="006B6755"/>
    <w:rsid w:val="006B6A7A"/>
    <w:rsid w:val="006B6C25"/>
    <w:rsid w:val="006B7243"/>
    <w:rsid w:val="006B7758"/>
    <w:rsid w:val="006B7B48"/>
    <w:rsid w:val="006C0E4A"/>
    <w:rsid w:val="006C1500"/>
    <w:rsid w:val="006C15AA"/>
    <w:rsid w:val="006C1E0D"/>
    <w:rsid w:val="006C20C8"/>
    <w:rsid w:val="006C2483"/>
    <w:rsid w:val="006C266F"/>
    <w:rsid w:val="006C2C67"/>
    <w:rsid w:val="006C4A4F"/>
    <w:rsid w:val="006C4BEA"/>
    <w:rsid w:val="006C4C99"/>
    <w:rsid w:val="006C5701"/>
    <w:rsid w:val="006C5AF8"/>
    <w:rsid w:val="006C5B07"/>
    <w:rsid w:val="006C6853"/>
    <w:rsid w:val="006C7323"/>
    <w:rsid w:val="006C7B6B"/>
    <w:rsid w:val="006C7E49"/>
    <w:rsid w:val="006D0B57"/>
    <w:rsid w:val="006D0BF5"/>
    <w:rsid w:val="006D1029"/>
    <w:rsid w:val="006D1164"/>
    <w:rsid w:val="006D1B0D"/>
    <w:rsid w:val="006D253C"/>
    <w:rsid w:val="006D39A6"/>
    <w:rsid w:val="006D3AF2"/>
    <w:rsid w:val="006D3B05"/>
    <w:rsid w:val="006D46F3"/>
    <w:rsid w:val="006D4733"/>
    <w:rsid w:val="006D4946"/>
    <w:rsid w:val="006D5CD8"/>
    <w:rsid w:val="006D6083"/>
    <w:rsid w:val="006D73AA"/>
    <w:rsid w:val="006D7F94"/>
    <w:rsid w:val="006D7FEF"/>
    <w:rsid w:val="006E03FD"/>
    <w:rsid w:val="006E0599"/>
    <w:rsid w:val="006E151A"/>
    <w:rsid w:val="006E162D"/>
    <w:rsid w:val="006E279C"/>
    <w:rsid w:val="006E3718"/>
    <w:rsid w:val="006E3770"/>
    <w:rsid w:val="006E3795"/>
    <w:rsid w:val="006E3C8D"/>
    <w:rsid w:val="006E4027"/>
    <w:rsid w:val="006E5448"/>
    <w:rsid w:val="006E5A4E"/>
    <w:rsid w:val="006E5B92"/>
    <w:rsid w:val="006E68A8"/>
    <w:rsid w:val="006E7368"/>
    <w:rsid w:val="006E7BF7"/>
    <w:rsid w:val="006F1000"/>
    <w:rsid w:val="006F2562"/>
    <w:rsid w:val="006F2B6A"/>
    <w:rsid w:val="006F2E60"/>
    <w:rsid w:val="006F2EC2"/>
    <w:rsid w:val="006F33BE"/>
    <w:rsid w:val="006F37D8"/>
    <w:rsid w:val="006F38CB"/>
    <w:rsid w:val="006F3DC7"/>
    <w:rsid w:val="006F3EBB"/>
    <w:rsid w:val="006F442D"/>
    <w:rsid w:val="006F5036"/>
    <w:rsid w:val="006F53C1"/>
    <w:rsid w:val="006F61B4"/>
    <w:rsid w:val="006F61FD"/>
    <w:rsid w:val="006F7443"/>
    <w:rsid w:val="006F776D"/>
    <w:rsid w:val="00700902"/>
    <w:rsid w:val="00700DF0"/>
    <w:rsid w:val="0070139F"/>
    <w:rsid w:val="00701734"/>
    <w:rsid w:val="00701F26"/>
    <w:rsid w:val="0070212E"/>
    <w:rsid w:val="00702974"/>
    <w:rsid w:val="00702E6E"/>
    <w:rsid w:val="007035C6"/>
    <w:rsid w:val="00703E82"/>
    <w:rsid w:val="00704337"/>
    <w:rsid w:val="007045D3"/>
    <w:rsid w:val="00705346"/>
    <w:rsid w:val="007058B6"/>
    <w:rsid w:val="00705FF6"/>
    <w:rsid w:val="0070657F"/>
    <w:rsid w:val="00707C98"/>
    <w:rsid w:val="00710906"/>
    <w:rsid w:val="00710C38"/>
    <w:rsid w:val="00712865"/>
    <w:rsid w:val="0071351C"/>
    <w:rsid w:val="00713705"/>
    <w:rsid w:val="0071370E"/>
    <w:rsid w:val="00713EFB"/>
    <w:rsid w:val="007142CD"/>
    <w:rsid w:val="00714CF2"/>
    <w:rsid w:val="00714D22"/>
    <w:rsid w:val="00715459"/>
    <w:rsid w:val="00715580"/>
    <w:rsid w:val="00715BF4"/>
    <w:rsid w:val="007164C6"/>
    <w:rsid w:val="0071695D"/>
    <w:rsid w:val="00720A13"/>
    <w:rsid w:val="00720DE8"/>
    <w:rsid w:val="00720DED"/>
    <w:rsid w:val="00720EDE"/>
    <w:rsid w:val="00721CEF"/>
    <w:rsid w:val="007236FC"/>
    <w:rsid w:val="00723704"/>
    <w:rsid w:val="007239F3"/>
    <w:rsid w:val="00723BAF"/>
    <w:rsid w:val="00723FC5"/>
    <w:rsid w:val="00724BBD"/>
    <w:rsid w:val="00724E97"/>
    <w:rsid w:val="00725818"/>
    <w:rsid w:val="00725A0A"/>
    <w:rsid w:val="00725CBE"/>
    <w:rsid w:val="00727C6B"/>
    <w:rsid w:val="00727D7D"/>
    <w:rsid w:val="00730021"/>
    <w:rsid w:val="007301DC"/>
    <w:rsid w:val="00731A23"/>
    <w:rsid w:val="00731EE0"/>
    <w:rsid w:val="0073227A"/>
    <w:rsid w:val="007324EA"/>
    <w:rsid w:val="00732544"/>
    <w:rsid w:val="00732908"/>
    <w:rsid w:val="00732CD3"/>
    <w:rsid w:val="00732FFF"/>
    <w:rsid w:val="0073327E"/>
    <w:rsid w:val="0073347E"/>
    <w:rsid w:val="00733619"/>
    <w:rsid w:val="00733C3C"/>
    <w:rsid w:val="00734380"/>
    <w:rsid w:val="00735ACA"/>
    <w:rsid w:val="00735C34"/>
    <w:rsid w:val="007369A5"/>
    <w:rsid w:val="0073752D"/>
    <w:rsid w:val="00737E4C"/>
    <w:rsid w:val="007402C7"/>
    <w:rsid w:val="007415C5"/>
    <w:rsid w:val="00741B8D"/>
    <w:rsid w:val="00741C5D"/>
    <w:rsid w:val="00741C98"/>
    <w:rsid w:val="0074219B"/>
    <w:rsid w:val="00742901"/>
    <w:rsid w:val="007429EE"/>
    <w:rsid w:val="007439DA"/>
    <w:rsid w:val="0074475B"/>
    <w:rsid w:val="00745575"/>
    <w:rsid w:val="00745594"/>
    <w:rsid w:val="0074560D"/>
    <w:rsid w:val="00745758"/>
    <w:rsid w:val="007460CC"/>
    <w:rsid w:val="007461BD"/>
    <w:rsid w:val="00746446"/>
    <w:rsid w:val="0074750D"/>
    <w:rsid w:val="007504AD"/>
    <w:rsid w:val="0075062F"/>
    <w:rsid w:val="007507D3"/>
    <w:rsid w:val="007521F3"/>
    <w:rsid w:val="007524FA"/>
    <w:rsid w:val="00752D23"/>
    <w:rsid w:val="00753AAA"/>
    <w:rsid w:val="00753F1D"/>
    <w:rsid w:val="00754F1B"/>
    <w:rsid w:val="00755486"/>
    <w:rsid w:val="00756A1F"/>
    <w:rsid w:val="007574B5"/>
    <w:rsid w:val="00757A81"/>
    <w:rsid w:val="00757B22"/>
    <w:rsid w:val="00760A70"/>
    <w:rsid w:val="00760CE0"/>
    <w:rsid w:val="00760ED3"/>
    <w:rsid w:val="0076190C"/>
    <w:rsid w:val="00761F9F"/>
    <w:rsid w:val="007623C0"/>
    <w:rsid w:val="00762936"/>
    <w:rsid w:val="00762CA0"/>
    <w:rsid w:val="00762F8C"/>
    <w:rsid w:val="00763EBB"/>
    <w:rsid w:val="00763EF3"/>
    <w:rsid w:val="00764220"/>
    <w:rsid w:val="00764ED2"/>
    <w:rsid w:val="0076623D"/>
    <w:rsid w:val="00766F11"/>
    <w:rsid w:val="00766F6E"/>
    <w:rsid w:val="0076714B"/>
    <w:rsid w:val="00770562"/>
    <w:rsid w:val="00771023"/>
    <w:rsid w:val="007710F2"/>
    <w:rsid w:val="00771533"/>
    <w:rsid w:val="007715FC"/>
    <w:rsid w:val="00771A34"/>
    <w:rsid w:val="00771A66"/>
    <w:rsid w:val="00771B71"/>
    <w:rsid w:val="00771FC3"/>
    <w:rsid w:val="00773E0C"/>
    <w:rsid w:val="0077572A"/>
    <w:rsid w:val="0077599E"/>
    <w:rsid w:val="007764D4"/>
    <w:rsid w:val="00777495"/>
    <w:rsid w:val="0077781F"/>
    <w:rsid w:val="00777EB2"/>
    <w:rsid w:val="00780032"/>
    <w:rsid w:val="00780312"/>
    <w:rsid w:val="007808E1"/>
    <w:rsid w:val="007822EF"/>
    <w:rsid w:val="0078351F"/>
    <w:rsid w:val="007838B5"/>
    <w:rsid w:val="0078415F"/>
    <w:rsid w:val="00784363"/>
    <w:rsid w:val="00784AD6"/>
    <w:rsid w:val="007858D4"/>
    <w:rsid w:val="00785B3D"/>
    <w:rsid w:val="00785D1B"/>
    <w:rsid w:val="00785F70"/>
    <w:rsid w:val="007862B2"/>
    <w:rsid w:val="00786BFF"/>
    <w:rsid w:val="00786D43"/>
    <w:rsid w:val="0078740E"/>
    <w:rsid w:val="007878AF"/>
    <w:rsid w:val="00787D6A"/>
    <w:rsid w:val="00787D9D"/>
    <w:rsid w:val="00787EFF"/>
    <w:rsid w:val="00790EF6"/>
    <w:rsid w:val="00790F60"/>
    <w:rsid w:val="0079114B"/>
    <w:rsid w:val="00791C1B"/>
    <w:rsid w:val="007938E7"/>
    <w:rsid w:val="00793A8D"/>
    <w:rsid w:val="00793AA6"/>
    <w:rsid w:val="00795173"/>
    <w:rsid w:val="0079671C"/>
    <w:rsid w:val="00796825"/>
    <w:rsid w:val="00796B38"/>
    <w:rsid w:val="00796D6D"/>
    <w:rsid w:val="007A0E6B"/>
    <w:rsid w:val="007A13FF"/>
    <w:rsid w:val="007A1692"/>
    <w:rsid w:val="007A277F"/>
    <w:rsid w:val="007A468F"/>
    <w:rsid w:val="007A4A97"/>
    <w:rsid w:val="007A5069"/>
    <w:rsid w:val="007A6254"/>
    <w:rsid w:val="007A6833"/>
    <w:rsid w:val="007A708D"/>
    <w:rsid w:val="007B0061"/>
    <w:rsid w:val="007B1D05"/>
    <w:rsid w:val="007B2029"/>
    <w:rsid w:val="007B2BF1"/>
    <w:rsid w:val="007B397F"/>
    <w:rsid w:val="007B3C1D"/>
    <w:rsid w:val="007B4133"/>
    <w:rsid w:val="007B419B"/>
    <w:rsid w:val="007B42ED"/>
    <w:rsid w:val="007B4905"/>
    <w:rsid w:val="007B4FED"/>
    <w:rsid w:val="007B587E"/>
    <w:rsid w:val="007B6977"/>
    <w:rsid w:val="007B69B2"/>
    <w:rsid w:val="007B69D2"/>
    <w:rsid w:val="007B7C6F"/>
    <w:rsid w:val="007C03D9"/>
    <w:rsid w:val="007C0541"/>
    <w:rsid w:val="007C0615"/>
    <w:rsid w:val="007C116B"/>
    <w:rsid w:val="007C3522"/>
    <w:rsid w:val="007C3A3F"/>
    <w:rsid w:val="007C3C38"/>
    <w:rsid w:val="007C3D0C"/>
    <w:rsid w:val="007C57BE"/>
    <w:rsid w:val="007C5FDB"/>
    <w:rsid w:val="007C6998"/>
    <w:rsid w:val="007C77C6"/>
    <w:rsid w:val="007D0A65"/>
    <w:rsid w:val="007D0CBE"/>
    <w:rsid w:val="007D1878"/>
    <w:rsid w:val="007D1BC4"/>
    <w:rsid w:val="007D1D0B"/>
    <w:rsid w:val="007D2298"/>
    <w:rsid w:val="007D24DF"/>
    <w:rsid w:val="007D2787"/>
    <w:rsid w:val="007D2857"/>
    <w:rsid w:val="007D3A9E"/>
    <w:rsid w:val="007D3E29"/>
    <w:rsid w:val="007D3F01"/>
    <w:rsid w:val="007D4036"/>
    <w:rsid w:val="007D41E5"/>
    <w:rsid w:val="007D4BCD"/>
    <w:rsid w:val="007D4FFF"/>
    <w:rsid w:val="007D56EA"/>
    <w:rsid w:val="007D5AE3"/>
    <w:rsid w:val="007D673F"/>
    <w:rsid w:val="007D6B1C"/>
    <w:rsid w:val="007D6E89"/>
    <w:rsid w:val="007D73CE"/>
    <w:rsid w:val="007D7AE2"/>
    <w:rsid w:val="007E034A"/>
    <w:rsid w:val="007E0763"/>
    <w:rsid w:val="007E08B1"/>
    <w:rsid w:val="007E090B"/>
    <w:rsid w:val="007E18F6"/>
    <w:rsid w:val="007E2506"/>
    <w:rsid w:val="007E2FC1"/>
    <w:rsid w:val="007E30FD"/>
    <w:rsid w:val="007E571C"/>
    <w:rsid w:val="007E5B72"/>
    <w:rsid w:val="007E65F1"/>
    <w:rsid w:val="007E67FB"/>
    <w:rsid w:val="007E6CE1"/>
    <w:rsid w:val="007E6D25"/>
    <w:rsid w:val="007F0A63"/>
    <w:rsid w:val="007F19F3"/>
    <w:rsid w:val="007F3246"/>
    <w:rsid w:val="007F3291"/>
    <w:rsid w:val="007F35C2"/>
    <w:rsid w:val="007F3835"/>
    <w:rsid w:val="007F3BD2"/>
    <w:rsid w:val="007F3C4E"/>
    <w:rsid w:val="007F3DD5"/>
    <w:rsid w:val="007F5016"/>
    <w:rsid w:val="007F627F"/>
    <w:rsid w:val="007F6F67"/>
    <w:rsid w:val="007F7D72"/>
    <w:rsid w:val="00801414"/>
    <w:rsid w:val="00802A57"/>
    <w:rsid w:val="00802E95"/>
    <w:rsid w:val="00803D93"/>
    <w:rsid w:val="00804213"/>
    <w:rsid w:val="00804688"/>
    <w:rsid w:val="00804DE3"/>
    <w:rsid w:val="00804F89"/>
    <w:rsid w:val="0080519F"/>
    <w:rsid w:val="008057F3"/>
    <w:rsid w:val="00805C00"/>
    <w:rsid w:val="0080601A"/>
    <w:rsid w:val="0080679C"/>
    <w:rsid w:val="00806813"/>
    <w:rsid w:val="00806BBF"/>
    <w:rsid w:val="00806E1A"/>
    <w:rsid w:val="00807A4B"/>
    <w:rsid w:val="008100C7"/>
    <w:rsid w:val="00810596"/>
    <w:rsid w:val="0081168C"/>
    <w:rsid w:val="00811FC0"/>
    <w:rsid w:val="008131F7"/>
    <w:rsid w:val="008132A6"/>
    <w:rsid w:val="00814251"/>
    <w:rsid w:val="00814585"/>
    <w:rsid w:val="00814BD5"/>
    <w:rsid w:val="0081503F"/>
    <w:rsid w:val="008150C8"/>
    <w:rsid w:val="00815FF1"/>
    <w:rsid w:val="008172B0"/>
    <w:rsid w:val="00817876"/>
    <w:rsid w:val="00817E8B"/>
    <w:rsid w:val="008203E5"/>
    <w:rsid w:val="00820B77"/>
    <w:rsid w:val="00820E40"/>
    <w:rsid w:val="00820E54"/>
    <w:rsid w:val="0082147D"/>
    <w:rsid w:val="00821AEC"/>
    <w:rsid w:val="00821D31"/>
    <w:rsid w:val="00822A77"/>
    <w:rsid w:val="00822AB5"/>
    <w:rsid w:val="008235FC"/>
    <w:rsid w:val="0082496F"/>
    <w:rsid w:val="008249BA"/>
    <w:rsid w:val="008259F3"/>
    <w:rsid w:val="00825DDD"/>
    <w:rsid w:val="008263AA"/>
    <w:rsid w:val="00826AA9"/>
    <w:rsid w:val="00826F16"/>
    <w:rsid w:val="00827D3B"/>
    <w:rsid w:val="008310F5"/>
    <w:rsid w:val="008314DD"/>
    <w:rsid w:val="008318FA"/>
    <w:rsid w:val="00831DBC"/>
    <w:rsid w:val="008327F2"/>
    <w:rsid w:val="008327FF"/>
    <w:rsid w:val="008334ED"/>
    <w:rsid w:val="00833C36"/>
    <w:rsid w:val="0083410F"/>
    <w:rsid w:val="0083440A"/>
    <w:rsid w:val="00834470"/>
    <w:rsid w:val="008367CA"/>
    <w:rsid w:val="008367E2"/>
    <w:rsid w:val="00836968"/>
    <w:rsid w:val="00836B23"/>
    <w:rsid w:val="008375D5"/>
    <w:rsid w:val="00840298"/>
    <w:rsid w:val="00841537"/>
    <w:rsid w:val="00841924"/>
    <w:rsid w:val="00841C39"/>
    <w:rsid w:val="00842006"/>
    <w:rsid w:val="008420C3"/>
    <w:rsid w:val="00843BD2"/>
    <w:rsid w:val="008441C5"/>
    <w:rsid w:val="008443E3"/>
    <w:rsid w:val="00844B02"/>
    <w:rsid w:val="00845079"/>
    <w:rsid w:val="008452EB"/>
    <w:rsid w:val="008453D7"/>
    <w:rsid w:val="008459A0"/>
    <w:rsid w:val="00845C6D"/>
    <w:rsid w:val="00845CA4"/>
    <w:rsid w:val="0084622E"/>
    <w:rsid w:val="008464AC"/>
    <w:rsid w:val="00846585"/>
    <w:rsid w:val="00846708"/>
    <w:rsid w:val="00846A71"/>
    <w:rsid w:val="008471B9"/>
    <w:rsid w:val="00847B28"/>
    <w:rsid w:val="00850695"/>
    <w:rsid w:val="00850B85"/>
    <w:rsid w:val="0085128F"/>
    <w:rsid w:val="00851564"/>
    <w:rsid w:val="00851D48"/>
    <w:rsid w:val="00851D5E"/>
    <w:rsid w:val="008522DB"/>
    <w:rsid w:val="00852452"/>
    <w:rsid w:val="00852D5C"/>
    <w:rsid w:val="00853AF0"/>
    <w:rsid w:val="00854754"/>
    <w:rsid w:val="00854EFC"/>
    <w:rsid w:val="00855429"/>
    <w:rsid w:val="00855DE6"/>
    <w:rsid w:val="00856038"/>
    <w:rsid w:val="0085666A"/>
    <w:rsid w:val="00856682"/>
    <w:rsid w:val="0085721A"/>
    <w:rsid w:val="00857274"/>
    <w:rsid w:val="00860A30"/>
    <w:rsid w:val="00860B39"/>
    <w:rsid w:val="008616A1"/>
    <w:rsid w:val="00861899"/>
    <w:rsid w:val="00861E61"/>
    <w:rsid w:val="00861ED0"/>
    <w:rsid w:val="00862796"/>
    <w:rsid w:val="00862BB1"/>
    <w:rsid w:val="00862D47"/>
    <w:rsid w:val="00863DCE"/>
    <w:rsid w:val="00863EBF"/>
    <w:rsid w:val="00864456"/>
    <w:rsid w:val="00864519"/>
    <w:rsid w:val="008649B2"/>
    <w:rsid w:val="00865401"/>
    <w:rsid w:val="008654EB"/>
    <w:rsid w:val="00865964"/>
    <w:rsid w:val="00866435"/>
    <w:rsid w:val="008666E9"/>
    <w:rsid w:val="008669E1"/>
    <w:rsid w:val="00867572"/>
    <w:rsid w:val="008678AD"/>
    <w:rsid w:val="00867E1F"/>
    <w:rsid w:val="00870F23"/>
    <w:rsid w:val="00870F37"/>
    <w:rsid w:val="008710E4"/>
    <w:rsid w:val="00871210"/>
    <w:rsid w:val="008717E7"/>
    <w:rsid w:val="00871C14"/>
    <w:rsid w:val="0087244B"/>
    <w:rsid w:val="00872984"/>
    <w:rsid w:val="00872F29"/>
    <w:rsid w:val="008756F3"/>
    <w:rsid w:val="00875939"/>
    <w:rsid w:val="00875A79"/>
    <w:rsid w:val="00875D98"/>
    <w:rsid w:val="00876FD0"/>
    <w:rsid w:val="0087741E"/>
    <w:rsid w:val="008774EB"/>
    <w:rsid w:val="00877586"/>
    <w:rsid w:val="008808E0"/>
    <w:rsid w:val="008813A5"/>
    <w:rsid w:val="00881799"/>
    <w:rsid w:val="00881856"/>
    <w:rsid w:val="0088194A"/>
    <w:rsid w:val="00881979"/>
    <w:rsid w:val="00881B65"/>
    <w:rsid w:val="0088273B"/>
    <w:rsid w:val="008829A7"/>
    <w:rsid w:val="00883033"/>
    <w:rsid w:val="008832FF"/>
    <w:rsid w:val="0088347D"/>
    <w:rsid w:val="00883F42"/>
    <w:rsid w:val="0088457E"/>
    <w:rsid w:val="00884633"/>
    <w:rsid w:val="00885147"/>
    <w:rsid w:val="008857D8"/>
    <w:rsid w:val="00885A2A"/>
    <w:rsid w:val="00885D64"/>
    <w:rsid w:val="00885F09"/>
    <w:rsid w:val="00886351"/>
    <w:rsid w:val="008867BA"/>
    <w:rsid w:val="00887093"/>
    <w:rsid w:val="0088729F"/>
    <w:rsid w:val="0088739E"/>
    <w:rsid w:val="00887622"/>
    <w:rsid w:val="00887E62"/>
    <w:rsid w:val="00890A39"/>
    <w:rsid w:val="00890F87"/>
    <w:rsid w:val="008910EF"/>
    <w:rsid w:val="00891521"/>
    <w:rsid w:val="00891660"/>
    <w:rsid w:val="008916B5"/>
    <w:rsid w:val="00891EDC"/>
    <w:rsid w:val="00892005"/>
    <w:rsid w:val="0089203D"/>
    <w:rsid w:val="0089218B"/>
    <w:rsid w:val="00892848"/>
    <w:rsid w:val="00892D26"/>
    <w:rsid w:val="00892E16"/>
    <w:rsid w:val="00893A36"/>
    <w:rsid w:val="00894AB3"/>
    <w:rsid w:val="00895E24"/>
    <w:rsid w:val="00896269"/>
    <w:rsid w:val="00896B72"/>
    <w:rsid w:val="00896F8E"/>
    <w:rsid w:val="008A072C"/>
    <w:rsid w:val="008A0CB5"/>
    <w:rsid w:val="008A1DA0"/>
    <w:rsid w:val="008A1DFD"/>
    <w:rsid w:val="008A1FB3"/>
    <w:rsid w:val="008A230B"/>
    <w:rsid w:val="008A238F"/>
    <w:rsid w:val="008A26F8"/>
    <w:rsid w:val="008A3E75"/>
    <w:rsid w:val="008A44D9"/>
    <w:rsid w:val="008A5AE9"/>
    <w:rsid w:val="008A5BD0"/>
    <w:rsid w:val="008A5C83"/>
    <w:rsid w:val="008A60A0"/>
    <w:rsid w:val="008A630F"/>
    <w:rsid w:val="008A72E6"/>
    <w:rsid w:val="008A752E"/>
    <w:rsid w:val="008A7A9B"/>
    <w:rsid w:val="008A7B63"/>
    <w:rsid w:val="008B0010"/>
    <w:rsid w:val="008B0928"/>
    <w:rsid w:val="008B1883"/>
    <w:rsid w:val="008B1EFA"/>
    <w:rsid w:val="008B31C8"/>
    <w:rsid w:val="008B3484"/>
    <w:rsid w:val="008B3FBC"/>
    <w:rsid w:val="008B4F69"/>
    <w:rsid w:val="008B5805"/>
    <w:rsid w:val="008B6AA8"/>
    <w:rsid w:val="008B6ED3"/>
    <w:rsid w:val="008B7120"/>
    <w:rsid w:val="008B73BF"/>
    <w:rsid w:val="008B75E8"/>
    <w:rsid w:val="008B77D5"/>
    <w:rsid w:val="008C0077"/>
    <w:rsid w:val="008C030B"/>
    <w:rsid w:val="008C0C1F"/>
    <w:rsid w:val="008C1A0D"/>
    <w:rsid w:val="008C2C6B"/>
    <w:rsid w:val="008C37EA"/>
    <w:rsid w:val="008C3D00"/>
    <w:rsid w:val="008C4CE9"/>
    <w:rsid w:val="008C599F"/>
    <w:rsid w:val="008C5A13"/>
    <w:rsid w:val="008C5FE6"/>
    <w:rsid w:val="008C6739"/>
    <w:rsid w:val="008C6A0E"/>
    <w:rsid w:val="008C6FDB"/>
    <w:rsid w:val="008C7552"/>
    <w:rsid w:val="008C7CCC"/>
    <w:rsid w:val="008C7D6F"/>
    <w:rsid w:val="008D1346"/>
    <w:rsid w:val="008D17FB"/>
    <w:rsid w:val="008D33E5"/>
    <w:rsid w:val="008D36FB"/>
    <w:rsid w:val="008D3E34"/>
    <w:rsid w:val="008D4B41"/>
    <w:rsid w:val="008D50D9"/>
    <w:rsid w:val="008D5526"/>
    <w:rsid w:val="008D57CE"/>
    <w:rsid w:val="008D65C4"/>
    <w:rsid w:val="008D66A5"/>
    <w:rsid w:val="008E021C"/>
    <w:rsid w:val="008E0B07"/>
    <w:rsid w:val="008E15A5"/>
    <w:rsid w:val="008E15EE"/>
    <w:rsid w:val="008E1D71"/>
    <w:rsid w:val="008E2457"/>
    <w:rsid w:val="008E2740"/>
    <w:rsid w:val="008E2D0D"/>
    <w:rsid w:val="008E2F06"/>
    <w:rsid w:val="008E3345"/>
    <w:rsid w:val="008E34EB"/>
    <w:rsid w:val="008E3970"/>
    <w:rsid w:val="008E4097"/>
    <w:rsid w:val="008E43CA"/>
    <w:rsid w:val="008E536C"/>
    <w:rsid w:val="008E580D"/>
    <w:rsid w:val="008E6825"/>
    <w:rsid w:val="008E6C6B"/>
    <w:rsid w:val="008E6EC7"/>
    <w:rsid w:val="008E6FE5"/>
    <w:rsid w:val="008E72CA"/>
    <w:rsid w:val="008E75E6"/>
    <w:rsid w:val="008E793C"/>
    <w:rsid w:val="008F0807"/>
    <w:rsid w:val="008F11E4"/>
    <w:rsid w:val="008F16DA"/>
    <w:rsid w:val="008F1FCB"/>
    <w:rsid w:val="008F2253"/>
    <w:rsid w:val="008F37B4"/>
    <w:rsid w:val="008F3A0F"/>
    <w:rsid w:val="008F3C7B"/>
    <w:rsid w:val="008F47F2"/>
    <w:rsid w:val="008F4D12"/>
    <w:rsid w:val="008F4E9D"/>
    <w:rsid w:val="008F6BC2"/>
    <w:rsid w:val="008F701E"/>
    <w:rsid w:val="008F7A76"/>
    <w:rsid w:val="008F7DBC"/>
    <w:rsid w:val="008F7F7C"/>
    <w:rsid w:val="00900DDA"/>
    <w:rsid w:val="00903311"/>
    <w:rsid w:val="009041E2"/>
    <w:rsid w:val="009054BB"/>
    <w:rsid w:val="00905BA9"/>
    <w:rsid w:val="0090677B"/>
    <w:rsid w:val="00906D79"/>
    <w:rsid w:val="00907AA5"/>
    <w:rsid w:val="00907BD1"/>
    <w:rsid w:val="00910B33"/>
    <w:rsid w:val="00910DD6"/>
    <w:rsid w:val="00910EA2"/>
    <w:rsid w:val="00911233"/>
    <w:rsid w:val="00911AE4"/>
    <w:rsid w:val="00911E85"/>
    <w:rsid w:val="00912720"/>
    <w:rsid w:val="0091310C"/>
    <w:rsid w:val="00913CE9"/>
    <w:rsid w:val="00914A75"/>
    <w:rsid w:val="0091557E"/>
    <w:rsid w:val="00915F9C"/>
    <w:rsid w:val="009168EA"/>
    <w:rsid w:val="009169DB"/>
    <w:rsid w:val="00916B29"/>
    <w:rsid w:val="00917D7E"/>
    <w:rsid w:val="00917F26"/>
    <w:rsid w:val="00920098"/>
    <w:rsid w:val="009207BF"/>
    <w:rsid w:val="009208CA"/>
    <w:rsid w:val="00921F79"/>
    <w:rsid w:val="00922BF3"/>
    <w:rsid w:val="00922C46"/>
    <w:rsid w:val="00923318"/>
    <w:rsid w:val="009236AE"/>
    <w:rsid w:val="00923A7B"/>
    <w:rsid w:val="00924418"/>
    <w:rsid w:val="00924BE3"/>
    <w:rsid w:val="009263FA"/>
    <w:rsid w:val="00926CA8"/>
    <w:rsid w:val="00926EC8"/>
    <w:rsid w:val="00927006"/>
    <w:rsid w:val="00927314"/>
    <w:rsid w:val="0092793F"/>
    <w:rsid w:val="009279F9"/>
    <w:rsid w:val="00927A80"/>
    <w:rsid w:val="009303ED"/>
    <w:rsid w:val="00930C3D"/>
    <w:rsid w:val="0093100F"/>
    <w:rsid w:val="0093379D"/>
    <w:rsid w:val="00933BD9"/>
    <w:rsid w:val="00933E38"/>
    <w:rsid w:val="00933EC3"/>
    <w:rsid w:val="00933EE8"/>
    <w:rsid w:val="00934269"/>
    <w:rsid w:val="00934A8E"/>
    <w:rsid w:val="00935723"/>
    <w:rsid w:val="00935ADC"/>
    <w:rsid w:val="009365F8"/>
    <w:rsid w:val="00936913"/>
    <w:rsid w:val="00936C27"/>
    <w:rsid w:val="009375B5"/>
    <w:rsid w:val="00937FAA"/>
    <w:rsid w:val="009403F3"/>
    <w:rsid w:val="00940AB8"/>
    <w:rsid w:val="00940E30"/>
    <w:rsid w:val="009413A1"/>
    <w:rsid w:val="0094167C"/>
    <w:rsid w:val="00942589"/>
    <w:rsid w:val="00942D31"/>
    <w:rsid w:val="00943C3E"/>
    <w:rsid w:val="00945126"/>
    <w:rsid w:val="00945215"/>
    <w:rsid w:val="00945560"/>
    <w:rsid w:val="0094620B"/>
    <w:rsid w:val="009467FD"/>
    <w:rsid w:val="00946E7E"/>
    <w:rsid w:val="00946FDB"/>
    <w:rsid w:val="00947283"/>
    <w:rsid w:val="0094779E"/>
    <w:rsid w:val="00950C55"/>
    <w:rsid w:val="009514BD"/>
    <w:rsid w:val="009516D9"/>
    <w:rsid w:val="00952633"/>
    <w:rsid w:val="00952BA1"/>
    <w:rsid w:val="00952EE8"/>
    <w:rsid w:val="00953837"/>
    <w:rsid w:val="00953CD0"/>
    <w:rsid w:val="00954A99"/>
    <w:rsid w:val="0095575D"/>
    <w:rsid w:val="009567BB"/>
    <w:rsid w:val="0095789B"/>
    <w:rsid w:val="0096009A"/>
    <w:rsid w:val="00960A85"/>
    <w:rsid w:val="00960AFE"/>
    <w:rsid w:val="00960F09"/>
    <w:rsid w:val="00962A42"/>
    <w:rsid w:val="009630FE"/>
    <w:rsid w:val="009637EB"/>
    <w:rsid w:val="0096454F"/>
    <w:rsid w:val="009655C7"/>
    <w:rsid w:val="00965607"/>
    <w:rsid w:val="00965C2F"/>
    <w:rsid w:val="00965E19"/>
    <w:rsid w:val="0096648C"/>
    <w:rsid w:val="009702D2"/>
    <w:rsid w:val="009707EC"/>
    <w:rsid w:val="00971B9A"/>
    <w:rsid w:val="00971CC4"/>
    <w:rsid w:val="00971D77"/>
    <w:rsid w:val="00971E7A"/>
    <w:rsid w:val="00972029"/>
    <w:rsid w:val="0097246B"/>
    <w:rsid w:val="00972508"/>
    <w:rsid w:val="00972563"/>
    <w:rsid w:val="009727BD"/>
    <w:rsid w:val="00972D82"/>
    <w:rsid w:val="00972E5A"/>
    <w:rsid w:val="009731BE"/>
    <w:rsid w:val="00973D17"/>
    <w:rsid w:val="0097443A"/>
    <w:rsid w:val="00974911"/>
    <w:rsid w:val="009753DD"/>
    <w:rsid w:val="00975C89"/>
    <w:rsid w:val="009766B7"/>
    <w:rsid w:val="00976DB0"/>
    <w:rsid w:val="00977B12"/>
    <w:rsid w:val="009813B4"/>
    <w:rsid w:val="00982B5F"/>
    <w:rsid w:val="0098321D"/>
    <w:rsid w:val="00983DF5"/>
    <w:rsid w:val="00983E96"/>
    <w:rsid w:val="0098410C"/>
    <w:rsid w:val="00985038"/>
    <w:rsid w:val="00985477"/>
    <w:rsid w:val="00986351"/>
    <w:rsid w:val="0098700D"/>
    <w:rsid w:val="00990007"/>
    <w:rsid w:val="00990395"/>
    <w:rsid w:val="009905A6"/>
    <w:rsid w:val="00990980"/>
    <w:rsid w:val="00990D59"/>
    <w:rsid w:val="009913B0"/>
    <w:rsid w:val="009922D6"/>
    <w:rsid w:val="009923DE"/>
    <w:rsid w:val="0099342B"/>
    <w:rsid w:val="0099397F"/>
    <w:rsid w:val="00993AD0"/>
    <w:rsid w:val="00993E40"/>
    <w:rsid w:val="00994E09"/>
    <w:rsid w:val="00994FB2"/>
    <w:rsid w:val="00997400"/>
    <w:rsid w:val="009974A0"/>
    <w:rsid w:val="00997DC7"/>
    <w:rsid w:val="009A081C"/>
    <w:rsid w:val="009A09A8"/>
    <w:rsid w:val="009A0B19"/>
    <w:rsid w:val="009A0B86"/>
    <w:rsid w:val="009A0D1E"/>
    <w:rsid w:val="009A0D2F"/>
    <w:rsid w:val="009A116F"/>
    <w:rsid w:val="009A2EC6"/>
    <w:rsid w:val="009A340C"/>
    <w:rsid w:val="009A3466"/>
    <w:rsid w:val="009A3A2D"/>
    <w:rsid w:val="009A4A15"/>
    <w:rsid w:val="009A4C6F"/>
    <w:rsid w:val="009A4FF0"/>
    <w:rsid w:val="009A5696"/>
    <w:rsid w:val="009A5AA9"/>
    <w:rsid w:val="009A61BA"/>
    <w:rsid w:val="009A7E9E"/>
    <w:rsid w:val="009B0824"/>
    <w:rsid w:val="009B16D3"/>
    <w:rsid w:val="009B1711"/>
    <w:rsid w:val="009B1817"/>
    <w:rsid w:val="009B1EA8"/>
    <w:rsid w:val="009B202B"/>
    <w:rsid w:val="009B243C"/>
    <w:rsid w:val="009B2744"/>
    <w:rsid w:val="009B338C"/>
    <w:rsid w:val="009B3709"/>
    <w:rsid w:val="009B37EB"/>
    <w:rsid w:val="009B4553"/>
    <w:rsid w:val="009B4B2B"/>
    <w:rsid w:val="009B4B4C"/>
    <w:rsid w:val="009B5FE6"/>
    <w:rsid w:val="009B61A2"/>
    <w:rsid w:val="009B699B"/>
    <w:rsid w:val="009B6B51"/>
    <w:rsid w:val="009B6F67"/>
    <w:rsid w:val="009B7D00"/>
    <w:rsid w:val="009C0932"/>
    <w:rsid w:val="009C0C1A"/>
    <w:rsid w:val="009C1855"/>
    <w:rsid w:val="009C1865"/>
    <w:rsid w:val="009C19F3"/>
    <w:rsid w:val="009C1DF3"/>
    <w:rsid w:val="009C1ED0"/>
    <w:rsid w:val="009C2785"/>
    <w:rsid w:val="009C370F"/>
    <w:rsid w:val="009C39BC"/>
    <w:rsid w:val="009C41B5"/>
    <w:rsid w:val="009C4B19"/>
    <w:rsid w:val="009C50DF"/>
    <w:rsid w:val="009C5142"/>
    <w:rsid w:val="009C57FA"/>
    <w:rsid w:val="009C6E42"/>
    <w:rsid w:val="009C70A7"/>
    <w:rsid w:val="009C7151"/>
    <w:rsid w:val="009D014B"/>
    <w:rsid w:val="009D0560"/>
    <w:rsid w:val="009D0F48"/>
    <w:rsid w:val="009D19DA"/>
    <w:rsid w:val="009D249C"/>
    <w:rsid w:val="009D24E1"/>
    <w:rsid w:val="009D2B81"/>
    <w:rsid w:val="009D3048"/>
    <w:rsid w:val="009D35A3"/>
    <w:rsid w:val="009D4887"/>
    <w:rsid w:val="009D50B5"/>
    <w:rsid w:val="009D53BF"/>
    <w:rsid w:val="009D5703"/>
    <w:rsid w:val="009D5B1D"/>
    <w:rsid w:val="009D5B71"/>
    <w:rsid w:val="009D5BB4"/>
    <w:rsid w:val="009D6B9D"/>
    <w:rsid w:val="009D6E7F"/>
    <w:rsid w:val="009D795B"/>
    <w:rsid w:val="009E01F3"/>
    <w:rsid w:val="009E09C6"/>
    <w:rsid w:val="009E0A31"/>
    <w:rsid w:val="009E0B9F"/>
    <w:rsid w:val="009E0BB3"/>
    <w:rsid w:val="009E37D3"/>
    <w:rsid w:val="009E3984"/>
    <w:rsid w:val="009E39FA"/>
    <w:rsid w:val="009E3D00"/>
    <w:rsid w:val="009E46AB"/>
    <w:rsid w:val="009E4CE9"/>
    <w:rsid w:val="009E4EC1"/>
    <w:rsid w:val="009E53FF"/>
    <w:rsid w:val="009E574F"/>
    <w:rsid w:val="009E6395"/>
    <w:rsid w:val="009E63E0"/>
    <w:rsid w:val="009E64BF"/>
    <w:rsid w:val="009E6C0B"/>
    <w:rsid w:val="009E6F05"/>
    <w:rsid w:val="009E6F31"/>
    <w:rsid w:val="009E757E"/>
    <w:rsid w:val="009E7674"/>
    <w:rsid w:val="009F0B74"/>
    <w:rsid w:val="009F0FA4"/>
    <w:rsid w:val="009F12CE"/>
    <w:rsid w:val="009F1321"/>
    <w:rsid w:val="009F185B"/>
    <w:rsid w:val="009F199E"/>
    <w:rsid w:val="009F28BA"/>
    <w:rsid w:val="009F29EE"/>
    <w:rsid w:val="009F3013"/>
    <w:rsid w:val="009F33C1"/>
    <w:rsid w:val="009F3EFE"/>
    <w:rsid w:val="009F4AC0"/>
    <w:rsid w:val="009F4C1F"/>
    <w:rsid w:val="009F4D74"/>
    <w:rsid w:val="009F67C7"/>
    <w:rsid w:val="009F754C"/>
    <w:rsid w:val="009F7B7D"/>
    <w:rsid w:val="009F7E7F"/>
    <w:rsid w:val="00A00691"/>
    <w:rsid w:val="00A0080A"/>
    <w:rsid w:val="00A00DF2"/>
    <w:rsid w:val="00A00F6F"/>
    <w:rsid w:val="00A0166E"/>
    <w:rsid w:val="00A01B26"/>
    <w:rsid w:val="00A01C07"/>
    <w:rsid w:val="00A02026"/>
    <w:rsid w:val="00A02A6F"/>
    <w:rsid w:val="00A02BD0"/>
    <w:rsid w:val="00A02CFB"/>
    <w:rsid w:val="00A03359"/>
    <w:rsid w:val="00A03798"/>
    <w:rsid w:val="00A04378"/>
    <w:rsid w:val="00A043E8"/>
    <w:rsid w:val="00A04FC3"/>
    <w:rsid w:val="00A05034"/>
    <w:rsid w:val="00A0509D"/>
    <w:rsid w:val="00A0514D"/>
    <w:rsid w:val="00A056D6"/>
    <w:rsid w:val="00A05811"/>
    <w:rsid w:val="00A05967"/>
    <w:rsid w:val="00A05C84"/>
    <w:rsid w:val="00A06FCA"/>
    <w:rsid w:val="00A0712B"/>
    <w:rsid w:val="00A075AE"/>
    <w:rsid w:val="00A10DEE"/>
    <w:rsid w:val="00A12067"/>
    <w:rsid w:val="00A12301"/>
    <w:rsid w:val="00A1239B"/>
    <w:rsid w:val="00A12A0A"/>
    <w:rsid w:val="00A12F46"/>
    <w:rsid w:val="00A136BA"/>
    <w:rsid w:val="00A138DA"/>
    <w:rsid w:val="00A145B9"/>
    <w:rsid w:val="00A14631"/>
    <w:rsid w:val="00A1534F"/>
    <w:rsid w:val="00A15BF9"/>
    <w:rsid w:val="00A15D90"/>
    <w:rsid w:val="00A15EDC"/>
    <w:rsid w:val="00A16B7F"/>
    <w:rsid w:val="00A175AC"/>
    <w:rsid w:val="00A17BE4"/>
    <w:rsid w:val="00A17D50"/>
    <w:rsid w:val="00A17E3B"/>
    <w:rsid w:val="00A23280"/>
    <w:rsid w:val="00A233B4"/>
    <w:rsid w:val="00A2360D"/>
    <w:rsid w:val="00A23817"/>
    <w:rsid w:val="00A23AA1"/>
    <w:rsid w:val="00A23C3D"/>
    <w:rsid w:val="00A23C40"/>
    <w:rsid w:val="00A2401B"/>
    <w:rsid w:val="00A2456D"/>
    <w:rsid w:val="00A24CD8"/>
    <w:rsid w:val="00A24D6A"/>
    <w:rsid w:val="00A2514D"/>
    <w:rsid w:val="00A25340"/>
    <w:rsid w:val="00A262B4"/>
    <w:rsid w:val="00A264AA"/>
    <w:rsid w:val="00A26D4E"/>
    <w:rsid w:val="00A272E9"/>
    <w:rsid w:val="00A276EB"/>
    <w:rsid w:val="00A27B3E"/>
    <w:rsid w:val="00A27CBC"/>
    <w:rsid w:val="00A27CDB"/>
    <w:rsid w:val="00A27E45"/>
    <w:rsid w:val="00A305A1"/>
    <w:rsid w:val="00A30D9F"/>
    <w:rsid w:val="00A31CAE"/>
    <w:rsid w:val="00A31F08"/>
    <w:rsid w:val="00A3354D"/>
    <w:rsid w:val="00A33885"/>
    <w:rsid w:val="00A339EC"/>
    <w:rsid w:val="00A33EF5"/>
    <w:rsid w:val="00A341E5"/>
    <w:rsid w:val="00A351AD"/>
    <w:rsid w:val="00A351CC"/>
    <w:rsid w:val="00A35539"/>
    <w:rsid w:val="00A3587C"/>
    <w:rsid w:val="00A35B39"/>
    <w:rsid w:val="00A36409"/>
    <w:rsid w:val="00A36E04"/>
    <w:rsid w:val="00A403B8"/>
    <w:rsid w:val="00A40CC6"/>
    <w:rsid w:val="00A411F0"/>
    <w:rsid w:val="00A42780"/>
    <w:rsid w:val="00A42E52"/>
    <w:rsid w:val="00A432B3"/>
    <w:rsid w:val="00A4343B"/>
    <w:rsid w:val="00A437C3"/>
    <w:rsid w:val="00A43978"/>
    <w:rsid w:val="00A45B6B"/>
    <w:rsid w:val="00A45BFF"/>
    <w:rsid w:val="00A46245"/>
    <w:rsid w:val="00A46728"/>
    <w:rsid w:val="00A46AD3"/>
    <w:rsid w:val="00A4792F"/>
    <w:rsid w:val="00A47CC7"/>
    <w:rsid w:val="00A502A2"/>
    <w:rsid w:val="00A504F5"/>
    <w:rsid w:val="00A5066D"/>
    <w:rsid w:val="00A50C42"/>
    <w:rsid w:val="00A50EC1"/>
    <w:rsid w:val="00A51672"/>
    <w:rsid w:val="00A52CAA"/>
    <w:rsid w:val="00A530D4"/>
    <w:rsid w:val="00A538E7"/>
    <w:rsid w:val="00A53C75"/>
    <w:rsid w:val="00A543B3"/>
    <w:rsid w:val="00A54BED"/>
    <w:rsid w:val="00A555F1"/>
    <w:rsid w:val="00A55D4D"/>
    <w:rsid w:val="00A56603"/>
    <w:rsid w:val="00A5687C"/>
    <w:rsid w:val="00A57390"/>
    <w:rsid w:val="00A57484"/>
    <w:rsid w:val="00A57996"/>
    <w:rsid w:val="00A60032"/>
    <w:rsid w:val="00A60217"/>
    <w:rsid w:val="00A61BB4"/>
    <w:rsid w:val="00A61CF3"/>
    <w:rsid w:val="00A62ADC"/>
    <w:rsid w:val="00A62F8D"/>
    <w:rsid w:val="00A63F57"/>
    <w:rsid w:val="00A641E0"/>
    <w:rsid w:val="00A646C7"/>
    <w:rsid w:val="00A647C4"/>
    <w:rsid w:val="00A65058"/>
    <w:rsid w:val="00A65DCB"/>
    <w:rsid w:val="00A66831"/>
    <w:rsid w:val="00A67141"/>
    <w:rsid w:val="00A67242"/>
    <w:rsid w:val="00A6750D"/>
    <w:rsid w:val="00A6766E"/>
    <w:rsid w:val="00A7082E"/>
    <w:rsid w:val="00A710BB"/>
    <w:rsid w:val="00A71289"/>
    <w:rsid w:val="00A71A71"/>
    <w:rsid w:val="00A724B3"/>
    <w:rsid w:val="00A728B6"/>
    <w:rsid w:val="00A75F36"/>
    <w:rsid w:val="00A766C1"/>
    <w:rsid w:val="00A76E2A"/>
    <w:rsid w:val="00A773F3"/>
    <w:rsid w:val="00A80531"/>
    <w:rsid w:val="00A809E3"/>
    <w:rsid w:val="00A80D7C"/>
    <w:rsid w:val="00A81A6D"/>
    <w:rsid w:val="00A81B2F"/>
    <w:rsid w:val="00A82606"/>
    <w:rsid w:val="00A82736"/>
    <w:rsid w:val="00A82813"/>
    <w:rsid w:val="00A82D66"/>
    <w:rsid w:val="00A82E82"/>
    <w:rsid w:val="00A83B46"/>
    <w:rsid w:val="00A83D25"/>
    <w:rsid w:val="00A8459A"/>
    <w:rsid w:val="00A85334"/>
    <w:rsid w:val="00A8551E"/>
    <w:rsid w:val="00A8639E"/>
    <w:rsid w:val="00A865A8"/>
    <w:rsid w:val="00A87AA7"/>
    <w:rsid w:val="00A907B0"/>
    <w:rsid w:val="00A90992"/>
    <w:rsid w:val="00A90B0C"/>
    <w:rsid w:val="00A913AA"/>
    <w:rsid w:val="00A92D29"/>
    <w:rsid w:val="00A93BF3"/>
    <w:rsid w:val="00A95018"/>
    <w:rsid w:val="00A961C3"/>
    <w:rsid w:val="00A962F4"/>
    <w:rsid w:val="00A96F0F"/>
    <w:rsid w:val="00AA0B7B"/>
    <w:rsid w:val="00AA154D"/>
    <w:rsid w:val="00AA17FB"/>
    <w:rsid w:val="00AA18C3"/>
    <w:rsid w:val="00AA225D"/>
    <w:rsid w:val="00AA26D4"/>
    <w:rsid w:val="00AA31FF"/>
    <w:rsid w:val="00AA62B2"/>
    <w:rsid w:val="00AA6568"/>
    <w:rsid w:val="00AA73E0"/>
    <w:rsid w:val="00AB048F"/>
    <w:rsid w:val="00AB2ABD"/>
    <w:rsid w:val="00AB3777"/>
    <w:rsid w:val="00AB3789"/>
    <w:rsid w:val="00AB3B7D"/>
    <w:rsid w:val="00AB3C8B"/>
    <w:rsid w:val="00AB40AD"/>
    <w:rsid w:val="00AB4C1F"/>
    <w:rsid w:val="00AB508E"/>
    <w:rsid w:val="00AB50AA"/>
    <w:rsid w:val="00AB5BCA"/>
    <w:rsid w:val="00AB62EB"/>
    <w:rsid w:val="00AB664E"/>
    <w:rsid w:val="00AB693B"/>
    <w:rsid w:val="00AB7B93"/>
    <w:rsid w:val="00AB7F43"/>
    <w:rsid w:val="00AC03F4"/>
    <w:rsid w:val="00AC06B1"/>
    <w:rsid w:val="00AC104C"/>
    <w:rsid w:val="00AC145B"/>
    <w:rsid w:val="00AC1E2B"/>
    <w:rsid w:val="00AC1FC7"/>
    <w:rsid w:val="00AC2671"/>
    <w:rsid w:val="00AC271E"/>
    <w:rsid w:val="00AC308D"/>
    <w:rsid w:val="00AC34A6"/>
    <w:rsid w:val="00AC35C9"/>
    <w:rsid w:val="00AC3B81"/>
    <w:rsid w:val="00AC439F"/>
    <w:rsid w:val="00AC4464"/>
    <w:rsid w:val="00AC4A9F"/>
    <w:rsid w:val="00AC71BA"/>
    <w:rsid w:val="00AC7596"/>
    <w:rsid w:val="00AD06DC"/>
    <w:rsid w:val="00AD0822"/>
    <w:rsid w:val="00AD098A"/>
    <w:rsid w:val="00AD0FA4"/>
    <w:rsid w:val="00AD143C"/>
    <w:rsid w:val="00AD16BF"/>
    <w:rsid w:val="00AD1A16"/>
    <w:rsid w:val="00AD1A20"/>
    <w:rsid w:val="00AD1E44"/>
    <w:rsid w:val="00AD1E6A"/>
    <w:rsid w:val="00AD330B"/>
    <w:rsid w:val="00AD3555"/>
    <w:rsid w:val="00AD3DAB"/>
    <w:rsid w:val="00AD3E48"/>
    <w:rsid w:val="00AD4A41"/>
    <w:rsid w:val="00AD4DB9"/>
    <w:rsid w:val="00AD6FFC"/>
    <w:rsid w:val="00AD7599"/>
    <w:rsid w:val="00AD76C1"/>
    <w:rsid w:val="00AE0ED3"/>
    <w:rsid w:val="00AE1875"/>
    <w:rsid w:val="00AE317F"/>
    <w:rsid w:val="00AE342E"/>
    <w:rsid w:val="00AE34AF"/>
    <w:rsid w:val="00AE3E64"/>
    <w:rsid w:val="00AE429A"/>
    <w:rsid w:val="00AE4538"/>
    <w:rsid w:val="00AE478D"/>
    <w:rsid w:val="00AE482B"/>
    <w:rsid w:val="00AE5909"/>
    <w:rsid w:val="00AE5B65"/>
    <w:rsid w:val="00AE5FBD"/>
    <w:rsid w:val="00AE6252"/>
    <w:rsid w:val="00AE6713"/>
    <w:rsid w:val="00AE6CA2"/>
    <w:rsid w:val="00AE6E9E"/>
    <w:rsid w:val="00AF0C57"/>
    <w:rsid w:val="00AF166D"/>
    <w:rsid w:val="00AF1CC7"/>
    <w:rsid w:val="00AF1F1E"/>
    <w:rsid w:val="00AF34C1"/>
    <w:rsid w:val="00AF37BF"/>
    <w:rsid w:val="00AF3C0D"/>
    <w:rsid w:val="00AF3CE6"/>
    <w:rsid w:val="00AF3E49"/>
    <w:rsid w:val="00AF3E9C"/>
    <w:rsid w:val="00AF4DA7"/>
    <w:rsid w:val="00AF5424"/>
    <w:rsid w:val="00AF5AD9"/>
    <w:rsid w:val="00AF5B2C"/>
    <w:rsid w:val="00AF642B"/>
    <w:rsid w:val="00AF64A3"/>
    <w:rsid w:val="00AF7368"/>
    <w:rsid w:val="00AF759E"/>
    <w:rsid w:val="00AF7B9A"/>
    <w:rsid w:val="00AF7CAA"/>
    <w:rsid w:val="00AF7DD4"/>
    <w:rsid w:val="00B00FB5"/>
    <w:rsid w:val="00B010E0"/>
    <w:rsid w:val="00B01E35"/>
    <w:rsid w:val="00B02255"/>
    <w:rsid w:val="00B0298C"/>
    <w:rsid w:val="00B03328"/>
    <w:rsid w:val="00B03405"/>
    <w:rsid w:val="00B03A56"/>
    <w:rsid w:val="00B03F37"/>
    <w:rsid w:val="00B04C74"/>
    <w:rsid w:val="00B055FF"/>
    <w:rsid w:val="00B057BD"/>
    <w:rsid w:val="00B057E5"/>
    <w:rsid w:val="00B05D74"/>
    <w:rsid w:val="00B05FC5"/>
    <w:rsid w:val="00B0711F"/>
    <w:rsid w:val="00B07939"/>
    <w:rsid w:val="00B07C8A"/>
    <w:rsid w:val="00B07D20"/>
    <w:rsid w:val="00B10836"/>
    <w:rsid w:val="00B115BA"/>
    <w:rsid w:val="00B11651"/>
    <w:rsid w:val="00B116CC"/>
    <w:rsid w:val="00B119BB"/>
    <w:rsid w:val="00B11B27"/>
    <w:rsid w:val="00B13200"/>
    <w:rsid w:val="00B14153"/>
    <w:rsid w:val="00B14832"/>
    <w:rsid w:val="00B15BEB"/>
    <w:rsid w:val="00B15D4A"/>
    <w:rsid w:val="00B172D1"/>
    <w:rsid w:val="00B17453"/>
    <w:rsid w:val="00B176CF"/>
    <w:rsid w:val="00B1777D"/>
    <w:rsid w:val="00B17975"/>
    <w:rsid w:val="00B17A71"/>
    <w:rsid w:val="00B17EE2"/>
    <w:rsid w:val="00B2041C"/>
    <w:rsid w:val="00B207C6"/>
    <w:rsid w:val="00B21B3F"/>
    <w:rsid w:val="00B223BC"/>
    <w:rsid w:val="00B22FE1"/>
    <w:rsid w:val="00B2321A"/>
    <w:rsid w:val="00B232DA"/>
    <w:rsid w:val="00B233F4"/>
    <w:rsid w:val="00B23E8C"/>
    <w:rsid w:val="00B24380"/>
    <w:rsid w:val="00B2478D"/>
    <w:rsid w:val="00B2512A"/>
    <w:rsid w:val="00B25379"/>
    <w:rsid w:val="00B26116"/>
    <w:rsid w:val="00B2617F"/>
    <w:rsid w:val="00B2625A"/>
    <w:rsid w:val="00B27B08"/>
    <w:rsid w:val="00B27C59"/>
    <w:rsid w:val="00B27E11"/>
    <w:rsid w:val="00B302FE"/>
    <w:rsid w:val="00B3049C"/>
    <w:rsid w:val="00B30561"/>
    <w:rsid w:val="00B32048"/>
    <w:rsid w:val="00B32489"/>
    <w:rsid w:val="00B32B5F"/>
    <w:rsid w:val="00B33985"/>
    <w:rsid w:val="00B33C6F"/>
    <w:rsid w:val="00B33C75"/>
    <w:rsid w:val="00B341CB"/>
    <w:rsid w:val="00B34C01"/>
    <w:rsid w:val="00B352B9"/>
    <w:rsid w:val="00B355FF"/>
    <w:rsid w:val="00B36A98"/>
    <w:rsid w:val="00B36C87"/>
    <w:rsid w:val="00B370C9"/>
    <w:rsid w:val="00B374D4"/>
    <w:rsid w:val="00B37C62"/>
    <w:rsid w:val="00B4060A"/>
    <w:rsid w:val="00B40678"/>
    <w:rsid w:val="00B408EC"/>
    <w:rsid w:val="00B41531"/>
    <w:rsid w:val="00B416C4"/>
    <w:rsid w:val="00B418EA"/>
    <w:rsid w:val="00B41E63"/>
    <w:rsid w:val="00B41F3A"/>
    <w:rsid w:val="00B4233D"/>
    <w:rsid w:val="00B44252"/>
    <w:rsid w:val="00B445B1"/>
    <w:rsid w:val="00B46317"/>
    <w:rsid w:val="00B46ECE"/>
    <w:rsid w:val="00B47198"/>
    <w:rsid w:val="00B477C6"/>
    <w:rsid w:val="00B47E27"/>
    <w:rsid w:val="00B505F0"/>
    <w:rsid w:val="00B50A4C"/>
    <w:rsid w:val="00B52276"/>
    <w:rsid w:val="00B52917"/>
    <w:rsid w:val="00B52DFA"/>
    <w:rsid w:val="00B53326"/>
    <w:rsid w:val="00B545B5"/>
    <w:rsid w:val="00B554D6"/>
    <w:rsid w:val="00B554EF"/>
    <w:rsid w:val="00B55DBA"/>
    <w:rsid w:val="00B56136"/>
    <w:rsid w:val="00B561F2"/>
    <w:rsid w:val="00B56C66"/>
    <w:rsid w:val="00B57247"/>
    <w:rsid w:val="00B573B6"/>
    <w:rsid w:val="00B57A97"/>
    <w:rsid w:val="00B6235D"/>
    <w:rsid w:val="00B63154"/>
    <w:rsid w:val="00B634E4"/>
    <w:rsid w:val="00B6363F"/>
    <w:rsid w:val="00B638CC"/>
    <w:rsid w:val="00B64916"/>
    <w:rsid w:val="00B651AB"/>
    <w:rsid w:val="00B657CB"/>
    <w:rsid w:val="00B659F8"/>
    <w:rsid w:val="00B668F1"/>
    <w:rsid w:val="00B672C1"/>
    <w:rsid w:val="00B676BB"/>
    <w:rsid w:val="00B70B4E"/>
    <w:rsid w:val="00B70F9A"/>
    <w:rsid w:val="00B71AD2"/>
    <w:rsid w:val="00B727D1"/>
    <w:rsid w:val="00B73226"/>
    <w:rsid w:val="00B73404"/>
    <w:rsid w:val="00B73F12"/>
    <w:rsid w:val="00B74DF0"/>
    <w:rsid w:val="00B760A8"/>
    <w:rsid w:val="00B7672E"/>
    <w:rsid w:val="00B77ABC"/>
    <w:rsid w:val="00B77D96"/>
    <w:rsid w:val="00B80322"/>
    <w:rsid w:val="00B810D5"/>
    <w:rsid w:val="00B8171D"/>
    <w:rsid w:val="00B81EB4"/>
    <w:rsid w:val="00B81ED6"/>
    <w:rsid w:val="00B82FD3"/>
    <w:rsid w:val="00B831ED"/>
    <w:rsid w:val="00B83712"/>
    <w:rsid w:val="00B83E4F"/>
    <w:rsid w:val="00B83ECE"/>
    <w:rsid w:val="00B8436E"/>
    <w:rsid w:val="00B85EC8"/>
    <w:rsid w:val="00B8714D"/>
    <w:rsid w:val="00B87368"/>
    <w:rsid w:val="00B873FF"/>
    <w:rsid w:val="00B903CE"/>
    <w:rsid w:val="00B90634"/>
    <w:rsid w:val="00B90DA0"/>
    <w:rsid w:val="00B90E8B"/>
    <w:rsid w:val="00B9131D"/>
    <w:rsid w:val="00B91E61"/>
    <w:rsid w:val="00B92050"/>
    <w:rsid w:val="00B92C3F"/>
    <w:rsid w:val="00B937B8"/>
    <w:rsid w:val="00B93CD5"/>
    <w:rsid w:val="00B93FC4"/>
    <w:rsid w:val="00B940E8"/>
    <w:rsid w:val="00B9413C"/>
    <w:rsid w:val="00B9423D"/>
    <w:rsid w:val="00B94493"/>
    <w:rsid w:val="00B94A3A"/>
    <w:rsid w:val="00B9537A"/>
    <w:rsid w:val="00B96126"/>
    <w:rsid w:val="00B96973"/>
    <w:rsid w:val="00B971DC"/>
    <w:rsid w:val="00B976EE"/>
    <w:rsid w:val="00B97743"/>
    <w:rsid w:val="00B97950"/>
    <w:rsid w:val="00B97AF0"/>
    <w:rsid w:val="00B97B74"/>
    <w:rsid w:val="00BA04D5"/>
    <w:rsid w:val="00BA05E4"/>
    <w:rsid w:val="00BA0BDF"/>
    <w:rsid w:val="00BA11EE"/>
    <w:rsid w:val="00BA40ED"/>
    <w:rsid w:val="00BA4778"/>
    <w:rsid w:val="00BA4F74"/>
    <w:rsid w:val="00BA53BC"/>
    <w:rsid w:val="00BA6D38"/>
    <w:rsid w:val="00BA713F"/>
    <w:rsid w:val="00BA7B3B"/>
    <w:rsid w:val="00BA7D6B"/>
    <w:rsid w:val="00BA7FB2"/>
    <w:rsid w:val="00BB0CE5"/>
    <w:rsid w:val="00BB0F4D"/>
    <w:rsid w:val="00BB12A4"/>
    <w:rsid w:val="00BB155C"/>
    <w:rsid w:val="00BB2032"/>
    <w:rsid w:val="00BB2498"/>
    <w:rsid w:val="00BB260A"/>
    <w:rsid w:val="00BB349C"/>
    <w:rsid w:val="00BB4181"/>
    <w:rsid w:val="00BB452B"/>
    <w:rsid w:val="00BB47E2"/>
    <w:rsid w:val="00BB559A"/>
    <w:rsid w:val="00BB566C"/>
    <w:rsid w:val="00BB60BF"/>
    <w:rsid w:val="00BB6374"/>
    <w:rsid w:val="00BB6E24"/>
    <w:rsid w:val="00BB72DE"/>
    <w:rsid w:val="00BB74B0"/>
    <w:rsid w:val="00BB74DB"/>
    <w:rsid w:val="00BB7D57"/>
    <w:rsid w:val="00BC0B8F"/>
    <w:rsid w:val="00BC0CCC"/>
    <w:rsid w:val="00BC1755"/>
    <w:rsid w:val="00BC207A"/>
    <w:rsid w:val="00BC2775"/>
    <w:rsid w:val="00BC2AF3"/>
    <w:rsid w:val="00BC2D62"/>
    <w:rsid w:val="00BC4668"/>
    <w:rsid w:val="00BC5551"/>
    <w:rsid w:val="00BC6133"/>
    <w:rsid w:val="00BC6552"/>
    <w:rsid w:val="00BC6EB4"/>
    <w:rsid w:val="00BD00C3"/>
    <w:rsid w:val="00BD0B1B"/>
    <w:rsid w:val="00BD0DDF"/>
    <w:rsid w:val="00BD1DBF"/>
    <w:rsid w:val="00BD1E4D"/>
    <w:rsid w:val="00BD303E"/>
    <w:rsid w:val="00BD4507"/>
    <w:rsid w:val="00BD47D7"/>
    <w:rsid w:val="00BD6EB5"/>
    <w:rsid w:val="00BD7131"/>
    <w:rsid w:val="00BD7851"/>
    <w:rsid w:val="00BD7929"/>
    <w:rsid w:val="00BE0F97"/>
    <w:rsid w:val="00BE1057"/>
    <w:rsid w:val="00BE14AD"/>
    <w:rsid w:val="00BE1C2C"/>
    <w:rsid w:val="00BE1CC5"/>
    <w:rsid w:val="00BE2A34"/>
    <w:rsid w:val="00BE2A42"/>
    <w:rsid w:val="00BE2F5C"/>
    <w:rsid w:val="00BE31B3"/>
    <w:rsid w:val="00BE32C2"/>
    <w:rsid w:val="00BE33BE"/>
    <w:rsid w:val="00BE37B3"/>
    <w:rsid w:val="00BE3DFC"/>
    <w:rsid w:val="00BE404A"/>
    <w:rsid w:val="00BE416B"/>
    <w:rsid w:val="00BE53DE"/>
    <w:rsid w:val="00BE59CB"/>
    <w:rsid w:val="00BE5A05"/>
    <w:rsid w:val="00BE5F79"/>
    <w:rsid w:val="00BE6438"/>
    <w:rsid w:val="00BE64D2"/>
    <w:rsid w:val="00BE74D1"/>
    <w:rsid w:val="00BE7F9E"/>
    <w:rsid w:val="00BF176E"/>
    <w:rsid w:val="00BF1BBE"/>
    <w:rsid w:val="00BF1CFB"/>
    <w:rsid w:val="00BF29C3"/>
    <w:rsid w:val="00BF311F"/>
    <w:rsid w:val="00BF3EDE"/>
    <w:rsid w:val="00BF43ED"/>
    <w:rsid w:val="00BF447C"/>
    <w:rsid w:val="00BF4575"/>
    <w:rsid w:val="00BF4B3C"/>
    <w:rsid w:val="00BF50A3"/>
    <w:rsid w:val="00BF56D7"/>
    <w:rsid w:val="00BF5BC6"/>
    <w:rsid w:val="00BF704B"/>
    <w:rsid w:val="00BF7310"/>
    <w:rsid w:val="00BF767D"/>
    <w:rsid w:val="00BF77AB"/>
    <w:rsid w:val="00BF7D64"/>
    <w:rsid w:val="00C0056D"/>
    <w:rsid w:val="00C00FD2"/>
    <w:rsid w:val="00C01403"/>
    <w:rsid w:val="00C01884"/>
    <w:rsid w:val="00C018EB"/>
    <w:rsid w:val="00C026C4"/>
    <w:rsid w:val="00C02CF6"/>
    <w:rsid w:val="00C03EF1"/>
    <w:rsid w:val="00C04AB1"/>
    <w:rsid w:val="00C055DA"/>
    <w:rsid w:val="00C05CE6"/>
    <w:rsid w:val="00C0661A"/>
    <w:rsid w:val="00C06770"/>
    <w:rsid w:val="00C06E6A"/>
    <w:rsid w:val="00C075AC"/>
    <w:rsid w:val="00C075B3"/>
    <w:rsid w:val="00C07871"/>
    <w:rsid w:val="00C1073A"/>
    <w:rsid w:val="00C10846"/>
    <w:rsid w:val="00C10B55"/>
    <w:rsid w:val="00C10DE4"/>
    <w:rsid w:val="00C10E75"/>
    <w:rsid w:val="00C1147E"/>
    <w:rsid w:val="00C11487"/>
    <w:rsid w:val="00C121B8"/>
    <w:rsid w:val="00C134B6"/>
    <w:rsid w:val="00C135A4"/>
    <w:rsid w:val="00C13B14"/>
    <w:rsid w:val="00C13FBB"/>
    <w:rsid w:val="00C14661"/>
    <w:rsid w:val="00C14968"/>
    <w:rsid w:val="00C14998"/>
    <w:rsid w:val="00C14E53"/>
    <w:rsid w:val="00C15287"/>
    <w:rsid w:val="00C160CB"/>
    <w:rsid w:val="00C16404"/>
    <w:rsid w:val="00C16BB2"/>
    <w:rsid w:val="00C1703A"/>
    <w:rsid w:val="00C17486"/>
    <w:rsid w:val="00C174CE"/>
    <w:rsid w:val="00C17AAC"/>
    <w:rsid w:val="00C17EA9"/>
    <w:rsid w:val="00C20D8C"/>
    <w:rsid w:val="00C2140D"/>
    <w:rsid w:val="00C21921"/>
    <w:rsid w:val="00C21EAD"/>
    <w:rsid w:val="00C220C8"/>
    <w:rsid w:val="00C22128"/>
    <w:rsid w:val="00C22CA0"/>
    <w:rsid w:val="00C23403"/>
    <w:rsid w:val="00C2373F"/>
    <w:rsid w:val="00C23E94"/>
    <w:rsid w:val="00C2402A"/>
    <w:rsid w:val="00C24536"/>
    <w:rsid w:val="00C245FC"/>
    <w:rsid w:val="00C24C46"/>
    <w:rsid w:val="00C251B9"/>
    <w:rsid w:val="00C253C7"/>
    <w:rsid w:val="00C256AC"/>
    <w:rsid w:val="00C25738"/>
    <w:rsid w:val="00C25AFC"/>
    <w:rsid w:val="00C25BCA"/>
    <w:rsid w:val="00C25FCB"/>
    <w:rsid w:val="00C26B3D"/>
    <w:rsid w:val="00C2732C"/>
    <w:rsid w:val="00C30259"/>
    <w:rsid w:val="00C30285"/>
    <w:rsid w:val="00C3067C"/>
    <w:rsid w:val="00C30ABE"/>
    <w:rsid w:val="00C319FB"/>
    <w:rsid w:val="00C322C2"/>
    <w:rsid w:val="00C324BD"/>
    <w:rsid w:val="00C335A6"/>
    <w:rsid w:val="00C33A7E"/>
    <w:rsid w:val="00C3420D"/>
    <w:rsid w:val="00C3424F"/>
    <w:rsid w:val="00C34273"/>
    <w:rsid w:val="00C351E6"/>
    <w:rsid w:val="00C355D9"/>
    <w:rsid w:val="00C356DA"/>
    <w:rsid w:val="00C36EF8"/>
    <w:rsid w:val="00C4012C"/>
    <w:rsid w:val="00C401AE"/>
    <w:rsid w:val="00C4049C"/>
    <w:rsid w:val="00C40633"/>
    <w:rsid w:val="00C4079C"/>
    <w:rsid w:val="00C40C70"/>
    <w:rsid w:val="00C40F3E"/>
    <w:rsid w:val="00C411F6"/>
    <w:rsid w:val="00C41911"/>
    <w:rsid w:val="00C41F7F"/>
    <w:rsid w:val="00C4229A"/>
    <w:rsid w:val="00C42CAE"/>
    <w:rsid w:val="00C43267"/>
    <w:rsid w:val="00C43275"/>
    <w:rsid w:val="00C43906"/>
    <w:rsid w:val="00C44103"/>
    <w:rsid w:val="00C443DC"/>
    <w:rsid w:val="00C4479E"/>
    <w:rsid w:val="00C4485F"/>
    <w:rsid w:val="00C4499B"/>
    <w:rsid w:val="00C46388"/>
    <w:rsid w:val="00C46D60"/>
    <w:rsid w:val="00C47B73"/>
    <w:rsid w:val="00C5042F"/>
    <w:rsid w:val="00C50516"/>
    <w:rsid w:val="00C5098E"/>
    <w:rsid w:val="00C50A40"/>
    <w:rsid w:val="00C5111B"/>
    <w:rsid w:val="00C51CBC"/>
    <w:rsid w:val="00C52141"/>
    <w:rsid w:val="00C5254E"/>
    <w:rsid w:val="00C526A2"/>
    <w:rsid w:val="00C52EB9"/>
    <w:rsid w:val="00C53072"/>
    <w:rsid w:val="00C53D86"/>
    <w:rsid w:val="00C544E3"/>
    <w:rsid w:val="00C5671B"/>
    <w:rsid w:val="00C56EB2"/>
    <w:rsid w:val="00C57A90"/>
    <w:rsid w:val="00C57E37"/>
    <w:rsid w:val="00C60248"/>
    <w:rsid w:val="00C61169"/>
    <w:rsid w:val="00C61A57"/>
    <w:rsid w:val="00C62043"/>
    <w:rsid w:val="00C6292D"/>
    <w:rsid w:val="00C62C0A"/>
    <w:rsid w:val="00C6333B"/>
    <w:rsid w:val="00C6341B"/>
    <w:rsid w:val="00C639A2"/>
    <w:rsid w:val="00C63C41"/>
    <w:rsid w:val="00C63FBF"/>
    <w:rsid w:val="00C63FF6"/>
    <w:rsid w:val="00C64162"/>
    <w:rsid w:val="00C64777"/>
    <w:rsid w:val="00C64A76"/>
    <w:rsid w:val="00C65365"/>
    <w:rsid w:val="00C65444"/>
    <w:rsid w:val="00C65ED1"/>
    <w:rsid w:val="00C664FB"/>
    <w:rsid w:val="00C666DF"/>
    <w:rsid w:val="00C7002E"/>
    <w:rsid w:val="00C71A84"/>
    <w:rsid w:val="00C73190"/>
    <w:rsid w:val="00C7346B"/>
    <w:rsid w:val="00C738E0"/>
    <w:rsid w:val="00C74F70"/>
    <w:rsid w:val="00C758D4"/>
    <w:rsid w:val="00C75FFC"/>
    <w:rsid w:val="00C761E7"/>
    <w:rsid w:val="00C7631D"/>
    <w:rsid w:val="00C76DDB"/>
    <w:rsid w:val="00C77309"/>
    <w:rsid w:val="00C774D2"/>
    <w:rsid w:val="00C801F5"/>
    <w:rsid w:val="00C8046B"/>
    <w:rsid w:val="00C808E3"/>
    <w:rsid w:val="00C8093A"/>
    <w:rsid w:val="00C80969"/>
    <w:rsid w:val="00C80C6D"/>
    <w:rsid w:val="00C81052"/>
    <w:rsid w:val="00C81176"/>
    <w:rsid w:val="00C819A3"/>
    <w:rsid w:val="00C81A79"/>
    <w:rsid w:val="00C81F31"/>
    <w:rsid w:val="00C81F87"/>
    <w:rsid w:val="00C82B89"/>
    <w:rsid w:val="00C82D7F"/>
    <w:rsid w:val="00C8315A"/>
    <w:rsid w:val="00C841F0"/>
    <w:rsid w:val="00C8543F"/>
    <w:rsid w:val="00C85D73"/>
    <w:rsid w:val="00C86741"/>
    <w:rsid w:val="00C8675D"/>
    <w:rsid w:val="00C86A34"/>
    <w:rsid w:val="00C86D8A"/>
    <w:rsid w:val="00C86E6D"/>
    <w:rsid w:val="00C8781A"/>
    <w:rsid w:val="00C90325"/>
    <w:rsid w:val="00C9035E"/>
    <w:rsid w:val="00C908AA"/>
    <w:rsid w:val="00C909DE"/>
    <w:rsid w:val="00C912EB"/>
    <w:rsid w:val="00C91A77"/>
    <w:rsid w:val="00C92798"/>
    <w:rsid w:val="00C931F3"/>
    <w:rsid w:val="00C942ED"/>
    <w:rsid w:val="00C9509F"/>
    <w:rsid w:val="00C970D4"/>
    <w:rsid w:val="00C97499"/>
    <w:rsid w:val="00CA1024"/>
    <w:rsid w:val="00CA10D5"/>
    <w:rsid w:val="00CA1836"/>
    <w:rsid w:val="00CA1DB8"/>
    <w:rsid w:val="00CA2305"/>
    <w:rsid w:val="00CA29E9"/>
    <w:rsid w:val="00CA4163"/>
    <w:rsid w:val="00CA4397"/>
    <w:rsid w:val="00CA4418"/>
    <w:rsid w:val="00CA4917"/>
    <w:rsid w:val="00CA69DC"/>
    <w:rsid w:val="00CA6FC7"/>
    <w:rsid w:val="00CB1ADB"/>
    <w:rsid w:val="00CB1D52"/>
    <w:rsid w:val="00CB1D82"/>
    <w:rsid w:val="00CB202E"/>
    <w:rsid w:val="00CB237A"/>
    <w:rsid w:val="00CB2FA4"/>
    <w:rsid w:val="00CB3537"/>
    <w:rsid w:val="00CB36F8"/>
    <w:rsid w:val="00CB3FE6"/>
    <w:rsid w:val="00CB4ACD"/>
    <w:rsid w:val="00CB4CB1"/>
    <w:rsid w:val="00CB6535"/>
    <w:rsid w:val="00CB6C73"/>
    <w:rsid w:val="00CB75EB"/>
    <w:rsid w:val="00CB7893"/>
    <w:rsid w:val="00CC0DAE"/>
    <w:rsid w:val="00CC1632"/>
    <w:rsid w:val="00CC1B9E"/>
    <w:rsid w:val="00CC1C11"/>
    <w:rsid w:val="00CC1F7D"/>
    <w:rsid w:val="00CC1F92"/>
    <w:rsid w:val="00CC2596"/>
    <w:rsid w:val="00CC2D67"/>
    <w:rsid w:val="00CC3130"/>
    <w:rsid w:val="00CC32C8"/>
    <w:rsid w:val="00CC4B98"/>
    <w:rsid w:val="00CC683D"/>
    <w:rsid w:val="00CC7707"/>
    <w:rsid w:val="00CC7BCA"/>
    <w:rsid w:val="00CD0272"/>
    <w:rsid w:val="00CD0C64"/>
    <w:rsid w:val="00CD0DC6"/>
    <w:rsid w:val="00CD1104"/>
    <w:rsid w:val="00CD1940"/>
    <w:rsid w:val="00CD26F4"/>
    <w:rsid w:val="00CD3EB1"/>
    <w:rsid w:val="00CD46FC"/>
    <w:rsid w:val="00CD4706"/>
    <w:rsid w:val="00CD56D7"/>
    <w:rsid w:val="00CD6F10"/>
    <w:rsid w:val="00CD7335"/>
    <w:rsid w:val="00CE06AD"/>
    <w:rsid w:val="00CE10B0"/>
    <w:rsid w:val="00CE1270"/>
    <w:rsid w:val="00CE1358"/>
    <w:rsid w:val="00CE16F9"/>
    <w:rsid w:val="00CE2110"/>
    <w:rsid w:val="00CE2811"/>
    <w:rsid w:val="00CE3183"/>
    <w:rsid w:val="00CE3232"/>
    <w:rsid w:val="00CE34EA"/>
    <w:rsid w:val="00CE3A28"/>
    <w:rsid w:val="00CE3CD2"/>
    <w:rsid w:val="00CE56EB"/>
    <w:rsid w:val="00CE6CE7"/>
    <w:rsid w:val="00CE7575"/>
    <w:rsid w:val="00CE7A87"/>
    <w:rsid w:val="00CE7D99"/>
    <w:rsid w:val="00CE7DA3"/>
    <w:rsid w:val="00CE7E8A"/>
    <w:rsid w:val="00CF0319"/>
    <w:rsid w:val="00CF0CB7"/>
    <w:rsid w:val="00CF174B"/>
    <w:rsid w:val="00CF189D"/>
    <w:rsid w:val="00CF218A"/>
    <w:rsid w:val="00CF2DFA"/>
    <w:rsid w:val="00CF3511"/>
    <w:rsid w:val="00CF428B"/>
    <w:rsid w:val="00CF4475"/>
    <w:rsid w:val="00CF4ACE"/>
    <w:rsid w:val="00CF5CF9"/>
    <w:rsid w:val="00CF68ED"/>
    <w:rsid w:val="00CF71F0"/>
    <w:rsid w:val="00CF7527"/>
    <w:rsid w:val="00CF765E"/>
    <w:rsid w:val="00CF77BC"/>
    <w:rsid w:val="00CF797C"/>
    <w:rsid w:val="00CF7D1F"/>
    <w:rsid w:val="00CF7FDD"/>
    <w:rsid w:val="00D00F0C"/>
    <w:rsid w:val="00D017BC"/>
    <w:rsid w:val="00D0261F"/>
    <w:rsid w:val="00D027B5"/>
    <w:rsid w:val="00D029FD"/>
    <w:rsid w:val="00D02AC9"/>
    <w:rsid w:val="00D02EB2"/>
    <w:rsid w:val="00D0374C"/>
    <w:rsid w:val="00D045FF"/>
    <w:rsid w:val="00D04BD8"/>
    <w:rsid w:val="00D05D63"/>
    <w:rsid w:val="00D0601B"/>
    <w:rsid w:val="00D06942"/>
    <w:rsid w:val="00D07072"/>
    <w:rsid w:val="00D07D46"/>
    <w:rsid w:val="00D07E41"/>
    <w:rsid w:val="00D10C18"/>
    <w:rsid w:val="00D1169C"/>
    <w:rsid w:val="00D117E6"/>
    <w:rsid w:val="00D11A39"/>
    <w:rsid w:val="00D12384"/>
    <w:rsid w:val="00D12C9C"/>
    <w:rsid w:val="00D1391F"/>
    <w:rsid w:val="00D13E7B"/>
    <w:rsid w:val="00D13F40"/>
    <w:rsid w:val="00D14638"/>
    <w:rsid w:val="00D149DB"/>
    <w:rsid w:val="00D14DD8"/>
    <w:rsid w:val="00D15B6C"/>
    <w:rsid w:val="00D161D5"/>
    <w:rsid w:val="00D162B9"/>
    <w:rsid w:val="00D165F8"/>
    <w:rsid w:val="00D16FF2"/>
    <w:rsid w:val="00D174C3"/>
    <w:rsid w:val="00D20416"/>
    <w:rsid w:val="00D2049D"/>
    <w:rsid w:val="00D20B2A"/>
    <w:rsid w:val="00D20B31"/>
    <w:rsid w:val="00D20F1C"/>
    <w:rsid w:val="00D2106E"/>
    <w:rsid w:val="00D213F8"/>
    <w:rsid w:val="00D21482"/>
    <w:rsid w:val="00D21DF5"/>
    <w:rsid w:val="00D233AA"/>
    <w:rsid w:val="00D23AEF"/>
    <w:rsid w:val="00D24216"/>
    <w:rsid w:val="00D243A1"/>
    <w:rsid w:val="00D24F34"/>
    <w:rsid w:val="00D25432"/>
    <w:rsid w:val="00D25AE1"/>
    <w:rsid w:val="00D266A2"/>
    <w:rsid w:val="00D266B3"/>
    <w:rsid w:val="00D266F0"/>
    <w:rsid w:val="00D26865"/>
    <w:rsid w:val="00D26FF3"/>
    <w:rsid w:val="00D27305"/>
    <w:rsid w:val="00D27B6D"/>
    <w:rsid w:val="00D27D6C"/>
    <w:rsid w:val="00D27EB2"/>
    <w:rsid w:val="00D30D97"/>
    <w:rsid w:val="00D30E79"/>
    <w:rsid w:val="00D32448"/>
    <w:rsid w:val="00D32533"/>
    <w:rsid w:val="00D3271B"/>
    <w:rsid w:val="00D329AA"/>
    <w:rsid w:val="00D33382"/>
    <w:rsid w:val="00D33532"/>
    <w:rsid w:val="00D33667"/>
    <w:rsid w:val="00D34A6E"/>
    <w:rsid w:val="00D34A71"/>
    <w:rsid w:val="00D35059"/>
    <w:rsid w:val="00D353BE"/>
    <w:rsid w:val="00D3567F"/>
    <w:rsid w:val="00D35D46"/>
    <w:rsid w:val="00D361E5"/>
    <w:rsid w:val="00D3664A"/>
    <w:rsid w:val="00D36F4A"/>
    <w:rsid w:val="00D37718"/>
    <w:rsid w:val="00D40B3D"/>
    <w:rsid w:val="00D40C90"/>
    <w:rsid w:val="00D40FF4"/>
    <w:rsid w:val="00D412F6"/>
    <w:rsid w:val="00D41BE9"/>
    <w:rsid w:val="00D42C7C"/>
    <w:rsid w:val="00D4312C"/>
    <w:rsid w:val="00D4317E"/>
    <w:rsid w:val="00D445EC"/>
    <w:rsid w:val="00D44EA2"/>
    <w:rsid w:val="00D454FA"/>
    <w:rsid w:val="00D45817"/>
    <w:rsid w:val="00D45BCB"/>
    <w:rsid w:val="00D4635C"/>
    <w:rsid w:val="00D463D1"/>
    <w:rsid w:val="00D468D0"/>
    <w:rsid w:val="00D46A02"/>
    <w:rsid w:val="00D46A30"/>
    <w:rsid w:val="00D473E4"/>
    <w:rsid w:val="00D474C5"/>
    <w:rsid w:val="00D474F8"/>
    <w:rsid w:val="00D477ED"/>
    <w:rsid w:val="00D47927"/>
    <w:rsid w:val="00D47E4A"/>
    <w:rsid w:val="00D5023B"/>
    <w:rsid w:val="00D50729"/>
    <w:rsid w:val="00D51B47"/>
    <w:rsid w:val="00D51D6E"/>
    <w:rsid w:val="00D52681"/>
    <w:rsid w:val="00D531DB"/>
    <w:rsid w:val="00D5358F"/>
    <w:rsid w:val="00D53922"/>
    <w:rsid w:val="00D53D93"/>
    <w:rsid w:val="00D546D1"/>
    <w:rsid w:val="00D54DF9"/>
    <w:rsid w:val="00D5501F"/>
    <w:rsid w:val="00D554AB"/>
    <w:rsid w:val="00D5565C"/>
    <w:rsid w:val="00D561D0"/>
    <w:rsid w:val="00D56F5B"/>
    <w:rsid w:val="00D57C51"/>
    <w:rsid w:val="00D603F9"/>
    <w:rsid w:val="00D60759"/>
    <w:rsid w:val="00D60B17"/>
    <w:rsid w:val="00D61054"/>
    <w:rsid w:val="00D61103"/>
    <w:rsid w:val="00D6137F"/>
    <w:rsid w:val="00D61BC8"/>
    <w:rsid w:val="00D623A4"/>
    <w:rsid w:val="00D62A47"/>
    <w:rsid w:val="00D62AEB"/>
    <w:rsid w:val="00D62BB1"/>
    <w:rsid w:val="00D62FF2"/>
    <w:rsid w:val="00D6302B"/>
    <w:rsid w:val="00D630AB"/>
    <w:rsid w:val="00D63209"/>
    <w:rsid w:val="00D6408C"/>
    <w:rsid w:val="00D64499"/>
    <w:rsid w:val="00D64830"/>
    <w:rsid w:val="00D65D43"/>
    <w:rsid w:val="00D6725F"/>
    <w:rsid w:val="00D672A7"/>
    <w:rsid w:val="00D675ED"/>
    <w:rsid w:val="00D70522"/>
    <w:rsid w:val="00D709F9"/>
    <w:rsid w:val="00D70E7F"/>
    <w:rsid w:val="00D71B7D"/>
    <w:rsid w:val="00D71BAC"/>
    <w:rsid w:val="00D71C67"/>
    <w:rsid w:val="00D71FBE"/>
    <w:rsid w:val="00D735B8"/>
    <w:rsid w:val="00D7373F"/>
    <w:rsid w:val="00D73D70"/>
    <w:rsid w:val="00D740E5"/>
    <w:rsid w:val="00D746CD"/>
    <w:rsid w:val="00D750FA"/>
    <w:rsid w:val="00D756F8"/>
    <w:rsid w:val="00D76AB5"/>
    <w:rsid w:val="00D76D92"/>
    <w:rsid w:val="00D778F7"/>
    <w:rsid w:val="00D77B94"/>
    <w:rsid w:val="00D77CE0"/>
    <w:rsid w:val="00D8054E"/>
    <w:rsid w:val="00D8095F"/>
    <w:rsid w:val="00D80967"/>
    <w:rsid w:val="00D812AB"/>
    <w:rsid w:val="00D813E5"/>
    <w:rsid w:val="00D817B6"/>
    <w:rsid w:val="00D81F0B"/>
    <w:rsid w:val="00D81F59"/>
    <w:rsid w:val="00D82634"/>
    <w:rsid w:val="00D82720"/>
    <w:rsid w:val="00D830C2"/>
    <w:rsid w:val="00D847DB"/>
    <w:rsid w:val="00D84A8D"/>
    <w:rsid w:val="00D851AC"/>
    <w:rsid w:val="00D85457"/>
    <w:rsid w:val="00D856CE"/>
    <w:rsid w:val="00D857ED"/>
    <w:rsid w:val="00D85E58"/>
    <w:rsid w:val="00D86355"/>
    <w:rsid w:val="00D86721"/>
    <w:rsid w:val="00D86B3D"/>
    <w:rsid w:val="00D86EEB"/>
    <w:rsid w:val="00D906F2"/>
    <w:rsid w:val="00D90B2D"/>
    <w:rsid w:val="00D90B31"/>
    <w:rsid w:val="00D91442"/>
    <w:rsid w:val="00D914CB"/>
    <w:rsid w:val="00D91C4F"/>
    <w:rsid w:val="00D926B3"/>
    <w:rsid w:val="00D92977"/>
    <w:rsid w:val="00D92CAE"/>
    <w:rsid w:val="00D92E0C"/>
    <w:rsid w:val="00D93111"/>
    <w:rsid w:val="00D93E23"/>
    <w:rsid w:val="00D9431D"/>
    <w:rsid w:val="00D94B6E"/>
    <w:rsid w:val="00D94E1C"/>
    <w:rsid w:val="00D957EE"/>
    <w:rsid w:val="00D9586E"/>
    <w:rsid w:val="00D962AE"/>
    <w:rsid w:val="00D97588"/>
    <w:rsid w:val="00DA0026"/>
    <w:rsid w:val="00DA00FB"/>
    <w:rsid w:val="00DA154D"/>
    <w:rsid w:val="00DA1A70"/>
    <w:rsid w:val="00DA1AF6"/>
    <w:rsid w:val="00DA1E22"/>
    <w:rsid w:val="00DA2F79"/>
    <w:rsid w:val="00DA3558"/>
    <w:rsid w:val="00DA382F"/>
    <w:rsid w:val="00DA39F7"/>
    <w:rsid w:val="00DA3A14"/>
    <w:rsid w:val="00DA3AF2"/>
    <w:rsid w:val="00DA539C"/>
    <w:rsid w:val="00DA53FE"/>
    <w:rsid w:val="00DA58B7"/>
    <w:rsid w:val="00DA5E3E"/>
    <w:rsid w:val="00DA6B55"/>
    <w:rsid w:val="00DA72F7"/>
    <w:rsid w:val="00DA779F"/>
    <w:rsid w:val="00DA77C1"/>
    <w:rsid w:val="00DA77D4"/>
    <w:rsid w:val="00DB0244"/>
    <w:rsid w:val="00DB09AE"/>
    <w:rsid w:val="00DB09F3"/>
    <w:rsid w:val="00DB0CF2"/>
    <w:rsid w:val="00DB14F0"/>
    <w:rsid w:val="00DB1816"/>
    <w:rsid w:val="00DB1D66"/>
    <w:rsid w:val="00DB278D"/>
    <w:rsid w:val="00DB27A6"/>
    <w:rsid w:val="00DB280C"/>
    <w:rsid w:val="00DB2899"/>
    <w:rsid w:val="00DB2A0E"/>
    <w:rsid w:val="00DB2D84"/>
    <w:rsid w:val="00DB3047"/>
    <w:rsid w:val="00DB319A"/>
    <w:rsid w:val="00DB3D85"/>
    <w:rsid w:val="00DB4BF8"/>
    <w:rsid w:val="00DB527F"/>
    <w:rsid w:val="00DB54BE"/>
    <w:rsid w:val="00DB57C6"/>
    <w:rsid w:val="00DB5DA1"/>
    <w:rsid w:val="00DB6C15"/>
    <w:rsid w:val="00DB711C"/>
    <w:rsid w:val="00DB72C2"/>
    <w:rsid w:val="00DB7500"/>
    <w:rsid w:val="00DB7D9C"/>
    <w:rsid w:val="00DC023B"/>
    <w:rsid w:val="00DC05B4"/>
    <w:rsid w:val="00DC1175"/>
    <w:rsid w:val="00DC1327"/>
    <w:rsid w:val="00DC14A2"/>
    <w:rsid w:val="00DC2236"/>
    <w:rsid w:val="00DC2298"/>
    <w:rsid w:val="00DC2928"/>
    <w:rsid w:val="00DC30F8"/>
    <w:rsid w:val="00DC34A0"/>
    <w:rsid w:val="00DC383F"/>
    <w:rsid w:val="00DC395B"/>
    <w:rsid w:val="00DC3AA6"/>
    <w:rsid w:val="00DC3FC8"/>
    <w:rsid w:val="00DC429F"/>
    <w:rsid w:val="00DC452B"/>
    <w:rsid w:val="00DC57CF"/>
    <w:rsid w:val="00DC5BD2"/>
    <w:rsid w:val="00DC5F13"/>
    <w:rsid w:val="00DC608E"/>
    <w:rsid w:val="00DC60B9"/>
    <w:rsid w:val="00DC6E80"/>
    <w:rsid w:val="00DC6F36"/>
    <w:rsid w:val="00DC72F5"/>
    <w:rsid w:val="00DD016E"/>
    <w:rsid w:val="00DD1848"/>
    <w:rsid w:val="00DD2104"/>
    <w:rsid w:val="00DD22F3"/>
    <w:rsid w:val="00DD28BE"/>
    <w:rsid w:val="00DD4032"/>
    <w:rsid w:val="00DD485F"/>
    <w:rsid w:val="00DD4936"/>
    <w:rsid w:val="00DD5296"/>
    <w:rsid w:val="00DD5406"/>
    <w:rsid w:val="00DD6067"/>
    <w:rsid w:val="00DD65B0"/>
    <w:rsid w:val="00DD6BCA"/>
    <w:rsid w:val="00DD759F"/>
    <w:rsid w:val="00DD75BC"/>
    <w:rsid w:val="00DD7F35"/>
    <w:rsid w:val="00DE0380"/>
    <w:rsid w:val="00DE10EB"/>
    <w:rsid w:val="00DE177C"/>
    <w:rsid w:val="00DE1FD7"/>
    <w:rsid w:val="00DE2605"/>
    <w:rsid w:val="00DE2632"/>
    <w:rsid w:val="00DE2EB9"/>
    <w:rsid w:val="00DE393A"/>
    <w:rsid w:val="00DE3DD9"/>
    <w:rsid w:val="00DE3E62"/>
    <w:rsid w:val="00DE4346"/>
    <w:rsid w:val="00DE55FF"/>
    <w:rsid w:val="00DE6011"/>
    <w:rsid w:val="00DE61CB"/>
    <w:rsid w:val="00DE70B1"/>
    <w:rsid w:val="00DE7107"/>
    <w:rsid w:val="00DE72A3"/>
    <w:rsid w:val="00DE74FA"/>
    <w:rsid w:val="00DE7ACB"/>
    <w:rsid w:val="00DF0714"/>
    <w:rsid w:val="00DF0CD3"/>
    <w:rsid w:val="00DF0D20"/>
    <w:rsid w:val="00DF0DB8"/>
    <w:rsid w:val="00DF1DE6"/>
    <w:rsid w:val="00DF31F5"/>
    <w:rsid w:val="00DF3254"/>
    <w:rsid w:val="00DF379F"/>
    <w:rsid w:val="00DF43C5"/>
    <w:rsid w:val="00DF45B8"/>
    <w:rsid w:val="00DF4613"/>
    <w:rsid w:val="00DF621F"/>
    <w:rsid w:val="00DF6A26"/>
    <w:rsid w:val="00DF6AFE"/>
    <w:rsid w:val="00DF71ED"/>
    <w:rsid w:val="00DF756D"/>
    <w:rsid w:val="00DF7975"/>
    <w:rsid w:val="00E006D5"/>
    <w:rsid w:val="00E00811"/>
    <w:rsid w:val="00E01025"/>
    <w:rsid w:val="00E01142"/>
    <w:rsid w:val="00E01837"/>
    <w:rsid w:val="00E01DB7"/>
    <w:rsid w:val="00E020A1"/>
    <w:rsid w:val="00E03437"/>
    <w:rsid w:val="00E03733"/>
    <w:rsid w:val="00E03A23"/>
    <w:rsid w:val="00E03C96"/>
    <w:rsid w:val="00E03DA4"/>
    <w:rsid w:val="00E044D2"/>
    <w:rsid w:val="00E045C9"/>
    <w:rsid w:val="00E0569F"/>
    <w:rsid w:val="00E056B0"/>
    <w:rsid w:val="00E0659A"/>
    <w:rsid w:val="00E0677A"/>
    <w:rsid w:val="00E06BD3"/>
    <w:rsid w:val="00E06F3C"/>
    <w:rsid w:val="00E07769"/>
    <w:rsid w:val="00E078A9"/>
    <w:rsid w:val="00E07EB4"/>
    <w:rsid w:val="00E112E0"/>
    <w:rsid w:val="00E12FD6"/>
    <w:rsid w:val="00E1304E"/>
    <w:rsid w:val="00E13706"/>
    <w:rsid w:val="00E13CCE"/>
    <w:rsid w:val="00E13FB8"/>
    <w:rsid w:val="00E141DE"/>
    <w:rsid w:val="00E14652"/>
    <w:rsid w:val="00E14CD4"/>
    <w:rsid w:val="00E14F07"/>
    <w:rsid w:val="00E15170"/>
    <w:rsid w:val="00E1532E"/>
    <w:rsid w:val="00E160BF"/>
    <w:rsid w:val="00E16342"/>
    <w:rsid w:val="00E16393"/>
    <w:rsid w:val="00E173D7"/>
    <w:rsid w:val="00E207FA"/>
    <w:rsid w:val="00E224A6"/>
    <w:rsid w:val="00E22D5E"/>
    <w:rsid w:val="00E22E50"/>
    <w:rsid w:val="00E2347D"/>
    <w:rsid w:val="00E2350F"/>
    <w:rsid w:val="00E24348"/>
    <w:rsid w:val="00E24DD3"/>
    <w:rsid w:val="00E267C5"/>
    <w:rsid w:val="00E26E41"/>
    <w:rsid w:val="00E30539"/>
    <w:rsid w:val="00E30F0B"/>
    <w:rsid w:val="00E31378"/>
    <w:rsid w:val="00E320BF"/>
    <w:rsid w:val="00E329FF"/>
    <w:rsid w:val="00E32C23"/>
    <w:rsid w:val="00E331F3"/>
    <w:rsid w:val="00E336F9"/>
    <w:rsid w:val="00E34466"/>
    <w:rsid w:val="00E344F4"/>
    <w:rsid w:val="00E34C02"/>
    <w:rsid w:val="00E34F45"/>
    <w:rsid w:val="00E3617B"/>
    <w:rsid w:val="00E36C3F"/>
    <w:rsid w:val="00E37104"/>
    <w:rsid w:val="00E37D00"/>
    <w:rsid w:val="00E40003"/>
    <w:rsid w:val="00E407AF"/>
    <w:rsid w:val="00E40A02"/>
    <w:rsid w:val="00E40E33"/>
    <w:rsid w:val="00E41292"/>
    <w:rsid w:val="00E41616"/>
    <w:rsid w:val="00E418D0"/>
    <w:rsid w:val="00E41910"/>
    <w:rsid w:val="00E41EBD"/>
    <w:rsid w:val="00E42259"/>
    <w:rsid w:val="00E425E3"/>
    <w:rsid w:val="00E426F1"/>
    <w:rsid w:val="00E43868"/>
    <w:rsid w:val="00E43A4D"/>
    <w:rsid w:val="00E443AA"/>
    <w:rsid w:val="00E44421"/>
    <w:rsid w:val="00E444AD"/>
    <w:rsid w:val="00E45011"/>
    <w:rsid w:val="00E45048"/>
    <w:rsid w:val="00E45510"/>
    <w:rsid w:val="00E4568F"/>
    <w:rsid w:val="00E45E97"/>
    <w:rsid w:val="00E479BA"/>
    <w:rsid w:val="00E47F41"/>
    <w:rsid w:val="00E51102"/>
    <w:rsid w:val="00E5133D"/>
    <w:rsid w:val="00E52E52"/>
    <w:rsid w:val="00E5320B"/>
    <w:rsid w:val="00E53731"/>
    <w:rsid w:val="00E544C8"/>
    <w:rsid w:val="00E5498D"/>
    <w:rsid w:val="00E54A17"/>
    <w:rsid w:val="00E550F7"/>
    <w:rsid w:val="00E55198"/>
    <w:rsid w:val="00E55632"/>
    <w:rsid w:val="00E559F3"/>
    <w:rsid w:val="00E55FA0"/>
    <w:rsid w:val="00E56553"/>
    <w:rsid w:val="00E57164"/>
    <w:rsid w:val="00E57A4B"/>
    <w:rsid w:val="00E609DB"/>
    <w:rsid w:val="00E6140A"/>
    <w:rsid w:val="00E616ED"/>
    <w:rsid w:val="00E61826"/>
    <w:rsid w:val="00E61C73"/>
    <w:rsid w:val="00E62BEC"/>
    <w:rsid w:val="00E634B7"/>
    <w:rsid w:val="00E6356B"/>
    <w:rsid w:val="00E6416A"/>
    <w:rsid w:val="00E645F3"/>
    <w:rsid w:val="00E64B2D"/>
    <w:rsid w:val="00E64DDB"/>
    <w:rsid w:val="00E651A7"/>
    <w:rsid w:val="00E655CC"/>
    <w:rsid w:val="00E662C2"/>
    <w:rsid w:val="00E67274"/>
    <w:rsid w:val="00E674A3"/>
    <w:rsid w:val="00E700FF"/>
    <w:rsid w:val="00E70205"/>
    <w:rsid w:val="00E704D7"/>
    <w:rsid w:val="00E71DAD"/>
    <w:rsid w:val="00E72348"/>
    <w:rsid w:val="00E727C5"/>
    <w:rsid w:val="00E73675"/>
    <w:rsid w:val="00E736A4"/>
    <w:rsid w:val="00E737E3"/>
    <w:rsid w:val="00E7418E"/>
    <w:rsid w:val="00E74713"/>
    <w:rsid w:val="00E748EE"/>
    <w:rsid w:val="00E75191"/>
    <w:rsid w:val="00E7548C"/>
    <w:rsid w:val="00E75984"/>
    <w:rsid w:val="00E76AAF"/>
    <w:rsid w:val="00E772A4"/>
    <w:rsid w:val="00E77787"/>
    <w:rsid w:val="00E80087"/>
    <w:rsid w:val="00E81A38"/>
    <w:rsid w:val="00E8340B"/>
    <w:rsid w:val="00E83A4C"/>
    <w:rsid w:val="00E840D6"/>
    <w:rsid w:val="00E8418B"/>
    <w:rsid w:val="00E84405"/>
    <w:rsid w:val="00E84BCC"/>
    <w:rsid w:val="00E84C8A"/>
    <w:rsid w:val="00E85091"/>
    <w:rsid w:val="00E85285"/>
    <w:rsid w:val="00E852C3"/>
    <w:rsid w:val="00E85B5F"/>
    <w:rsid w:val="00E86C8F"/>
    <w:rsid w:val="00E878E9"/>
    <w:rsid w:val="00E87A35"/>
    <w:rsid w:val="00E87DC6"/>
    <w:rsid w:val="00E87ECA"/>
    <w:rsid w:val="00E9053C"/>
    <w:rsid w:val="00E9243C"/>
    <w:rsid w:val="00E928A4"/>
    <w:rsid w:val="00E929D8"/>
    <w:rsid w:val="00E92E26"/>
    <w:rsid w:val="00E93E74"/>
    <w:rsid w:val="00E9414E"/>
    <w:rsid w:val="00E94EB5"/>
    <w:rsid w:val="00E95624"/>
    <w:rsid w:val="00E96188"/>
    <w:rsid w:val="00E96A7F"/>
    <w:rsid w:val="00E96D99"/>
    <w:rsid w:val="00E97135"/>
    <w:rsid w:val="00E97281"/>
    <w:rsid w:val="00E9756F"/>
    <w:rsid w:val="00EA0B59"/>
    <w:rsid w:val="00EA0BFE"/>
    <w:rsid w:val="00EA0C1F"/>
    <w:rsid w:val="00EA17C5"/>
    <w:rsid w:val="00EA1966"/>
    <w:rsid w:val="00EA2DF4"/>
    <w:rsid w:val="00EA2E52"/>
    <w:rsid w:val="00EA2F53"/>
    <w:rsid w:val="00EA4435"/>
    <w:rsid w:val="00EA463C"/>
    <w:rsid w:val="00EA4FBF"/>
    <w:rsid w:val="00EA557E"/>
    <w:rsid w:val="00EA5A82"/>
    <w:rsid w:val="00EA5B5C"/>
    <w:rsid w:val="00EA6498"/>
    <w:rsid w:val="00EA6ED4"/>
    <w:rsid w:val="00EA74FA"/>
    <w:rsid w:val="00EB0766"/>
    <w:rsid w:val="00EB0AD0"/>
    <w:rsid w:val="00EB0BC0"/>
    <w:rsid w:val="00EB0D47"/>
    <w:rsid w:val="00EB13DC"/>
    <w:rsid w:val="00EB1842"/>
    <w:rsid w:val="00EB247C"/>
    <w:rsid w:val="00EB27A8"/>
    <w:rsid w:val="00EB2D46"/>
    <w:rsid w:val="00EB3683"/>
    <w:rsid w:val="00EB3913"/>
    <w:rsid w:val="00EB425C"/>
    <w:rsid w:val="00EB458B"/>
    <w:rsid w:val="00EB4674"/>
    <w:rsid w:val="00EB59FF"/>
    <w:rsid w:val="00EB5CCC"/>
    <w:rsid w:val="00EB692E"/>
    <w:rsid w:val="00EB6A72"/>
    <w:rsid w:val="00EB6F29"/>
    <w:rsid w:val="00EB79F7"/>
    <w:rsid w:val="00EC07BD"/>
    <w:rsid w:val="00EC0A1E"/>
    <w:rsid w:val="00EC135D"/>
    <w:rsid w:val="00EC1ADD"/>
    <w:rsid w:val="00EC1B01"/>
    <w:rsid w:val="00EC297E"/>
    <w:rsid w:val="00EC2C6C"/>
    <w:rsid w:val="00EC2C82"/>
    <w:rsid w:val="00EC315C"/>
    <w:rsid w:val="00EC43F6"/>
    <w:rsid w:val="00EC44E5"/>
    <w:rsid w:val="00EC4A9E"/>
    <w:rsid w:val="00EC4CF9"/>
    <w:rsid w:val="00EC5B2E"/>
    <w:rsid w:val="00EC5F1A"/>
    <w:rsid w:val="00EC6129"/>
    <w:rsid w:val="00EC6D50"/>
    <w:rsid w:val="00EC71C1"/>
    <w:rsid w:val="00EC737B"/>
    <w:rsid w:val="00EC746A"/>
    <w:rsid w:val="00EC7566"/>
    <w:rsid w:val="00EC7BFC"/>
    <w:rsid w:val="00EC7F0E"/>
    <w:rsid w:val="00ED1272"/>
    <w:rsid w:val="00ED2118"/>
    <w:rsid w:val="00ED25C5"/>
    <w:rsid w:val="00ED2ACE"/>
    <w:rsid w:val="00ED4118"/>
    <w:rsid w:val="00ED5ECD"/>
    <w:rsid w:val="00ED6331"/>
    <w:rsid w:val="00ED6830"/>
    <w:rsid w:val="00ED68D3"/>
    <w:rsid w:val="00ED70B4"/>
    <w:rsid w:val="00ED715E"/>
    <w:rsid w:val="00ED73A6"/>
    <w:rsid w:val="00ED7DD1"/>
    <w:rsid w:val="00EE212C"/>
    <w:rsid w:val="00EE255D"/>
    <w:rsid w:val="00EE307B"/>
    <w:rsid w:val="00EE3C2F"/>
    <w:rsid w:val="00EE3C32"/>
    <w:rsid w:val="00EE58BF"/>
    <w:rsid w:val="00EE58CB"/>
    <w:rsid w:val="00EE6180"/>
    <w:rsid w:val="00EE631E"/>
    <w:rsid w:val="00EE755F"/>
    <w:rsid w:val="00EF0141"/>
    <w:rsid w:val="00EF0160"/>
    <w:rsid w:val="00EF06A6"/>
    <w:rsid w:val="00EF269E"/>
    <w:rsid w:val="00EF26F8"/>
    <w:rsid w:val="00EF29EC"/>
    <w:rsid w:val="00EF2E23"/>
    <w:rsid w:val="00EF2E56"/>
    <w:rsid w:val="00EF34DC"/>
    <w:rsid w:val="00EF3965"/>
    <w:rsid w:val="00EF3F05"/>
    <w:rsid w:val="00EF3F0C"/>
    <w:rsid w:val="00EF52DF"/>
    <w:rsid w:val="00EF58E7"/>
    <w:rsid w:val="00EF60F8"/>
    <w:rsid w:val="00EF6BDA"/>
    <w:rsid w:val="00EF6D12"/>
    <w:rsid w:val="00EF7C64"/>
    <w:rsid w:val="00F0028D"/>
    <w:rsid w:val="00F00295"/>
    <w:rsid w:val="00F0093B"/>
    <w:rsid w:val="00F012F7"/>
    <w:rsid w:val="00F02798"/>
    <w:rsid w:val="00F02840"/>
    <w:rsid w:val="00F0295F"/>
    <w:rsid w:val="00F03BC3"/>
    <w:rsid w:val="00F0427F"/>
    <w:rsid w:val="00F047BE"/>
    <w:rsid w:val="00F05557"/>
    <w:rsid w:val="00F05626"/>
    <w:rsid w:val="00F05A50"/>
    <w:rsid w:val="00F05C5C"/>
    <w:rsid w:val="00F05E4E"/>
    <w:rsid w:val="00F06268"/>
    <w:rsid w:val="00F065EE"/>
    <w:rsid w:val="00F07117"/>
    <w:rsid w:val="00F07B64"/>
    <w:rsid w:val="00F07F23"/>
    <w:rsid w:val="00F10263"/>
    <w:rsid w:val="00F10F7C"/>
    <w:rsid w:val="00F11256"/>
    <w:rsid w:val="00F115B1"/>
    <w:rsid w:val="00F11618"/>
    <w:rsid w:val="00F12787"/>
    <w:rsid w:val="00F12EE3"/>
    <w:rsid w:val="00F137B7"/>
    <w:rsid w:val="00F14F53"/>
    <w:rsid w:val="00F152AF"/>
    <w:rsid w:val="00F1535F"/>
    <w:rsid w:val="00F156E4"/>
    <w:rsid w:val="00F15816"/>
    <w:rsid w:val="00F162B3"/>
    <w:rsid w:val="00F16AE4"/>
    <w:rsid w:val="00F17931"/>
    <w:rsid w:val="00F17BA2"/>
    <w:rsid w:val="00F201FB"/>
    <w:rsid w:val="00F20291"/>
    <w:rsid w:val="00F2072A"/>
    <w:rsid w:val="00F20C99"/>
    <w:rsid w:val="00F219A4"/>
    <w:rsid w:val="00F21A99"/>
    <w:rsid w:val="00F220D0"/>
    <w:rsid w:val="00F22CF3"/>
    <w:rsid w:val="00F22F5D"/>
    <w:rsid w:val="00F23B3C"/>
    <w:rsid w:val="00F23D83"/>
    <w:rsid w:val="00F2431C"/>
    <w:rsid w:val="00F247B2"/>
    <w:rsid w:val="00F255A2"/>
    <w:rsid w:val="00F25E67"/>
    <w:rsid w:val="00F26248"/>
    <w:rsid w:val="00F26263"/>
    <w:rsid w:val="00F2721F"/>
    <w:rsid w:val="00F278AB"/>
    <w:rsid w:val="00F27FCF"/>
    <w:rsid w:val="00F30684"/>
    <w:rsid w:val="00F32044"/>
    <w:rsid w:val="00F320F1"/>
    <w:rsid w:val="00F32750"/>
    <w:rsid w:val="00F32A45"/>
    <w:rsid w:val="00F3341E"/>
    <w:rsid w:val="00F339F3"/>
    <w:rsid w:val="00F33F80"/>
    <w:rsid w:val="00F34131"/>
    <w:rsid w:val="00F34463"/>
    <w:rsid w:val="00F345A0"/>
    <w:rsid w:val="00F34AB9"/>
    <w:rsid w:val="00F34AC1"/>
    <w:rsid w:val="00F34F64"/>
    <w:rsid w:val="00F35145"/>
    <w:rsid w:val="00F359B7"/>
    <w:rsid w:val="00F3658D"/>
    <w:rsid w:val="00F366C9"/>
    <w:rsid w:val="00F36D19"/>
    <w:rsid w:val="00F37370"/>
    <w:rsid w:val="00F3779E"/>
    <w:rsid w:val="00F37828"/>
    <w:rsid w:val="00F4072C"/>
    <w:rsid w:val="00F40A42"/>
    <w:rsid w:val="00F417ED"/>
    <w:rsid w:val="00F417EE"/>
    <w:rsid w:val="00F41B8A"/>
    <w:rsid w:val="00F424A5"/>
    <w:rsid w:val="00F42627"/>
    <w:rsid w:val="00F42951"/>
    <w:rsid w:val="00F432FE"/>
    <w:rsid w:val="00F436E5"/>
    <w:rsid w:val="00F43C4B"/>
    <w:rsid w:val="00F43D64"/>
    <w:rsid w:val="00F43D93"/>
    <w:rsid w:val="00F4432C"/>
    <w:rsid w:val="00F44449"/>
    <w:rsid w:val="00F44C55"/>
    <w:rsid w:val="00F44FF2"/>
    <w:rsid w:val="00F451D6"/>
    <w:rsid w:val="00F452D7"/>
    <w:rsid w:val="00F457A1"/>
    <w:rsid w:val="00F46DF3"/>
    <w:rsid w:val="00F5133D"/>
    <w:rsid w:val="00F52B23"/>
    <w:rsid w:val="00F5321E"/>
    <w:rsid w:val="00F53261"/>
    <w:rsid w:val="00F533BF"/>
    <w:rsid w:val="00F53EF0"/>
    <w:rsid w:val="00F551B7"/>
    <w:rsid w:val="00F55C62"/>
    <w:rsid w:val="00F55D38"/>
    <w:rsid w:val="00F562A5"/>
    <w:rsid w:val="00F5664C"/>
    <w:rsid w:val="00F5679E"/>
    <w:rsid w:val="00F567F3"/>
    <w:rsid w:val="00F57135"/>
    <w:rsid w:val="00F572AB"/>
    <w:rsid w:val="00F576B0"/>
    <w:rsid w:val="00F579D3"/>
    <w:rsid w:val="00F57E47"/>
    <w:rsid w:val="00F602D4"/>
    <w:rsid w:val="00F60770"/>
    <w:rsid w:val="00F60D1E"/>
    <w:rsid w:val="00F61721"/>
    <w:rsid w:val="00F62BEB"/>
    <w:rsid w:val="00F62C6D"/>
    <w:rsid w:val="00F62F2C"/>
    <w:rsid w:val="00F63369"/>
    <w:rsid w:val="00F6408E"/>
    <w:rsid w:val="00F65190"/>
    <w:rsid w:val="00F652B9"/>
    <w:rsid w:val="00F65555"/>
    <w:rsid w:val="00F65AC1"/>
    <w:rsid w:val="00F66158"/>
    <w:rsid w:val="00F705F0"/>
    <w:rsid w:val="00F707F5"/>
    <w:rsid w:val="00F70A2C"/>
    <w:rsid w:val="00F71044"/>
    <w:rsid w:val="00F713B6"/>
    <w:rsid w:val="00F717C2"/>
    <w:rsid w:val="00F719AC"/>
    <w:rsid w:val="00F71E12"/>
    <w:rsid w:val="00F7283F"/>
    <w:rsid w:val="00F73242"/>
    <w:rsid w:val="00F7329E"/>
    <w:rsid w:val="00F73A8C"/>
    <w:rsid w:val="00F73F8C"/>
    <w:rsid w:val="00F73FBB"/>
    <w:rsid w:val="00F74232"/>
    <w:rsid w:val="00F74431"/>
    <w:rsid w:val="00F745BB"/>
    <w:rsid w:val="00F7465E"/>
    <w:rsid w:val="00F746E7"/>
    <w:rsid w:val="00F7480A"/>
    <w:rsid w:val="00F74C51"/>
    <w:rsid w:val="00F74F2E"/>
    <w:rsid w:val="00F75548"/>
    <w:rsid w:val="00F75965"/>
    <w:rsid w:val="00F75C0E"/>
    <w:rsid w:val="00F76BFA"/>
    <w:rsid w:val="00F77166"/>
    <w:rsid w:val="00F77273"/>
    <w:rsid w:val="00F774E2"/>
    <w:rsid w:val="00F8155C"/>
    <w:rsid w:val="00F8203F"/>
    <w:rsid w:val="00F821DE"/>
    <w:rsid w:val="00F82216"/>
    <w:rsid w:val="00F83756"/>
    <w:rsid w:val="00F84890"/>
    <w:rsid w:val="00F84D06"/>
    <w:rsid w:val="00F84E60"/>
    <w:rsid w:val="00F85533"/>
    <w:rsid w:val="00F85783"/>
    <w:rsid w:val="00F86E75"/>
    <w:rsid w:val="00F871B4"/>
    <w:rsid w:val="00F87918"/>
    <w:rsid w:val="00F91467"/>
    <w:rsid w:val="00F91D0F"/>
    <w:rsid w:val="00F91E68"/>
    <w:rsid w:val="00F9277F"/>
    <w:rsid w:val="00F92995"/>
    <w:rsid w:val="00F943F3"/>
    <w:rsid w:val="00F94F3C"/>
    <w:rsid w:val="00F95213"/>
    <w:rsid w:val="00F953DB"/>
    <w:rsid w:val="00F956C8"/>
    <w:rsid w:val="00F95B6F"/>
    <w:rsid w:val="00F966EF"/>
    <w:rsid w:val="00F96A80"/>
    <w:rsid w:val="00F9773C"/>
    <w:rsid w:val="00FA043C"/>
    <w:rsid w:val="00FA0A0C"/>
    <w:rsid w:val="00FA0D6F"/>
    <w:rsid w:val="00FA13C8"/>
    <w:rsid w:val="00FA226E"/>
    <w:rsid w:val="00FA2C77"/>
    <w:rsid w:val="00FA309D"/>
    <w:rsid w:val="00FA30DC"/>
    <w:rsid w:val="00FA3CD8"/>
    <w:rsid w:val="00FA3E53"/>
    <w:rsid w:val="00FA4016"/>
    <w:rsid w:val="00FA4DD1"/>
    <w:rsid w:val="00FA4FA6"/>
    <w:rsid w:val="00FA543F"/>
    <w:rsid w:val="00FA5666"/>
    <w:rsid w:val="00FA61BB"/>
    <w:rsid w:val="00FA6DBC"/>
    <w:rsid w:val="00FA775C"/>
    <w:rsid w:val="00FB0B7E"/>
    <w:rsid w:val="00FB1098"/>
    <w:rsid w:val="00FB1929"/>
    <w:rsid w:val="00FB1A56"/>
    <w:rsid w:val="00FB20A9"/>
    <w:rsid w:val="00FB567F"/>
    <w:rsid w:val="00FB57E6"/>
    <w:rsid w:val="00FB658B"/>
    <w:rsid w:val="00FB665F"/>
    <w:rsid w:val="00FB7C7C"/>
    <w:rsid w:val="00FC0018"/>
    <w:rsid w:val="00FC017D"/>
    <w:rsid w:val="00FC0499"/>
    <w:rsid w:val="00FC115D"/>
    <w:rsid w:val="00FC11D9"/>
    <w:rsid w:val="00FC12AD"/>
    <w:rsid w:val="00FC1990"/>
    <w:rsid w:val="00FC1A60"/>
    <w:rsid w:val="00FC1BD3"/>
    <w:rsid w:val="00FC1F47"/>
    <w:rsid w:val="00FC312F"/>
    <w:rsid w:val="00FC32F5"/>
    <w:rsid w:val="00FC358E"/>
    <w:rsid w:val="00FC3869"/>
    <w:rsid w:val="00FC4655"/>
    <w:rsid w:val="00FC5415"/>
    <w:rsid w:val="00FC5DE8"/>
    <w:rsid w:val="00FC5E36"/>
    <w:rsid w:val="00FC6597"/>
    <w:rsid w:val="00FC7643"/>
    <w:rsid w:val="00FC7804"/>
    <w:rsid w:val="00FC7B82"/>
    <w:rsid w:val="00FD032C"/>
    <w:rsid w:val="00FD08E2"/>
    <w:rsid w:val="00FD22D7"/>
    <w:rsid w:val="00FD39BE"/>
    <w:rsid w:val="00FD3ADA"/>
    <w:rsid w:val="00FD436E"/>
    <w:rsid w:val="00FD4BED"/>
    <w:rsid w:val="00FD5227"/>
    <w:rsid w:val="00FD583D"/>
    <w:rsid w:val="00FD6558"/>
    <w:rsid w:val="00FD7DAC"/>
    <w:rsid w:val="00FE007D"/>
    <w:rsid w:val="00FE0177"/>
    <w:rsid w:val="00FE0709"/>
    <w:rsid w:val="00FE0EC0"/>
    <w:rsid w:val="00FE12BC"/>
    <w:rsid w:val="00FE1E0E"/>
    <w:rsid w:val="00FE2774"/>
    <w:rsid w:val="00FE2E1A"/>
    <w:rsid w:val="00FE415B"/>
    <w:rsid w:val="00FE45BC"/>
    <w:rsid w:val="00FE46A6"/>
    <w:rsid w:val="00FE47C7"/>
    <w:rsid w:val="00FE5408"/>
    <w:rsid w:val="00FE5BF0"/>
    <w:rsid w:val="00FE605C"/>
    <w:rsid w:val="00FE61DA"/>
    <w:rsid w:val="00FE6589"/>
    <w:rsid w:val="00FE6DE7"/>
    <w:rsid w:val="00FE6EB1"/>
    <w:rsid w:val="00FE7173"/>
    <w:rsid w:val="00FF01E6"/>
    <w:rsid w:val="00FF08CE"/>
    <w:rsid w:val="00FF0A5C"/>
    <w:rsid w:val="00FF11BE"/>
    <w:rsid w:val="00FF2F4D"/>
    <w:rsid w:val="00FF3FE7"/>
    <w:rsid w:val="00FF4129"/>
    <w:rsid w:val="00FF41F9"/>
    <w:rsid w:val="00FF47D4"/>
    <w:rsid w:val="00FF4B01"/>
    <w:rsid w:val="00FF5E66"/>
    <w:rsid w:val="00FF615C"/>
    <w:rsid w:val="00FF6200"/>
    <w:rsid w:val="00FF65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76171"/>
  <w15:chartTrackingRefBased/>
  <w15:docId w15:val="{45A95749-F9F5-429C-926B-B7F2ABA2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45B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A45B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04694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046949"/>
    <w:rPr>
      <w:sz w:val="20"/>
      <w:szCs w:val="20"/>
    </w:rPr>
  </w:style>
  <w:style w:type="character" w:styleId="Odwoanieprzypisudolnego">
    <w:name w:val="footnote reference"/>
    <w:basedOn w:val="Domylnaczcionkaakapitu"/>
    <w:uiPriority w:val="99"/>
    <w:unhideWhenUsed/>
    <w:rsid w:val="00046949"/>
    <w:rPr>
      <w:vertAlign w:val="superscript"/>
    </w:rPr>
  </w:style>
  <w:style w:type="character" w:styleId="Uwydatnienie">
    <w:name w:val="Emphasis"/>
    <w:basedOn w:val="Domylnaczcionkaakapitu"/>
    <w:uiPriority w:val="20"/>
    <w:qFormat/>
    <w:rsid w:val="00CE1358"/>
    <w:rPr>
      <w:i/>
      <w:iCs/>
    </w:rPr>
  </w:style>
  <w:style w:type="character" w:customStyle="1" w:styleId="muxgbd">
    <w:name w:val="muxgbd"/>
    <w:basedOn w:val="Domylnaczcionkaakapitu"/>
    <w:rsid w:val="00CE1358"/>
  </w:style>
  <w:style w:type="character" w:styleId="Hipercze">
    <w:name w:val="Hyperlink"/>
    <w:basedOn w:val="Domylnaczcionkaakapitu"/>
    <w:uiPriority w:val="99"/>
    <w:unhideWhenUsed/>
    <w:rsid w:val="004B566E"/>
    <w:rPr>
      <w:color w:val="0563C1" w:themeColor="hyperlink"/>
      <w:u w:val="single"/>
    </w:rPr>
  </w:style>
  <w:style w:type="character" w:styleId="Nierozpoznanawzmianka">
    <w:name w:val="Unresolved Mention"/>
    <w:basedOn w:val="Domylnaczcionkaakapitu"/>
    <w:uiPriority w:val="99"/>
    <w:semiHidden/>
    <w:unhideWhenUsed/>
    <w:rsid w:val="004B566E"/>
    <w:rPr>
      <w:color w:val="605E5C"/>
      <w:shd w:val="clear" w:color="auto" w:fill="E1DFDD"/>
    </w:rPr>
  </w:style>
  <w:style w:type="paragraph" w:styleId="Tekstprzypisukocowego">
    <w:name w:val="endnote text"/>
    <w:basedOn w:val="Normalny"/>
    <w:link w:val="TekstprzypisukocowegoZnak"/>
    <w:uiPriority w:val="99"/>
    <w:semiHidden/>
    <w:unhideWhenUsed/>
    <w:rsid w:val="00F156E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156E4"/>
    <w:rPr>
      <w:sz w:val="20"/>
      <w:szCs w:val="20"/>
    </w:rPr>
  </w:style>
  <w:style w:type="character" w:styleId="Odwoanieprzypisukocowego">
    <w:name w:val="endnote reference"/>
    <w:basedOn w:val="Domylnaczcionkaakapitu"/>
    <w:uiPriority w:val="99"/>
    <w:semiHidden/>
    <w:unhideWhenUsed/>
    <w:rsid w:val="00F156E4"/>
    <w:rPr>
      <w:vertAlign w:val="superscript"/>
    </w:rPr>
  </w:style>
  <w:style w:type="character" w:styleId="Odwoaniedokomentarza">
    <w:name w:val="annotation reference"/>
    <w:basedOn w:val="Domylnaczcionkaakapitu"/>
    <w:uiPriority w:val="99"/>
    <w:semiHidden/>
    <w:unhideWhenUsed/>
    <w:rsid w:val="003B5EE3"/>
    <w:rPr>
      <w:sz w:val="16"/>
      <w:szCs w:val="16"/>
    </w:rPr>
  </w:style>
  <w:style w:type="paragraph" w:styleId="Tekstkomentarza">
    <w:name w:val="annotation text"/>
    <w:basedOn w:val="Normalny"/>
    <w:link w:val="TekstkomentarzaZnak"/>
    <w:uiPriority w:val="99"/>
    <w:unhideWhenUsed/>
    <w:rsid w:val="003B5EE3"/>
    <w:pPr>
      <w:spacing w:line="240" w:lineRule="auto"/>
    </w:pPr>
    <w:rPr>
      <w:sz w:val="20"/>
      <w:szCs w:val="20"/>
    </w:rPr>
  </w:style>
  <w:style w:type="character" w:customStyle="1" w:styleId="TekstkomentarzaZnak">
    <w:name w:val="Tekst komentarza Znak"/>
    <w:basedOn w:val="Domylnaczcionkaakapitu"/>
    <w:link w:val="Tekstkomentarza"/>
    <w:uiPriority w:val="99"/>
    <w:rsid w:val="003B5EE3"/>
    <w:rPr>
      <w:sz w:val="20"/>
      <w:szCs w:val="20"/>
    </w:rPr>
  </w:style>
  <w:style w:type="paragraph" w:styleId="Tematkomentarza">
    <w:name w:val="annotation subject"/>
    <w:basedOn w:val="Tekstkomentarza"/>
    <w:next w:val="Tekstkomentarza"/>
    <w:link w:val="TematkomentarzaZnak"/>
    <w:uiPriority w:val="99"/>
    <w:semiHidden/>
    <w:unhideWhenUsed/>
    <w:rsid w:val="003B5EE3"/>
    <w:rPr>
      <w:b/>
      <w:bCs/>
    </w:rPr>
  </w:style>
  <w:style w:type="character" w:customStyle="1" w:styleId="TematkomentarzaZnak">
    <w:name w:val="Temat komentarza Znak"/>
    <w:basedOn w:val="TekstkomentarzaZnak"/>
    <w:link w:val="Tematkomentarza"/>
    <w:uiPriority w:val="99"/>
    <w:semiHidden/>
    <w:rsid w:val="003B5EE3"/>
    <w:rPr>
      <w:b/>
      <w:bCs/>
      <w:sz w:val="20"/>
      <w:szCs w:val="20"/>
    </w:rPr>
  </w:style>
  <w:style w:type="paragraph" w:styleId="Akapitzlist">
    <w:name w:val="List Paragraph"/>
    <w:basedOn w:val="Normalny"/>
    <w:uiPriority w:val="34"/>
    <w:qFormat/>
    <w:rsid w:val="00DF0DB8"/>
    <w:pPr>
      <w:spacing w:line="256" w:lineRule="auto"/>
      <w:ind w:left="720"/>
      <w:contextualSpacing/>
    </w:pPr>
  </w:style>
  <w:style w:type="character" w:customStyle="1" w:styleId="Teksttreci2CordiaUPC19ptKursywaOdstpy0pt">
    <w:name w:val="Tekst treści (2) + CordiaUPC;19 pt;Kursywa;Odstępy 0 pt"/>
    <w:basedOn w:val="Domylnaczcionkaakapitu"/>
    <w:rsid w:val="00032D51"/>
    <w:rPr>
      <w:rFonts w:ascii="CordiaUPC" w:eastAsia="CordiaUPC" w:hAnsi="CordiaUPC" w:cs="CordiaUPC"/>
      <w:b w:val="0"/>
      <w:bCs w:val="0"/>
      <w:i/>
      <w:iCs/>
      <w:smallCaps w:val="0"/>
      <w:strike w:val="0"/>
      <w:color w:val="000000"/>
      <w:spacing w:val="-10"/>
      <w:w w:val="100"/>
      <w:position w:val="0"/>
      <w:sz w:val="38"/>
      <w:szCs w:val="38"/>
      <w:u w:val="none"/>
      <w:lang w:val="pl-PL" w:eastAsia="pl-PL" w:bidi="pl-PL"/>
    </w:rPr>
  </w:style>
  <w:style w:type="character" w:customStyle="1" w:styleId="Teksttreci2Pogrubienie">
    <w:name w:val="Tekst treści (2) + Pogrubienie"/>
    <w:basedOn w:val="Domylnaczcionkaakapitu"/>
    <w:rsid w:val="00032D51"/>
    <w:rPr>
      <w:rFonts w:ascii="Bookman Old Style" w:eastAsia="Bookman Old Style" w:hAnsi="Bookman Old Style" w:cs="Bookman Old Style"/>
      <w:b/>
      <w:bCs/>
      <w:i w:val="0"/>
      <w:iCs w:val="0"/>
      <w:smallCaps w:val="0"/>
      <w:strike w:val="0"/>
      <w:color w:val="000000"/>
      <w:spacing w:val="0"/>
      <w:w w:val="100"/>
      <w:position w:val="0"/>
      <w:sz w:val="26"/>
      <w:szCs w:val="26"/>
      <w:u w:val="none"/>
      <w:lang w:val="pl-PL" w:eastAsia="pl-PL" w:bidi="pl-PL"/>
    </w:rPr>
  </w:style>
  <w:style w:type="paragraph" w:customStyle="1" w:styleId="Mgrstronatytulowa">
    <w:name w:val="Mgr_strona_tytulowa"/>
    <w:basedOn w:val="Normalny"/>
    <w:qFormat/>
    <w:rsid w:val="004C3916"/>
    <w:pPr>
      <w:spacing w:after="0" w:line="240" w:lineRule="auto"/>
      <w:jc w:val="center"/>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666B7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B75"/>
  </w:style>
  <w:style w:type="paragraph" w:styleId="Stopka">
    <w:name w:val="footer"/>
    <w:basedOn w:val="Normalny"/>
    <w:link w:val="StopkaZnak"/>
    <w:uiPriority w:val="99"/>
    <w:unhideWhenUsed/>
    <w:rsid w:val="00666B7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B75"/>
  </w:style>
  <w:style w:type="character" w:customStyle="1" w:styleId="Nagwek1Znak">
    <w:name w:val="Nagłówek 1 Znak"/>
    <w:basedOn w:val="Domylnaczcionkaakapitu"/>
    <w:link w:val="Nagwek1"/>
    <w:uiPriority w:val="9"/>
    <w:rsid w:val="00A45B6B"/>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A45B6B"/>
    <w:pPr>
      <w:outlineLvl w:val="9"/>
    </w:pPr>
    <w:rPr>
      <w:lang w:eastAsia="pl-PL"/>
    </w:rPr>
  </w:style>
  <w:style w:type="paragraph" w:styleId="Spistreci1">
    <w:name w:val="toc 1"/>
    <w:basedOn w:val="Normalny"/>
    <w:next w:val="Normalny"/>
    <w:autoRedefine/>
    <w:uiPriority w:val="39"/>
    <w:unhideWhenUsed/>
    <w:rsid w:val="00A85334"/>
    <w:pPr>
      <w:tabs>
        <w:tab w:val="right" w:leader="dot" w:pos="8777"/>
      </w:tabs>
      <w:spacing w:before="240" w:after="120"/>
    </w:pPr>
    <w:rPr>
      <w:rFonts w:ascii="Times New Roman" w:hAnsi="Times New Roman" w:cs="Times New Roman"/>
      <w:b/>
      <w:noProof/>
      <w:sz w:val="28"/>
      <w:szCs w:val="28"/>
    </w:rPr>
  </w:style>
  <w:style w:type="character" w:customStyle="1" w:styleId="Nagwek2Znak">
    <w:name w:val="Nagłówek 2 Znak"/>
    <w:basedOn w:val="Domylnaczcionkaakapitu"/>
    <w:link w:val="Nagwek2"/>
    <w:uiPriority w:val="9"/>
    <w:rsid w:val="00A45B6B"/>
    <w:rPr>
      <w:rFonts w:asciiTheme="majorHAnsi" w:eastAsiaTheme="majorEastAsia" w:hAnsiTheme="majorHAnsi" w:cstheme="majorBidi"/>
      <w:color w:val="2F5496" w:themeColor="accent1" w:themeShade="BF"/>
      <w:sz w:val="26"/>
      <w:szCs w:val="26"/>
    </w:rPr>
  </w:style>
  <w:style w:type="paragraph" w:styleId="Spistreci2">
    <w:name w:val="toc 2"/>
    <w:basedOn w:val="Normalny"/>
    <w:next w:val="Normalny"/>
    <w:autoRedefine/>
    <w:uiPriority w:val="39"/>
    <w:unhideWhenUsed/>
    <w:rsid w:val="00AF64A3"/>
    <w:pPr>
      <w:tabs>
        <w:tab w:val="left" w:pos="567"/>
        <w:tab w:val="right" w:leader="dot" w:pos="8777"/>
      </w:tabs>
      <w:spacing w:after="100"/>
      <w:ind w:left="851" w:hanging="709"/>
    </w:pPr>
    <w:rPr>
      <w:rFonts w:ascii="Times New Roman" w:hAnsi="Times New Roman" w:cs="Times New Roman"/>
      <w:noProof/>
      <w:sz w:val="24"/>
      <w:szCs w:val="24"/>
    </w:rPr>
  </w:style>
  <w:style w:type="paragraph" w:styleId="Tekstdymka">
    <w:name w:val="Balloon Text"/>
    <w:basedOn w:val="Normalny"/>
    <w:link w:val="TekstdymkaZnak"/>
    <w:uiPriority w:val="99"/>
    <w:semiHidden/>
    <w:unhideWhenUsed/>
    <w:rsid w:val="007E08B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08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5218">
      <w:bodyDiv w:val="1"/>
      <w:marLeft w:val="0"/>
      <w:marRight w:val="0"/>
      <w:marTop w:val="0"/>
      <w:marBottom w:val="0"/>
      <w:divBdr>
        <w:top w:val="none" w:sz="0" w:space="0" w:color="auto"/>
        <w:left w:val="none" w:sz="0" w:space="0" w:color="auto"/>
        <w:bottom w:val="none" w:sz="0" w:space="0" w:color="auto"/>
        <w:right w:val="none" w:sz="0" w:space="0" w:color="auto"/>
      </w:divBdr>
    </w:div>
    <w:div w:id="37097343">
      <w:bodyDiv w:val="1"/>
      <w:marLeft w:val="0"/>
      <w:marRight w:val="0"/>
      <w:marTop w:val="0"/>
      <w:marBottom w:val="0"/>
      <w:divBdr>
        <w:top w:val="none" w:sz="0" w:space="0" w:color="auto"/>
        <w:left w:val="none" w:sz="0" w:space="0" w:color="auto"/>
        <w:bottom w:val="none" w:sz="0" w:space="0" w:color="auto"/>
        <w:right w:val="none" w:sz="0" w:space="0" w:color="auto"/>
      </w:divBdr>
    </w:div>
    <w:div w:id="147017300">
      <w:bodyDiv w:val="1"/>
      <w:marLeft w:val="0"/>
      <w:marRight w:val="0"/>
      <w:marTop w:val="0"/>
      <w:marBottom w:val="0"/>
      <w:divBdr>
        <w:top w:val="none" w:sz="0" w:space="0" w:color="auto"/>
        <w:left w:val="none" w:sz="0" w:space="0" w:color="auto"/>
        <w:bottom w:val="none" w:sz="0" w:space="0" w:color="auto"/>
        <w:right w:val="none" w:sz="0" w:space="0" w:color="auto"/>
      </w:divBdr>
    </w:div>
    <w:div w:id="271980703">
      <w:bodyDiv w:val="1"/>
      <w:marLeft w:val="0"/>
      <w:marRight w:val="0"/>
      <w:marTop w:val="0"/>
      <w:marBottom w:val="0"/>
      <w:divBdr>
        <w:top w:val="none" w:sz="0" w:space="0" w:color="auto"/>
        <w:left w:val="none" w:sz="0" w:space="0" w:color="auto"/>
        <w:bottom w:val="none" w:sz="0" w:space="0" w:color="auto"/>
        <w:right w:val="none" w:sz="0" w:space="0" w:color="auto"/>
      </w:divBdr>
    </w:div>
    <w:div w:id="307905693">
      <w:bodyDiv w:val="1"/>
      <w:marLeft w:val="0"/>
      <w:marRight w:val="0"/>
      <w:marTop w:val="0"/>
      <w:marBottom w:val="0"/>
      <w:divBdr>
        <w:top w:val="none" w:sz="0" w:space="0" w:color="auto"/>
        <w:left w:val="none" w:sz="0" w:space="0" w:color="auto"/>
        <w:bottom w:val="none" w:sz="0" w:space="0" w:color="auto"/>
        <w:right w:val="none" w:sz="0" w:space="0" w:color="auto"/>
      </w:divBdr>
    </w:div>
    <w:div w:id="353461271">
      <w:bodyDiv w:val="1"/>
      <w:marLeft w:val="0"/>
      <w:marRight w:val="0"/>
      <w:marTop w:val="0"/>
      <w:marBottom w:val="0"/>
      <w:divBdr>
        <w:top w:val="none" w:sz="0" w:space="0" w:color="auto"/>
        <w:left w:val="none" w:sz="0" w:space="0" w:color="auto"/>
        <w:bottom w:val="none" w:sz="0" w:space="0" w:color="auto"/>
        <w:right w:val="none" w:sz="0" w:space="0" w:color="auto"/>
      </w:divBdr>
    </w:div>
    <w:div w:id="517888524">
      <w:bodyDiv w:val="1"/>
      <w:marLeft w:val="0"/>
      <w:marRight w:val="0"/>
      <w:marTop w:val="0"/>
      <w:marBottom w:val="0"/>
      <w:divBdr>
        <w:top w:val="none" w:sz="0" w:space="0" w:color="auto"/>
        <w:left w:val="none" w:sz="0" w:space="0" w:color="auto"/>
        <w:bottom w:val="none" w:sz="0" w:space="0" w:color="auto"/>
        <w:right w:val="none" w:sz="0" w:space="0" w:color="auto"/>
      </w:divBdr>
    </w:div>
    <w:div w:id="707026239">
      <w:bodyDiv w:val="1"/>
      <w:marLeft w:val="0"/>
      <w:marRight w:val="0"/>
      <w:marTop w:val="0"/>
      <w:marBottom w:val="0"/>
      <w:divBdr>
        <w:top w:val="none" w:sz="0" w:space="0" w:color="auto"/>
        <w:left w:val="none" w:sz="0" w:space="0" w:color="auto"/>
        <w:bottom w:val="none" w:sz="0" w:space="0" w:color="auto"/>
        <w:right w:val="none" w:sz="0" w:space="0" w:color="auto"/>
      </w:divBdr>
    </w:div>
    <w:div w:id="766732185">
      <w:bodyDiv w:val="1"/>
      <w:marLeft w:val="0"/>
      <w:marRight w:val="0"/>
      <w:marTop w:val="0"/>
      <w:marBottom w:val="0"/>
      <w:divBdr>
        <w:top w:val="none" w:sz="0" w:space="0" w:color="auto"/>
        <w:left w:val="none" w:sz="0" w:space="0" w:color="auto"/>
        <w:bottom w:val="none" w:sz="0" w:space="0" w:color="auto"/>
        <w:right w:val="none" w:sz="0" w:space="0" w:color="auto"/>
      </w:divBdr>
    </w:div>
    <w:div w:id="872038066">
      <w:bodyDiv w:val="1"/>
      <w:marLeft w:val="0"/>
      <w:marRight w:val="0"/>
      <w:marTop w:val="0"/>
      <w:marBottom w:val="0"/>
      <w:divBdr>
        <w:top w:val="none" w:sz="0" w:space="0" w:color="auto"/>
        <w:left w:val="none" w:sz="0" w:space="0" w:color="auto"/>
        <w:bottom w:val="none" w:sz="0" w:space="0" w:color="auto"/>
        <w:right w:val="none" w:sz="0" w:space="0" w:color="auto"/>
      </w:divBdr>
    </w:div>
    <w:div w:id="914514981">
      <w:bodyDiv w:val="1"/>
      <w:marLeft w:val="0"/>
      <w:marRight w:val="0"/>
      <w:marTop w:val="0"/>
      <w:marBottom w:val="0"/>
      <w:divBdr>
        <w:top w:val="none" w:sz="0" w:space="0" w:color="auto"/>
        <w:left w:val="none" w:sz="0" w:space="0" w:color="auto"/>
        <w:bottom w:val="none" w:sz="0" w:space="0" w:color="auto"/>
        <w:right w:val="none" w:sz="0" w:space="0" w:color="auto"/>
      </w:divBdr>
    </w:div>
    <w:div w:id="1004278927">
      <w:bodyDiv w:val="1"/>
      <w:marLeft w:val="0"/>
      <w:marRight w:val="0"/>
      <w:marTop w:val="0"/>
      <w:marBottom w:val="0"/>
      <w:divBdr>
        <w:top w:val="none" w:sz="0" w:space="0" w:color="auto"/>
        <w:left w:val="none" w:sz="0" w:space="0" w:color="auto"/>
        <w:bottom w:val="none" w:sz="0" w:space="0" w:color="auto"/>
        <w:right w:val="none" w:sz="0" w:space="0" w:color="auto"/>
      </w:divBdr>
    </w:div>
    <w:div w:id="1127967815">
      <w:bodyDiv w:val="1"/>
      <w:marLeft w:val="0"/>
      <w:marRight w:val="0"/>
      <w:marTop w:val="0"/>
      <w:marBottom w:val="0"/>
      <w:divBdr>
        <w:top w:val="none" w:sz="0" w:space="0" w:color="auto"/>
        <w:left w:val="none" w:sz="0" w:space="0" w:color="auto"/>
        <w:bottom w:val="none" w:sz="0" w:space="0" w:color="auto"/>
        <w:right w:val="none" w:sz="0" w:space="0" w:color="auto"/>
      </w:divBdr>
    </w:div>
    <w:div w:id="1172329213">
      <w:bodyDiv w:val="1"/>
      <w:marLeft w:val="0"/>
      <w:marRight w:val="0"/>
      <w:marTop w:val="0"/>
      <w:marBottom w:val="0"/>
      <w:divBdr>
        <w:top w:val="none" w:sz="0" w:space="0" w:color="auto"/>
        <w:left w:val="none" w:sz="0" w:space="0" w:color="auto"/>
        <w:bottom w:val="none" w:sz="0" w:space="0" w:color="auto"/>
        <w:right w:val="none" w:sz="0" w:space="0" w:color="auto"/>
      </w:divBdr>
    </w:div>
    <w:div w:id="1192918945">
      <w:bodyDiv w:val="1"/>
      <w:marLeft w:val="0"/>
      <w:marRight w:val="0"/>
      <w:marTop w:val="0"/>
      <w:marBottom w:val="0"/>
      <w:divBdr>
        <w:top w:val="none" w:sz="0" w:space="0" w:color="auto"/>
        <w:left w:val="none" w:sz="0" w:space="0" w:color="auto"/>
        <w:bottom w:val="none" w:sz="0" w:space="0" w:color="auto"/>
        <w:right w:val="none" w:sz="0" w:space="0" w:color="auto"/>
      </w:divBdr>
    </w:div>
    <w:div w:id="1256548937">
      <w:bodyDiv w:val="1"/>
      <w:marLeft w:val="0"/>
      <w:marRight w:val="0"/>
      <w:marTop w:val="0"/>
      <w:marBottom w:val="0"/>
      <w:divBdr>
        <w:top w:val="none" w:sz="0" w:space="0" w:color="auto"/>
        <w:left w:val="none" w:sz="0" w:space="0" w:color="auto"/>
        <w:bottom w:val="none" w:sz="0" w:space="0" w:color="auto"/>
        <w:right w:val="none" w:sz="0" w:space="0" w:color="auto"/>
      </w:divBdr>
    </w:div>
    <w:div w:id="1320575896">
      <w:bodyDiv w:val="1"/>
      <w:marLeft w:val="0"/>
      <w:marRight w:val="0"/>
      <w:marTop w:val="0"/>
      <w:marBottom w:val="0"/>
      <w:divBdr>
        <w:top w:val="none" w:sz="0" w:space="0" w:color="auto"/>
        <w:left w:val="none" w:sz="0" w:space="0" w:color="auto"/>
        <w:bottom w:val="none" w:sz="0" w:space="0" w:color="auto"/>
        <w:right w:val="none" w:sz="0" w:space="0" w:color="auto"/>
      </w:divBdr>
    </w:div>
    <w:div w:id="1354915078">
      <w:bodyDiv w:val="1"/>
      <w:marLeft w:val="0"/>
      <w:marRight w:val="0"/>
      <w:marTop w:val="0"/>
      <w:marBottom w:val="0"/>
      <w:divBdr>
        <w:top w:val="none" w:sz="0" w:space="0" w:color="auto"/>
        <w:left w:val="none" w:sz="0" w:space="0" w:color="auto"/>
        <w:bottom w:val="none" w:sz="0" w:space="0" w:color="auto"/>
        <w:right w:val="none" w:sz="0" w:space="0" w:color="auto"/>
      </w:divBdr>
    </w:div>
    <w:div w:id="1487016385">
      <w:bodyDiv w:val="1"/>
      <w:marLeft w:val="0"/>
      <w:marRight w:val="0"/>
      <w:marTop w:val="0"/>
      <w:marBottom w:val="0"/>
      <w:divBdr>
        <w:top w:val="none" w:sz="0" w:space="0" w:color="auto"/>
        <w:left w:val="none" w:sz="0" w:space="0" w:color="auto"/>
        <w:bottom w:val="none" w:sz="0" w:space="0" w:color="auto"/>
        <w:right w:val="none" w:sz="0" w:space="0" w:color="auto"/>
      </w:divBdr>
    </w:div>
    <w:div w:id="1515420044">
      <w:bodyDiv w:val="1"/>
      <w:marLeft w:val="0"/>
      <w:marRight w:val="0"/>
      <w:marTop w:val="0"/>
      <w:marBottom w:val="0"/>
      <w:divBdr>
        <w:top w:val="none" w:sz="0" w:space="0" w:color="auto"/>
        <w:left w:val="none" w:sz="0" w:space="0" w:color="auto"/>
        <w:bottom w:val="none" w:sz="0" w:space="0" w:color="auto"/>
        <w:right w:val="none" w:sz="0" w:space="0" w:color="auto"/>
      </w:divBdr>
    </w:div>
    <w:div w:id="1558972767">
      <w:bodyDiv w:val="1"/>
      <w:marLeft w:val="0"/>
      <w:marRight w:val="0"/>
      <w:marTop w:val="0"/>
      <w:marBottom w:val="0"/>
      <w:divBdr>
        <w:top w:val="none" w:sz="0" w:space="0" w:color="auto"/>
        <w:left w:val="none" w:sz="0" w:space="0" w:color="auto"/>
        <w:bottom w:val="none" w:sz="0" w:space="0" w:color="auto"/>
        <w:right w:val="none" w:sz="0" w:space="0" w:color="auto"/>
      </w:divBdr>
    </w:div>
    <w:div w:id="1597520632">
      <w:bodyDiv w:val="1"/>
      <w:marLeft w:val="0"/>
      <w:marRight w:val="0"/>
      <w:marTop w:val="0"/>
      <w:marBottom w:val="0"/>
      <w:divBdr>
        <w:top w:val="none" w:sz="0" w:space="0" w:color="auto"/>
        <w:left w:val="none" w:sz="0" w:space="0" w:color="auto"/>
        <w:bottom w:val="none" w:sz="0" w:space="0" w:color="auto"/>
        <w:right w:val="none" w:sz="0" w:space="0" w:color="auto"/>
      </w:divBdr>
    </w:div>
    <w:div w:id="1630282123">
      <w:bodyDiv w:val="1"/>
      <w:marLeft w:val="0"/>
      <w:marRight w:val="0"/>
      <w:marTop w:val="0"/>
      <w:marBottom w:val="0"/>
      <w:divBdr>
        <w:top w:val="none" w:sz="0" w:space="0" w:color="auto"/>
        <w:left w:val="none" w:sz="0" w:space="0" w:color="auto"/>
        <w:bottom w:val="none" w:sz="0" w:space="0" w:color="auto"/>
        <w:right w:val="none" w:sz="0" w:space="0" w:color="auto"/>
      </w:divBdr>
    </w:div>
    <w:div w:id="1670328297">
      <w:bodyDiv w:val="1"/>
      <w:marLeft w:val="0"/>
      <w:marRight w:val="0"/>
      <w:marTop w:val="0"/>
      <w:marBottom w:val="0"/>
      <w:divBdr>
        <w:top w:val="none" w:sz="0" w:space="0" w:color="auto"/>
        <w:left w:val="none" w:sz="0" w:space="0" w:color="auto"/>
        <w:bottom w:val="none" w:sz="0" w:space="0" w:color="auto"/>
        <w:right w:val="none" w:sz="0" w:space="0" w:color="auto"/>
      </w:divBdr>
    </w:div>
    <w:div w:id="1674065248">
      <w:bodyDiv w:val="1"/>
      <w:marLeft w:val="0"/>
      <w:marRight w:val="0"/>
      <w:marTop w:val="0"/>
      <w:marBottom w:val="0"/>
      <w:divBdr>
        <w:top w:val="none" w:sz="0" w:space="0" w:color="auto"/>
        <w:left w:val="none" w:sz="0" w:space="0" w:color="auto"/>
        <w:bottom w:val="none" w:sz="0" w:space="0" w:color="auto"/>
        <w:right w:val="none" w:sz="0" w:space="0" w:color="auto"/>
      </w:divBdr>
    </w:div>
    <w:div w:id="1692031873">
      <w:bodyDiv w:val="1"/>
      <w:marLeft w:val="0"/>
      <w:marRight w:val="0"/>
      <w:marTop w:val="0"/>
      <w:marBottom w:val="0"/>
      <w:divBdr>
        <w:top w:val="none" w:sz="0" w:space="0" w:color="auto"/>
        <w:left w:val="none" w:sz="0" w:space="0" w:color="auto"/>
        <w:bottom w:val="none" w:sz="0" w:space="0" w:color="auto"/>
        <w:right w:val="none" w:sz="0" w:space="0" w:color="auto"/>
      </w:divBdr>
    </w:div>
    <w:div w:id="1697729194">
      <w:bodyDiv w:val="1"/>
      <w:marLeft w:val="0"/>
      <w:marRight w:val="0"/>
      <w:marTop w:val="0"/>
      <w:marBottom w:val="0"/>
      <w:divBdr>
        <w:top w:val="none" w:sz="0" w:space="0" w:color="auto"/>
        <w:left w:val="none" w:sz="0" w:space="0" w:color="auto"/>
        <w:bottom w:val="none" w:sz="0" w:space="0" w:color="auto"/>
        <w:right w:val="none" w:sz="0" w:space="0" w:color="auto"/>
      </w:divBdr>
    </w:div>
    <w:div w:id="1713729674">
      <w:bodyDiv w:val="1"/>
      <w:marLeft w:val="0"/>
      <w:marRight w:val="0"/>
      <w:marTop w:val="0"/>
      <w:marBottom w:val="0"/>
      <w:divBdr>
        <w:top w:val="none" w:sz="0" w:space="0" w:color="auto"/>
        <w:left w:val="none" w:sz="0" w:space="0" w:color="auto"/>
        <w:bottom w:val="none" w:sz="0" w:space="0" w:color="auto"/>
        <w:right w:val="none" w:sz="0" w:space="0" w:color="auto"/>
      </w:divBdr>
    </w:div>
    <w:div w:id="1838963184">
      <w:bodyDiv w:val="1"/>
      <w:marLeft w:val="0"/>
      <w:marRight w:val="0"/>
      <w:marTop w:val="0"/>
      <w:marBottom w:val="0"/>
      <w:divBdr>
        <w:top w:val="none" w:sz="0" w:space="0" w:color="auto"/>
        <w:left w:val="none" w:sz="0" w:space="0" w:color="auto"/>
        <w:bottom w:val="none" w:sz="0" w:space="0" w:color="auto"/>
        <w:right w:val="none" w:sz="0" w:space="0" w:color="auto"/>
      </w:divBdr>
    </w:div>
    <w:div w:id="1953392910">
      <w:bodyDiv w:val="1"/>
      <w:marLeft w:val="0"/>
      <w:marRight w:val="0"/>
      <w:marTop w:val="0"/>
      <w:marBottom w:val="0"/>
      <w:divBdr>
        <w:top w:val="none" w:sz="0" w:space="0" w:color="auto"/>
        <w:left w:val="none" w:sz="0" w:space="0" w:color="auto"/>
        <w:bottom w:val="none" w:sz="0" w:space="0" w:color="auto"/>
        <w:right w:val="none" w:sz="0" w:space="0" w:color="auto"/>
      </w:divBdr>
    </w:div>
    <w:div w:id="212966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B178C-09C1-47B1-B025-A139B65BF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89</Pages>
  <Words>23656</Words>
  <Characters>141939</Characters>
  <Application>Microsoft Office Word</Application>
  <DocSecurity>0</DocSecurity>
  <Lines>1182</Lines>
  <Paragraphs>330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Łagodzińska</dc:creator>
  <cp:keywords/>
  <dc:description/>
  <cp:lastModifiedBy>MS</cp:lastModifiedBy>
  <cp:revision>36</cp:revision>
  <cp:lastPrinted>2025-11-22T17:26:00Z</cp:lastPrinted>
  <dcterms:created xsi:type="dcterms:W3CDTF">2026-01-04T17:13:00Z</dcterms:created>
  <dcterms:modified xsi:type="dcterms:W3CDTF">2026-02-22T15:16:00Z</dcterms:modified>
</cp:coreProperties>
</file>